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FCE1" w14:textId="77777777" w:rsidR="00260ECC" w:rsidRPr="00931C44" w:rsidRDefault="007D533B" w:rsidP="00260ECC">
      <w:pPr>
        <w:suppressAutoHyphens/>
        <w:spacing w:line="255" w:lineRule="atLeast"/>
        <w:jc w:val="center"/>
        <w:rPr>
          <w:color w:val="000000"/>
          <w:sz w:val="18"/>
          <w:szCs w:val="18"/>
          <w:lang w:eastAsia="zh-CN"/>
        </w:rPr>
      </w:pPr>
      <w:r>
        <w:rPr>
          <w:noProof/>
          <w:color w:val="000000"/>
          <w:sz w:val="18"/>
          <w:szCs w:val="18"/>
          <w:lang w:eastAsia="lt-LT"/>
        </w:rPr>
        <mc:AlternateContent>
          <mc:Choice Requires="wps">
            <w:drawing>
              <wp:anchor distT="0" distB="0" distL="114300" distR="114300" simplePos="0" relativeHeight="251659264" behindDoc="0" locked="0" layoutInCell="1" allowOverlap="1" wp14:anchorId="3845323D" wp14:editId="51A52F91">
                <wp:simplePos x="0" y="0"/>
                <wp:positionH relativeFrom="column">
                  <wp:posOffset>-811033</wp:posOffset>
                </wp:positionH>
                <wp:positionV relativeFrom="paragraph">
                  <wp:posOffset>-516834</wp:posOffset>
                </wp:positionV>
                <wp:extent cx="1812897" cy="508745"/>
                <wp:effectExtent l="0" t="0" r="0" b="5715"/>
                <wp:wrapNone/>
                <wp:docPr id="1" name="Teksto laukas 1"/>
                <wp:cNvGraphicFramePr/>
                <a:graphic xmlns:a="http://schemas.openxmlformats.org/drawingml/2006/main">
                  <a:graphicData uri="http://schemas.microsoft.com/office/word/2010/wordprocessingShape">
                    <wps:wsp>
                      <wps:cNvSpPr txBox="1"/>
                      <wps:spPr>
                        <a:xfrm>
                          <a:off x="0" y="0"/>
                          <a:ext cx="1812897" cy="508745"/>
                        </a:xfrm>
                        <a:prstGeom prst="rect">
                          <a:avLst/>
                        </a:prstGeom>
                        <a:noFill/>
                        <a:ln w="6350">
                          <a:noFill/>
                        </a:ln>
                        <a:effectLst/>
                      </wps:spPr>
                      <wps:txbx>
                        <w:txbxContent>
                          <w:p w14:paraId="5C3370DC" w14:textId="77777777" w:rsidR="007D533B" w:rsidRPr="00912770" w:rsidRDefault="007D533B" w:rsidP="007D533B">
                            <w:pPr>
                              <w:jc w:val="both"/>
                              <w:rPr>
                                <w:sz w:val="20"/>
                              </w:rPr>
                            </w:pPr>
                            <w:r w:rsidRPr="00912770">
                              <w:rPr>
                                <w:sz w:val="20"/>
                              </w:rPr>
                              <w:t>Aplinkos apsaugos agentūrai</w:t>
                            </w:r>
                          </w:p>
                          <w:p w14:paraId="3C7D9F22" w14:textId="49BD6F25" w:rsidR="007D533B" w:rsidRPr="00912770" w:rsidRDefault="007D533B" w:rsidP="007D533B">
                            <w:pPr>
                              <w:jc w:val="both"/>
                              <w:rPr>
                                <w:sz w:val="20"/>
                              </w:rPr>
                            </w:pPr>
                            <w:r w:rsidRPr="00912770">
                              <w:rPr>
                                <w:sz w:val="20"/>
                              </w:rPr>
                              <w:t>el. p. aaa@</w:t>
                            </w:r>
                            <w:r w:rsidR="0085765F">
                              <w:rPr>
                                <w:sz w:val="20"/>
                              </w:rPr>
                              <w:t>gamta.lt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5323D" id="_x0000_t202" coordsize="21600,21600" o:spt="202" path="m,l,21600r21600,l21600,xe">
                <v:stroke joinstyle="miter"/>
                <v:path gradientshapeok="t" o:connecttype="rect"/>
              </v:shapetype>
              <v:shape id="Teksto laukas 1" o:spid="_x0000_s1026" type="#_x0000_t202" style="position:absolute;left:0;text-align:left;margin-left:-63.85pt;margin-top:-40.7pt;width:142.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" filled="f" stroked="f" strokeweight=".5pt">
                <v:textbox>
                  <w:txbxContent>
                    <w:p w14:paraId="5C3370DC" w14:textId="77777777" w:rsidR="007D533B" w:rsidRPr="00912770" w:rsidRDefault="007D533B" w:rsidP="007D533B">
                      <w:pPr>
                        <w:jc w:val="both"/>
                        <w:rPr>
                          <w:sz w:val="20"/>
                        </w:rPr>
                      </w:pPr>
                      <w:r w:rsidRPr="00912770">
                        <w:rPr>
                          <w:sz w:val="20"/>
                        </w:rPr>
                        <w:t>Aplinkos apsaugos agentūrai</w:t>
                      </w:r>
                    </w:p>
                    <w:p w14:paraId="3C7D9F22" w14:textId="49BD6F25" w:rsidR="007D533B" w:rsidRPr="00912770" w:rsidRDefault="007D533B" w:rsidP="007D533B">
                      <w:pPr>
                        <w:jc w:val="both"/>
                        <w:rPr>
                          <w:sz w:val="20"/>
                        </w:rPr>
                      </w:pPr>
                      <w:r w:rsidRPr="00912770">
                        <w:rPr>
                          <w:sz w:val="20"/>
                        </w:rPr>
                        <w:t>el. p. aaa@</w:t>
                      </w:r>
                      <w:r w:rsidR="0085765F">
                        <w:rPr>
                          <w:sz w:val="20"/>
                        </w:rPr>
                        <w:t>gamta.lt</w:t>
                      </w:r>
                    </w:p>
                  </w:txbxContent>
                </v:textbox>
              </v:shape>
            </w:pict>
          </mc:Fallback>
        </mc:AlternateContent>
      </w:r>
      <w:r w:rsidR="00260ECC" w:rsidRPr="00931C44">
        <w:rPr>
          <w:color w:val="000000"/>
          <w:sz w:val="18"/>
          <w:szCs w:val="18"/>
          <w:lang w:eastAsia="zh-CN"/>
        </w:rPr>
        <w:t>_______________________________________________________________________________</w:t>
      </w:r>
    </w:p>
    <w:p w14:paraId="2FF118C8" w14:textId="77777777" w:rsidR="00260ECC" w:rsidRDefault="00260ECC" w:rsidP="00260ECC">
      <w:pPr>
        <w:suppressAutoHyphens/>
        <w:spacing w:line="255" w:lineRule="atLeast"/>
        <w:jc w:val="center"/>
        <w:rPr>
          <w:color w:val="000000"/>
          <w:sz w:val="21"/>
          <w:szCs w:val="21"/>
          <w:lang w:eastAsia="zh-CN"/>
        </w:rPr>
      </w:pPr>
      <w:r>
        <w:rPr>
          <w:color w:val="000000"/>
          <w:sz w:val="18"/>
          <w:szCs w:val="18"/>
          <w:lang w:eastAsia="zh-CN"/>
        </w:rPr>
        <w:t>(pareiškėjas (</w:t>
      </w:r>
      <w:r w:rsidR="00343241">
        <w:rPr>
          <w:color w:val="000000"/>
          <w:sz w:val="18"/>
          <w:szCs w:val="18"/>
          <w:lang w:eastAsia="zh-CN"/>
        </w:rPr>
        <w:t xml:space="preserve">savivaldybės </w:t>
      </w:r>
      <w:r>
        <w:rPr>
          <w:color w:val="000000"/>
          <w:sz w:val="18"/>
          <w:szCs w:val="18"/>
          <w:lang w:eastAsia="zh-CN"/>
        </w:rPr>
        <w:t>pavadinimas, kodas)</w:t>
      </w:r>
    </w:p>
    <w:p w14:paraId="4F5090B7" w14:textId="77777777" w:rsidR="00260ECC" w:rsidRPr="00931C44" w:rsidRDefault="00260ECC" w:rsidP="00260ECC">
      <w:pPr>
        <w:suppressAutoHyphens/>
        <w:spacing w:line="255" w:lineRule="atLeast"/>
        <w:jc w:val="center"/>
        <w:rPr>
          <w:color w:val="000000"/>
          <w:sz w:val="18"/>
          <w:szCs w:val="18"/>
          <w:lang w:eastAsia="zh-CN"/>
        </w:rPr>
      </w:pPr>
    </w:p>
    <w:p w14:paraId="60CC9113" w14:textId="77777777" w:rsidR="00260ECC" w:rsidRPr="00931C44" w:rsidRDefault="00260ECC" w:rsidP="00260ECC">
      <w:pPr>
        <w:suppressAutoHyphens/>
        <w:spacing w:line="255" w:lineRule="atLeast"/>
        <w:jc w:val="center"/>
        <w:rPr>
          <w:color w:val="000000"/>
          <w:sz w:val="18"/>
          <w:szCs w:val="18"/>
          <w:lang w:eastAsia="zh-CN"/>
        </w:rPr>
      </w:pPr>
      <w:r w:rsidRPr="00931C44">
        <w:rPr>
          <w:color w:val="000000"/>
          <w:sz w:val="18"/>
          <w:szCs w:val="18"/>
          <w:lang w:eastAsia="zh-CN"/>
        </w:rPr>
        <w:t>_______________________________________________________________________________</w:t>
      </w:r>
    </w:p>
    <w:p w14:paraId="22E66284" w14:textId="77777777" w:rsidR="00260ECC" w:rsidRDefault="00260ECC" w:rsidP="00260ECC">
      <w:pPr>
        <w:suppressAutoHyphens/>
        <w:spacing w:line="255" w:lineRule="atLeast"/>
        <w:jc w:val="center"/>
        <w:rPr>
          <w:color w:val="000000"/>
          <w:sz w:val="21"/>
          <w:szCs w:val="21"/>
          <w:lang w:eastAsia="zh-CN"/>
        </w:rPr>
      </w:pPr>
      <w:r>
        <w:rPr>
          <w:color w:val="000000"/>
          <w:sz w:val="18"/>
          <w:szCs w:val="18"/>
          <w:lang w:eastAsia="zh-CN"/>
        </w:rPr>
        <w:t>(adresas, telefono/fakso numeris, elektroninio pašto adresas, kiti duomenys)</w:t>
      </w:r>
    </w:p>
    <w:p w14:paraId="7B5E28E8" w14:textId="77777777" w:rsidR="0022358F" w:rsidRDefault="0022358F" w:rsidP="0022358F">
      <w:pPr>
        <w:suppressAutoHyphens/>
        <w:spacing w:line="255" w:lineRule="atLeast"/>
        <w:jc w:val="both"/>
        <w:rPr>
          <w:color w:val="000000"/>
          <w:sz w:val="21"/>
          <w:szCs w:val="21"/>
          <w:lang w:eastAsia="zh-CN"/>
        </w:rPr>
      </w:pPr>
    </w:p>
    <w:p w14:paraId="66544D02" w14:textId="3EA05BD1" w:rsidR="0022358F" w:rsidRPr="0022358F" w:rsidRDefault="00260ECC" w:rsidP="0022358F">
      <w:pPr>
        <w:suppressAutoHyphens/>
        <w:spacing w:line="255" w:lineRule="atLeast"/>
        <w:jc w:val="center"/>
        <w:rPr>
          <w:b/>
          <w:bCs/>
          <w:sz w:val="20"/>
        </w:rPr>
      </w:pPr>
      <w:r w:rsidRPr="00931C44">
        <w:rPr>
          <w:b/>
          <w:color w:val="000000"/>
          <w:sz w:val="20"/>
          <w:lang w:eastAsia="zh-CN"/>
        </w:rPr>
        <w:t>PRAŠY</w:t>
      </w:r>
      <w:r w:rsidR="00775175" w:rsidRPr="00931C44">
        <w:rPr>
          <w:b/>
          <w:color w:val="000000"/>
          <w:sz w:val="20"/>
          <w:lang w:eastAsia="zh-CN"/>
        </w:rPr>
        <w:t xml:space="preserve">MAS GAUTI LEIDIMĄ </w:t>
      </w:r>
      <w:r w:rsidR="00343241" w:rsidRPr="00343241">
        <w:rPr>
          <w:b/>
          <w:bCs/>
          <w:caps/>
          <w:sz w:val="20"/>
        </w:rPr>
        <w:t>paimti vilkus (</w:t>
      </w:r>
      <w:r w:rsidR="00343241" w:rsidRPr="00343241">
        <w:rPr>
          <w:b/>
          <w:bCs/>
          <w:i/>
          <w:caps/>
          <w:sz w:val="20"/>
        </w:rPr>
        <w:t>Canis lupus</w:t>
      </w:r>
      <w:r w:rsidR="00343241" w:rsidRPr="00343241">
        <w:rPr>
          <w:b/>
          <w:bCs/>
          <w:caps/>
          <w:sz w:val="20"/>
        </w:rPr>
        <w:t>) iš gamtos ne Medžioklės Lietuvos Respublikos teritorijoje taisyklėse nurodytu leistinu jų medžiojimo terminu ar išnaudojus nustatytą jų sumedžiojimo limitą</w:t>
      </w:r>
    </w:p>
    <w:p w14:paraId="4B1B21F7" w14:textId="77777777" w:rsidR="00260ECC" w:rsidRDefault="00260ECC" w:rsidP="00260ECC">
      <w:pPr>
        <w:suppressAutoHyphens/>
        <w:spacing w:line="255" w:lineRule="atLeast"/>
        <w:jc w:val="center"/>
        <w:rPr>
          <w:color w:val="000000"/>
          <w:sz w:val="22"/>
          <w:szCs w:val="24"/>
          <w:lang w:eastAsia="zh-CN"/>
        </w:rPr>
      </w:pPr>
    </w:p>
    <w:p w14:paraId="6AF2CB35" w14:textId="77777777" w:rsidR="00260ECC" w:rsidRPr="00931C44" w:rsidRDefault="00260ECC" w:rsidP="00260ECC">
      <w:pPr>
        <w:suppressAutoHyphens/>
        <w:spacing w:line="255" w:lineRule="atLeast"/>
        <w:jc w:val="center"/>
        <w:rPr>
          <w:color w:val="000000"/>
          <w:sz w:val="20"/>
          <w:lang w:eastAsia="zh-CN"/>
        </w:rPr>
      </w:pPr>
      <w:r w:rsidRPr="00931C44">
        <w:rPr>
          <w:color w:val="000000"/>
          <w:sz w:val="20"/>
          <w:lang w:eastAsia="zh-CN"/>
        </w:rPr>
        <w:t>20.......m. .................................d.  Nr.</w:t>
      </w:r>
    </w:p>
    <w:p w14:paraId="7F6A9F38" w14:textId="77777777" w:rsidR="00260ECC" w:rsidRDefault="00260ECC" w:rsidP="0007225A">
      <w:pPr>
        <w:suppressAutoHyphens/>
        <w:spacing w:line="255" w:lineRule="atLeast"/>
        <w:jc w:val="both"/>
        <w:rPr>
          <w:color w:val="000000"/>
          <w:szCs w:val="24"/>
          <w:lang w:eastAsia="zh-CN"/>
        </w:rPr>
      </w:pPr>
    </w:p>
    <w:p w14:paraId="386B27FF" w14:textId="77777777" w:rsidR="007103BF" w:rsidRPr="0007225A" w:rsidRDefault="00260ECC" w:rsidP="007103BF">
      <w:pPr>
        <w:suppressAutoHyphens/>
        <w:spacing w:line="255" w:lineRule="atLeast"/>
        <w:ind w:firstLine="709"/>
        <w:jc w:val="center"/>
        <w:rPr>
          <w:color w:val="000000"/>
          <w:sz w:val="20"/>
          <w:lang w:eastAsia="zh-CN"/>
        </w:rPr>
      </w:pPr>
      <w:r w:rsidRPr="0007225A">
        <w:rPr>
          <w:color w:val="000000"/>
          <w:sz w:val="20"/>
          <w:lang w:eastAsia="zh-CN"/>
        </w:rPr>
        <w:t>Prašome iš</w:t>
      </w:r>
      <w:r w:rsidR="007103BF" w:rsidRPr="0007225A">
        <w:rPr>
          <w:color w:val="000000"/>
          <w:sz w:val="20"/>
          <w:lang w:eastAsia="zh-CN"/>
        </w:rPr>
        <w:t xml:space="preserve">duoti </w:t>
      </w:r>
      <w:r w:rsidR="00343241">
        <w:rPr>
          <w:color w:val="000000"/>
          <w:sz w:val="20"/>
          <w:lang w:eastAsia="zh-CN"/>
        </w:rPr>
        <w:t>leidimą</w:t>
      </w:r>
      <w:r w:rsidR="007D533B">
        <w:rPr>
          <w:color w:val="000000"/>
          <w:sz w:val="20"/>
          <w:lang w:eastAsia="zh-CN"/>
        </w:rPr>
        <w:t xml:space="preserve"> </w:t>
      </w:r>
      <w:r w:rsidR="008A3B93">
        <w:rPr>
          <w:color w:val="000000"/>
          <w:sz w:val="20"/>
          <w:u w:val="single"/>
          <w:lang w:eastAsia="zh-CN"/>
        </w:rPr>
        <w:t>p</w:t>
      </w:r>
      <w:r w:rsidR="007D533B" w:rsidRPr="007D533B">
        <w:rPr>
          <w:color w:val="000000"/>
          <w:sz w:val="20"/>
          <w:u w:val="single"/>
          <w:lang w:eastAsia="zh-CN"/>
        </w:rPr>
        <w:t>ilkųjų</w:t>
      </w:r>
      <w:r w:rsidR="00343241" w:rsidRPr="007D533B">
        <w:rPr>
          <w:color w:val="000000"/>
          <w:sz w:val="20"/>
          <w:u w:val="single"/>
          <w:lang w:eastAsia="zh-CN"/>
        </w:rPr>
        <w:t xml:space="preserve"> vilkų</w:t>
      </w:r>
      <w:r w:rsidR="007D533B" w:rsidRPr="007D533B">
        <w:rPr>
          <w:color w:val="000000"/>
          <w:sz w:val="20"/>
          <w:u w:val="single"/>
          <w:lang w:eastAsia="zh-CN"/>
        </w:rPr>
        <w:t xml:space="preserve"> </w:t>
      </w:r>
      <w:r w:rsidR="007D533B" w:rsidRPr="007D533B">
        <w:rPr>
          <w:color w:val="000000"/>
          <w:sz w:val="20"/>
          <w:szCs w:val="22"/>
          <w:u w:val="single"/>
          <w:lang w:eastAsia="zh-CN"/>
        </w:rPr>
        <w:t>(</w:t>
      </w:r>
      <w:proofErr w:type="spellStart"/>
      <w:r w:rsidR="007D533B" w:rsidRPr="007D533B">
        <w:rPr>
          <w:i/>
          <w:color w:val="000000"/>
          <w:sz w:val="20"/>
          <w:szCs w:val="22"/>
          <w:u w:val="single"/>
          <w:lang w:eastAsia="zh-CN"/>
        </w:rPr>
        <w:t>Canis</w:t>
      </w:r>
      <w:proofErr w:type="spellEnd"/>
      <w:r w:rsidR="007D533B" w:rsidRPr="007D533B">
        <w:rPr>
          <w:i/>
          <w:color w:val="000000"/>
          <w:sz w:val="20"/>
          <w:szCs w:val="22"/>
          <w:u w:val="single"/>
          <w:lang w:eastAsia="zh-CN"/>
        </w:rPr>
        <w:t xml:space="preserve"> lupus</w:t>
      </w:r>
      <w:r w:rsidR="007D533B" w:rsidRPr="007D533B">
        <w:rPr>
          <w:color w:val="000000"/>
          <w:sz w:val="20"/>
          <w:szCs w:val="22"/>
          <w:u w:val="single"/>
          <w:lang w:eastAsia="zh-CN"/>
        </w:rPr>
        <w:t>)</w:t>
      </w:r>
      <w:r w:rsidR="00343241">
        <w:rPr>
          <w:color w:val="000000"/>
          <w:sz w:val="20"/>
          <w:lang w:eastAsia="zh-CN"/>
        </w:rPr>
        <w:t xml:space="preserve"> paėmimui iš gamtos</w:t>
      </w:r>
      <w:r w:rsidR="007D533B">
        <w:rPr>
          <w:color w:val="000000"/>
          <w:sz w:val="20"/>
          <w:lang w:eastAsia="zh-CN"/>
        </w:rPr>
        <w:t>, (..........vnt.)</w:t>
      </w:r>
    </w:p>
    <w:p w14:paraId="01EA36D6" w14:textId="77777777" w:rsidR="00260ECC" w:rsidRPr="007D533B" w:rsidRDefault="007D533B" w:rsidP="007D533B">
      <w:pPr>
        <w:suppressAutoHyphens/>
        <w:spacing w:line="255" w:lineRule="atLeast"/>
        <w:ind w:right="973"/>
        <w:jc w:val="right"/>
        <w:rPr>
          <w:color w:val="000000"/>
          <w:sz w:val="20"/>
          <w:szCs w:val="22"/>
          <w:lang w:eastAsia="zh-CN"/>
        </w:rPr>
      </w:pPr>
      <w:r>
        <w:rPr>
          <w:color w:val="000000"/>
          <w:sz w:val="20"/>
          <w:lang w:eastAsia="zh-CN"/>
        </w:rPr>
        <w:t>(</w:t>
      </w:r>
      <w:r w:rsidR="00B91E9A">
        <w:rPr>
          <w:color w:val="000000"/>
          <w:sz w:val="20"/>
          <w:lang w:eastAsia="zh-CN"/>
        </w:rPr>
        <w:t>individų skaičius</w:t>
      </w:r>
      <w:r w:rsidR="00260ECC" w:rsidRPr="0007225A">
        <w:rPr>
          <w:color w:val="000000"/>
          <w:sz w:val="20"/>
          <w:lang w:eastAsia="zh-CN"/>
        </w:rPr>
        <w:t>)</w:t>
      </w:r>
    </w:p>
    <w:p w14:paraId="11465103" w14:textId="77777777" w:rsidR="0007225A" w:rsidRDefault="0007225A" w:rsidP="001B32CE">
      <w:pPr>
        <w:suppressAutoHyphens/>
        <w:spacing w:line="255" w:lineRule="atLeast"/>
        <w:ind w:right="883" w:firstLine="709"/>
        <w:jc w:val="both"/>
        <w:rPr>
          <w:color w:val="000000"/>
          <w:sz w:val="22"/>
          <w:szCs w:val="22"/>
          <w:lang w:eastAsia="zh-CN"/>
        </w:rPr>
      </w:pPr>
    </w:p>
    <w:p w14:paraId="519EAC72" w14:textId="77777777" w:rsidR="002B238C" w:rsidRDefault="00343241" w:rsidP="0062635C">
      <w:pPr>
        <w:suppressAutoHyphens/>
        <w:spacing w:line="180" w:lineRule="atLeast"/>
        <w:ind w:left="720" w:right="883" w:hanging="11"/>
        <w:jc w:val="both"/>
        <w:rPr>
          <w:color w:val="000000"/>
          <w:sz w:val="20"/>
          <w:lang w:eastAsia="zh-CN"/>
        </w:rPr>
      </w:pPr>
      <w:r>
        <w:rPr>
          <w:color w:val="000000"/>
          <w:sz w:val="20"/>
          <w:lang w:eastAsia="zh-CN"/>
        </w:rPr>
        <w:t>Vilkų paėmimo iš gamtos tikslas (-ai)</w:t>
      </w:r>
      <w:r w:rsidR="00260ECC" w:rsidRPr="00931C44">
        <w:rPr>
          <w:color w:val="000000"/>
          <w:sz w:val="20"/>
          <w:lang w:eastAsia="zh-CN"/>
        </w:rPr>
        <w:t>:</w:t>
      </w:r>
    </w:p>
    <w:p w14:paraId="4F4A5F6A" w14:textId="77777777" w:rsidR="0062635C" w:rsidRPr="002B238C" w:rsidRDefault="0062635C" w:rsidP="0062635C">
      <w:pPr>
        <w:suppressAutoHyphens/>
        <w:spacing w:line="180" w:lineRule="atLeast"/>
        <w:ind w:left="720" w:right="883" w:hanging="11"/>
        <w:jc w:val="both"/>
        <w:rPr>
          <w:color w:val="000000"/>
          <w:sz w:val="20"/>
          <w:lang w:eastAsia="zh-CN"/>
        </w:rPr>
      </w:pPr>
    </w:p>
    <w:p w14:paraId="733B42B7" w14:textId="77777777" w:rsidR="00260ECC" w:rsidRPr="0062635C" w:rsidRDefault="0062635C" w:rsidP="002B238C">
      <w:pPr>
        <w:suppressAutoHyphens/>
        <w:spacing w:line="180" w:lineRule="atLeast"/>
        <w:ind w:left="720" w:right="883" w:hanging="11"/>
        <w:jc w:val="both"/>
        <w:rPr>
          <w:color w:val="000000"/>
          <w:sz w:val="20"/>
          <w:lang w:eastAsia="zh-CN"/>
        </w:rPr>
      </w:pPr>
      <w:r w:rsidRPr="0062635C">
        <w:rPr>
          <w:color w:val="000000"/>
          <w:sz w:val="20"/>
          <w:lang w:eastAsia="zh-CN"/>
        </w:rPr>
        <w:t>.............................</w:t>
      </w:r>
      <w:r w:rsidR="00931C44" w:rsidRPr="0062635C">
        <w:rPr>
          <w:color w:val="000000"/>
          <w:sz w:val="20"/>
          <w:lang w:eastAsia="zh-CN"/>
        </w:rPr>
        <w:t>.........................................................................................................................................</w:t>
      </w:r>
      <w:r w:rsidR="001B32CE" w:rsidRPr="0062635C">
        <w:rPr>
          <w:color w:val="000000"/>
          <w:sz w:val="20"/>
          <w:lang w:eastAsia="zh-CN"/>
        </w:rPr>
        <w:t>.</w:t>
      </w:r>
      <w:r w:rsidR="002B238C" w:rsidRPr="0062635C">
        <w:rPr>
          <w:color w:val="000000"/>
          <w:sz w:val="20"/>
          <w:lang w:eastAsia="zh-CN"/>
        </w:rPr>
        <w:t>..</w:t>
      </w:r>
    </w:p>
    <w:p w14:paraId="437B652F" w14:textId="77777777" w:rsidR="00260ECC" w:rsidRPr="00931C44" w:rsidRDefault="0007225A" w:rsidP="002B238C">
      <w:pPr>
        <w:suppressAutoHyphens/>
        <w:spacing w:line="255" w:lineRule="atLeast"/>
        <w:ind w:left="720" w:right="883" w:hanging="11"/>
        <w:jc w:val="both"/>
        <w:rPr>
          <w:color w:val="000000"/>
          <w:sz w:val="20"/>
          <w:lang w:eastAsia="zh-CN"/>
        </w:rPr>
      </w:pPr>
      <w:r w:rsidRPr="00931C44">
        <w:rPr>
          <w:color w:val="000000"/>
          <w:sz w:val="20"/>
          <w:lang w:eastAsia="zh-CN"/>
        </w:rPr>
        <w:t>Paėmimo būdai ir priemonė</w:t>
      </w:r>
      <w:r w:rsidR="0078601C" w:rsidRPr="00931C44">
        <w:rPr>
          <w:color w:val="000000"/>
          <w:sz w:val="20"/>
          <w:lang w:eastAsia="zh-CN"/>
        </w:rPr>
        <w:t>s</w:t>
      </w:r>
      <w:r w:rsidR="001A1AE6" w:rsidRPr="00931C44">
        <w:rPr>
          <w:color w:val="000000"/>
          <w:sz w:val="20"/>
          <w:lang w:eastAsia="zh-CN"/>
        </w:rPr>
        <w:t>:</w:t>
      </w:r>
    </w:p>
    <w:p w14:paraId="6FE59BE8" w14:textId="77777777" w:rsidR="00D8370C" w:rsidRPr="00931C44" w:rsidRDefault="00D8370C" w:rsidP="002B238C">
      <w:pPr>
        <w:suppressAutoHyphens/>
        <w:spacing w:line="255" w:lineRule="atLeast"/>
        <w:ind w:left="720" w:right="883" w:hanging="11"/>
        <w:jc w:val="both"/>
        <w:rPr>
          <w:color w:val="000000"/>
          <w:sz w:val="20"/>
          <w:lang w:eastAsia="zh-CN"/>
        </w:rPr>
      </w:pPr>
    </w:p>
    <w:p w14:paraId="569AF955" w14:textId="77777777" w:rsidR="00260ECC" w:rsidRPr="00931C44" w:rsidRDefault="00260ECC" w:rsidP="002B238C">
      <w:pPr>
        <w:suppressAutoHyphens/>
        <w:spacing w:line="180" w:lineRule="atLeast"/>
        <w:ind w:left="720" w:right="883" w:hanging="11"/>
        <w:jc w:val="both"/>
        <w:rPr>
          <w:color w:val="000000"/>
          <w:sz w:val="20"/>
          <w:lang w:eastAsia="zh-CN"/>
        </w:rPr>
      </w:pPr>
      <w:r w:rsidRPr="00931C44">
        <w:rPr>
          <w:color w:val="000000"/>
          <w:sz w:val="20"/>
          <w:lang w:eastAsia="zh-CN"/>
        </w:rPr>
        <w:t>........................................................................................................................................................</w:t>
      </w:r>
      <w:r w:rsidR="00931C44">
        <w:rPr>
          <w:color w:val="000000"/>
          <w:sz w:val="20"/>
          <w:lang w:eastAsia="zh-CN"/>
        </w:rPr>
        <w:t>..............</w:t>
      </w:r>
      <w:r w:rsidR="001B32CE">
        <w:rPr>
          <w:color w:val="000000"/>
          <w:sz w:val="20"/>
          <w:lang w:eastAsia="zh-CN"/>
        </w:rPr>
        <w:t>.</w:t>
      </w:r>
      <w:r w:rsidR="002B238C">
        <w:rPr>
          <w:color w:val="000000"/>
          <w:sz w:val="20"/>
          <w:lang w:eastAsia="zh-CN"/>
        </w:rPr>
        <w:t>..</w:t>
      </w:r>
    </w:p>
    <w:p w14:paraId="125C1B02" w14:textId="77777777" w:rsidR="00931C44" w:rsidRPr="00931C44" w:rsidRDefault="00343241" w:rsidP="002B238C">
      <w:pPr>
        <w:suppressAutoHyphens/>
        <w:spacing w:line="255" w:lineRule="atLeast"/>
        <w:ind w:left="720" w:right="883" w:hanging="11"/>
        <w:jc w:val="both"/>
        <w:rPr>
          <w:color w:val="000000"/>
          <w:sz w:val="20"/>
          <w:lang w:eastAsia="zh-CN"/>
        </w:rPr>
      </w:pPr>
      <w:r>
        <w:rPr>
          <w:color w:val="000000"/>
          <w:sz w:val="20"/>
          <w:lang w:eastAsia="zh-CN"/>
        </w:rPr>
        <w:t>Vilkų paėmimo iš gamtos</w:t>
      </w:r>
      <w:r w:rsidR="00931C44" w:rsidRPr="00931C44">
        <w:rPr>
          <w:color w:val="000000"/>
          <w:sz w:val="20"/>
          <w:lang w:eastAsia="zh-CN"/>
        </w:rPr>
        <w:t xml:space="preserve"> laikas:</w:t>
      </w:r>
    </w:p>
    <w:p w14:paraId="7284C921" w14:textId="77777777" w:rsidR="00931C44" w:rsidRPr="00931C44" w:rsidRDefault="00931C44" w:rsidP="002B238C">
      <w:pPr>
        <w:suppressAutoHyphens/>
        <w:spacing w:line="255" w:lineRule="atLeast"/>
        <w:ind w:left="720" w:right="883" w:hanging="11"/>
        <w:jc w:val="both"/>
        <w:rPr>
          <w:color w:val="000000"/>
          <w:sz w:val="20"/>
          <w:lang w:eastAsia="zh-CN"/>
        </w:rPr>
      </w:pPr>
    </w:p>
    <w:p w14:paraId="6B24FA09" w14:textId="77777777" w:rsidR="00931C44" w:rsidRPr="00931C44" w:rsidRDefault="00931C44" w:rsidP="002B238C">
      <w:pPr>
        <w:suppressAutoHyphens/>
        <w:spacing w:line="255" w:lineRule="atLeast"/>
        <w:ind w:left="720" w:right="883" w:hanging="11"/>
        <w:jc w:val="both"/>
        <w:rPr>
          <w:color w:val="000000"/>
          <w:sz w:val="20"/>
          <w:lang w:eastAsia="zh-CN"/>
        </w:rPr>
      </w:pPr>
      <w:r w:rsidRPr="00931C44">
        <w:rPr>
          <w:color w:val="000000"/>
          <w:sz w:val="20"/>
          <w:lang w:eastAsia="zh-CN"/>
        </w:rPr>
        <w:t>.......................................................................................................................................</w:t>
      </w:r>
      <w:r w:rsidR="001B32CE">
        <w:rPr>
          <w:color w:val="000000"/>
          <w:sz w:val="20"/>
          <w:lang w:eastAsia="zh-CN"/>
        </w:rPr>
        <w:t>................................</w:t>
      </w:r>
    </w:p>
    <w:p w14:paraId="04991FA3" w14:textId="77777777" w:rsidR="00260ECC" w:rsidRPr="00931C44" w:rsidRDefault="00343241" w:rsidP="002B238C">
      <w:pPr>
        <w:suppressAutoHyphens/>
        <w:spacing w:line="255" w:lineRule="atLeast"/>
        <w:ind w:left="720" w:right="883" w:hanging="11"/>
        <w:jc w:val="both"/>
        <w:rPr>
          <w:color w:val="000000"/>
          <w:sz w:val="20"/>
          <w:lang w:eastAsia="zh-CN"/>
        </w:rPr>
      </w:pPr>
      <w:r>
        <w:rPr>
          <w:color w:val="000000"/>
          <w:sz w:val="20"/>
          <w:lang w:eastAsia="zh-CN"/>
        </w:rPr>
        <w:t>Vilkų paėmimo iš gamtos</w:t>
      </w:r>
      <w:r w:rsidR="0022358F" w:rsidRPr="0022358F">
        <w:rPr>
          <w:color w:val="000000"/>
          <w:sz w:val="20"/>
          <w:lang w:eastAsia="zh-CN"/>
        </w:rPr>
        <w:t xml:space="preserve"> </w:t>
      </w:r>
      <w:r w:rsidR="005469C9" w:rsidRPr="00931C44">
        <w:rPr>
          <w:color w:val="000000"/>
          <w:sz w:val="20"/>
          <w:lang w:eastAsia="zh-CN"/>
        </w:rPr>
        <w:t>vieta</w:t>
      </w:r>
      <w:r>
        <w:rPr>
          <w:color w:val="000000"/>
          <w:sz w:val="20"/>
          <w:lang w:eastAsia="zh-CN"/>
        </w:rPr>
        <w:t xml:space="preserve"> (-</w:t>
      </w:r>
      <w:proofErr w:type="spellStart"/>
      <w:r>
        <w:rPr>
          <w:color w:val="000000"/>
          <w:sz w:val="20"/>
          <w:lang w:eastAsia="zh-CN"/>
        </w:rPr>
        <w:t>os</w:t>
      </w:r>
      <w:proofErr w:type="spellEnd"/>
      <w:r>
        <w:rPr>
          <w:color w:val="000000"/>
          <w:sz w:val="20"/>
          <w:lang w:eastAsia="zh-CN"/>
        </w:rPr>
        <w:t>)</w:t>
      </w:r>
      <w:r w:rsidR="005469C9" w:rsidRPr="00931C44">
        <w:rPr>
          <w:color w:val="000000"/>
          <w:sz w:val="20"/>
          <w:lang w:eastAsia="zh-CN"/>
        </w:rPr>
        <w:t xml:space="preserve"> (saugomų teritorijų direkcija (-</w:t>
      </w:r>
      <w:proofErr w:type="spellStart"/>
      <w:r w:rsidR="005469C9" w:rsidRPr="00931C44">
        <w:rPr>
          <w:color w:val="000000"/>
          <w:sz w:val="20"/>
          <w:lang w:eastAsia="zh-CN"/>
        </w:rPr>
        <w:t>o</w:t>
      </w:r>
      <w:r w:rsidR="00D8370C" w:rsidRPr="00931C44">
        <w:rPr>
          <w:color w:val="000000"/>
          <w:sz w:val="20"/>
          <w:lang w:eastAsia="zh-CN"/>
        </w:rPr>
        <w:t>s</w:t>
      </w:r>
      <w:proofErr w:type="spellEnd"/>
      <w:r w:rsidR="00D8370C" w:rsidRPr="00931C44">
        <w:rPr>
          <w:color w:val="000000"/>
          <w:sz w:val="20"/>
          <w:lang w:eastAsia="zh-CN"/>
        </w:rPr>
        <w:t>)</w:t>
      </w:r>
      <w:r w:rsidR="000502C0" w:rsidRPr="00931C44">
        <w:rPr>
          <w:color w:val="000000"/>
          <w:sz w:val="20"/>
          <w:lang w:eastAsia="zh-CN"/>
        </w:rPr>
        <w:t>, jeigu</w:t>
      </w:r>
      <w:r w:rsidR="0078601C" w:rsidRPr="00931C44">
        <w:rPr>
          <w:color w:val="000000"/>
          <w:sz w:val="20"/>
          <w:lang w:eastAsia="zh-CN"/>
        </w:rPr>
        <w:t xml:space="preserve"> ketinama</w:t>
      </w:r>
      <w:r w:rsidR="000502C0" w:rsidRPr="00931C44">
        <w:rPr>
          <w:color w:val="000000"/>
          <w:sz w:val="20"/>
          <w:lang w:eastAsia="zh-CN"/>
        </w:rPr>
        <w:t xml:space="preserve"> darbus</w:t>
      </w:r>
      <w:r w:rsidR="00010E53" w:rsidRPr="00931C44">
        <w:rPr>
          <w:color w:val="000000"/>
          <w:sz w:val="20"/>
          <w:lang w:eastAsia="zh-CN"/>
        </w:rPr>
        <w:t xml:space="preserve"> vykdyti</w:t>
      </w:r>
      <w:r w:rsidR="0078601C" w:rsidRPr="00931C44">
        <w:rPr>
          <w:color w:val="000000"/>
          <w:sz w:val="20"/>
          <w:lang w:eastAsia="zh-CN"/>
        </w:rPr>
        <w:t xml:space="preserve"> valstybiniame parke, valstybiniame gamtiniame ar biosferos rezervate ir jų direkcijoms priskirtose nacionalinėse saugomose teritorijose, „</w:t>
      </w:r>
      <w:proofErr w:type="spellStart"/>
      <w:r w:rsidR="0078601C" w:rsidRPr="00931C44">
        <w:rPr>
          <w:color w:val="000000"/>
          <w:sz w:val="20"/>
          <w:lang w:eastAsia="zh-CN"/>
        </w:rPr>
        <w:t>Natura</w:t>
      </w:r>
      <w:proofErr w:type="spellEnd"/>
      <w:r w:rsidR="0078601C" w:rsidRPr="00931C44">
        <w:rPr>
          <w:color w:val="000000"/>
          <w:sz w:val="20"/>
          <w:lang w:eastAsia="zh-CN"/>
        </w:rPr>
        <w:t xml:space="preserve"> 2000“ tinklo teritorijose</w:t>
      </w:r>
      <w:r>
        <w:rPr>
          <w:color w:val="000000"/>
          <w:sz w:val="20"/>
          <w:lang w:eastAsia="zh-CN"/>
        </w:rPr>
        <w:t xml:space="preserve">; </w:t>
      </w:r>
      <w:r w:rsidR="00D8370C" w:rsidRPr="00931C44">
        <w:rPr>
          <w:color w:val="000000"/>
          <w:sz w:val="20"/>
          <w:lang w:eastAsia="zh-CN"/>
        </w:rPr>
        <w:t>)</w:t>
      </w:r>
      <w:r w:rsidR="00260ECC" w:rsidRPr="00931C44">
        <w:rPr>
          <w:color w:val="000000"/>
          <w:sz w:val="20"/>
          <w:lang w:eastAsia="zh-CN"/>
        </w:rPr>
        <w:t>:</w:t>
      </w:r>
    </w:p>
    <w:p w14:paraId="015F6724" w14:textId="77777777" w:rsidR="00D8370C" w:rsidRPr="00931C44" w:rsidRDefault="00D8370C" w:rsidP="002B238C">
      <w:pPr>
        <w:suppressAutoHyphens/>
        <w:spacing w:line="255" w:lineRule="atLeast"/>
        <w:ind w:left="720" w:right="883" w:hanging="11"/>
        <w:jc w:val="both"/>
        <w:rPr>
          <w:color w:val="000000"/>
          <w:sz w:val="20"/>
          <w:lang w:eastAsia="zh-CN"/>
        </w:rPr>
      </w:pPr>
    </w:p>
    <w:p w14:paraId="44048906" w14:textId="77777777" w:rsidR="00D8370C" w:rsidRDefault="00D8370C" w:rsidP="002B238C">
      <w:pPr>
        <w:suppressAutoHyphens/>
        <w:spacing w:line="255" w:lineRule="atLeast"/>
        <w:ind w:left="720" w:right="883" w:hanging="11"/>
        <w:jc w:val="both"/>
        <w:rPr>
          <w:color w:val="000000"/>
          <w:sz w:val="20"/>
          <w:lang w:eastAsia="zh-CN"/>
        </w:rPr>
      </w:pPr>
      <w:r w:rsidRPr="00931C44">
        <w:rPr>
          <w:color w:val="000000"/>
          <w:sz w:val="20"/>
          <w:lang w:eastAsia="zh-CN"/>
        </w:rPr>
        <w:t>......................................................................................................................................................................</w:t>
      </w:r>
      <w:r w:rsidR="002B238C">
        <w:rPr>
          <w:color w:val="000000"/>
          <w:sz w:val="20"/>
          <w:lang w:eastAsia="zh-CN"/>
        </w:rPr>
        <w:t>...</w:t>
      </w:r>
    </w:p>
    <w:p w14:paraId="7D0986D1" w14:textId="23F9BBA5" w:rsidR="007D533B" w:rsidRDefault="007D533B" w:rsidP="002B238C">
      <w:pPr>
        <w:suppressAutoHyphens/>
        <w:spacing w:line="255" w:lineRule="atLeast"/>
        <w:ind w:left="720" w:right="883" w:hanging="11"/>
        <w:jc w:val="both"/>
        <w:rPr>
          <w:color w:val="000000"/>
          <w:sz w:val="20"/>
          <w:lang w:eastAsia="zh-CN"/>
        </w:rPr>
      </w:pPr>
      <w:r>
        <w:rPr>
          <w:color w:val="000000"/>
          <w:sz w:val="20"/>
          <w:lang w:eastAsia="zh-CN"/>
        </w:rPr>
        <w:t>Atvejų,</w:t>
      </w:r>
      <w:r w:rsidR="009218B1" w:rsidRPr="009218B1">
        <w:t xml:space="preserve"> </w:t>
      </w:r>
      <w:r w:rsidR="009218B1" w:rsidRPr="009218B1">
        <w:rPr>
          <w:color w:val="000000"/>
          <w:sz w:val="20"/>
          <w:lang w:eastAsia="zh-CN"/>
        </w:rPr>
        <w:t xml:space="preserve">kai </w:t>
      </w:r>
      <w:r w:rsidR="00E24C3A" w:rsidRPr="00E24C3A">
        <w:rPr>
          <w:color w:val="000000"/>
          <w:sz w:val="20"/>
          <w:lang w:eastAsia="zh-CN"/>
        </w:rPr>
        <w:t>vilkas (-ai) užpuola ūkinius gyvūnus ar naminius augintinius per 30 pastarųjų kalendorinių dienų tris ir daugiau kartų ir užpuolimai įvyksta ne didesniu kaip 20 km atstumu vienas nuo kito (teritorija nesiejama su administraciniu suskirstymu; taikomi trumpiausi geometriniai atstumai įvertinus pateiktas geografines žalos padarymo vietų koordinates)</w:t>
      </w:r>
      <w:r>
        <w:rPr>
          <w:color w:val="000000"/>
          <w:sz w:val="20"/>
          <w:lang w:eastAsia="zh-CN"/>
        </w:rPr>
        <w:t xml:space="preserve"> skaičius: .................</w:t>
      </w:r>
    </w:p>
    <w:p w14:paraId="7185EAD9" w14:textId="77777777" w:rsidR="007D533B" w:rsidRDefault="007D533B" w:rsidP="002B238C">
      <w:pPr>
        <w:suppressAutoHyphens/>
        <w:spacing w:line="255" w:lineRule="atLeast"/>
        <w:ind w:left="720" w:right="883" w:hanging="11"/>
        <w:jc w:val="both"/>
        <w:rPr>
          <w:color w:val="000000"/>
          <w:sz w:val="20"/>
          <w:lang w:eastAsia="zh-CN"/>
        </w:rPr>
      </w:pPr>
    </w:p>
    <w:p w14:paraId="398F6877" w14:textId="77777777" w:rsidR="00931C44" w:rsidRPr="00931C44" w:rsidRDefault="008A3B93" w:rsidP="002B238C">
      <w:pPr>
        <w:suppressAutoHyphens/>
        <w:spacing w:line="255" w:lineRule="atLeast"/>
        <w:ind w:left="720" w:right="883" w:hanging="11"/>
        <w:jc w:val="both"/>
        <w:rPr>
          <w:color w:val="000000"/>
          <w:sz w:val="20"/>
          <w:lang w:eastAsia="zh-CN"/>
        </w:rPr>
      </w:pPr>
      <w:r>
        <w:rPr>
          <w:color w:val="000000"/>
          <w:sz w:val="20"/>
          <w:lang w:eastAsia="zh-CN"/>
        </w:rPr>
        <w:t xml:space="preserve">Paėmimo iš gamtos </w:t>
      </w:r>
      <w:r w:rsidR="00931C44" w:rsidRPr="00931C44">
        <w:rPr>
          <w:color w:val="000000"/>
          <w:sz w:val="20"/>
          <w:lang w:eastAsia="zh-CN"/>
        </w:rPr>
        <w:t>vykdytoj</w:t>
      </w:r>
      <w:r w:rsidR="0022358F">
        <w:rPr>
          <w:color w:val="000000"/>
          <w:sz w:val="20"/>
          <w:lang w:eastAsia="zh-CN"/>
        </w:rPr>
        <w:t>as (-</w:t>
      </w:r>
      <w:r w:rsidR="00931C44" w:rsidRPr="00931C44">
        <w:rPr>
          <w:color w:val="000000"/>
          <w:sz w:val="20"/>
          <w:lang w:eastAsia="zh-CN"/>
        </w:rPr>
        <w:t>ai</w:t>
      </w:r>
      <w:r w:rsidR="0022358F">
        <w:rPr>
          <w:color w:val="000000"/>
          <w:sz w:val="20"/>
          <w:lang w:eastAsia="zh-CN"/>
        </w:rPr>
        <w:t>)</w:t>
      </w:r>
      <w:r w:rsidR="001B32CE">
        <w:rPr>
          <w:color w:val="000000"/>
          <w:sz w:val="20"/>
          <w:lang w:eastAsia="zh-CN"/>
        </w:rPr>
        <w:t xml:space="preserve"> (</w:t>
      </w:r>
      <w:r w:rsidR="001B32CE" w:rsidRPr="001B32CE">
        <w:rPr>
          <w:color w:val="000000"/>
          <w:sz w:val="20"/>
          <w:lang w:eastAsia="zh-CN"/>
        </w:rPr>
        <w:t>jei naudotojas juridinis asmuo – pavadinimą, kodą, buveinės adresą, jei fizinis asmuo – vardą, pavardę, gyvenamosios vietos adresą</w:t>
      </w:r>
      <w:r w:rsidR="001B32CE">
        <w:rPr>
          <w:color w:val="000000"/>
          <w:sz w:val="20"/>
          <w:lang w:eastAsia="zh-CN"/>
        </w:rPr>
        <w:t>)</w:t>
      </w:r>
      <w:r w:rsidR="00931C44" w:rsidRPr="00931C44">
        <w:rPr>
          <w:color w:val="000000"/>
          <w:sz w:val="20"/>
          <w:lang w:eastAsia="zh-CN"/>
        </w:rPr>
        <w:t>:</w:t>
      </w:r>
    </w:p>
    <w:p w14:paraId="4DA76AC8" w14:textId="77777777" w:rsidR="00931C44" w:rsidRPr="00931C44" w:rsidRDefault="00931C44" w:rsidP="002B238C">
      <w:pPr>
        <w:suppressAutoHyphens/>
        <w:spacing w:line="255" w:lineRule="atLeast"/>
        <w:ind w:left="720" w:right="883" w:hanging="11"/>
        <w:jc w:val="both"/>
        <w:rPr>
          <w:color w:val="000000"/>
          <w:sz w:val="20"/>
          <w:lang w:eastAsia="zh-CN"/>
        </w:rPr>
      </w:pPr>
    </w:p>
    <w:p w14:paraId="2AB8546C" w14:textId="77777777" w:rsidR="00931C44" w:rsidRPr="00931C44" w:rsidRDefault="00931C44" w:rsidP="002B238C">
      <w:pPr>
        <w:suppressAutoHyphens/>
        <w:spacing w:line="255" w:lineRule="atLeast"/>
        <w:ind w:left="720" w:right="883" w:hanging="11"/>
        <w:jc w:val="both"/>
        <w:rPr>
          <w:color w:val="000000"/>
          <w:sz w:val="20"/>
          <w:lang w:eastAsia="zh-CN"/>
        </w:rPr>
      </w:pPr>
      <w:r w:rsidRPr="00931C44">
        <w:rPr>
          <w:color w:val="000000"/>
          <w:sz w:val="20"/>
          <w:lang w:eastAsia="zh-CN"/>
        </w:rPr>
        <w:t>......................................................................................................................................................................</w:t>
      </w:r>
      <w:r w:rsidR="002B238C">
        <w:rPr>
          <w:color w:val="000000"/>
          <w:sz w:val="20"/>
          <w:lang w:eastAsia="zh-CN"/>
        </w:rPr>
        <w:t>...</w:t>
      </w:r>
    </w:p>
    <w:p w14:paraId="7C8B7DEF" w14:textId="77777777" w:rsidR="00260ECC" w:rsidRPr="00931C44" w:rsidRDefault="00343241" w:rsidP="002B238C">
      <w:pPr>
        <w:suppressAutoHyphens/>
        <w:spacing w:line="255" w:lineRule="atLeast"/>
        <w:ind w:left="720" w:right="883" w:hanging="11"/>
        <w:jc w:val="both"/>
        <w:rPr>
          <w:color w:val="000000"/>
          <w:sz w:val="20"/>
          <w:lang w:eastAsia="zh-CN"/>
        </w:rPr>
      </w:pPr>
      <w:r>
        <w:rPr>
          <w:color w:val="000000"/>
          <w:sz w:val="20"/>
          <w:lang w:eastAsia="zh-CN"/>
        </w:rPr>
        <w:t>S</w:t>
      </w:r>
      <w:r w:rsidRPr="00343241">
        <w:rPr>
          <w:color w:val="000000"/>
          <w:sz w:val="20"/>
          <w:lang w:eastAsia="zh-CN"/>
        </w:rPr>
        <w:t xml:space="preserve">avivaldybės tarnautojas atsakingas už paimamų iš gamtos vilkų skaičiaus koordinavimą tarp skirtingų medžioklės plotų naudotojų ir ataskaitos pateikimą </w:t>
      </w:r>
      <w:r w:rsidR="00D8370C" w:rsidRPr="00931C44">
        <w:rPr>
          <w:color w:val="000000"/>
          <w:sz w:val="20"/>
          <w:lang w:eastAsia="zh-CN"/>
        </w:rPr>
        <w:t xml:space="preserve">(vardas, pavardė, pareigos, tel. </w:t>
      </w:r>
      <w:proofErr w:type="spellStart"/>
      <w:r w:rsidR="00D8370C" w:rsidRPr="00931C44">
        <w:rPr>
          <w:color w:val="000000"/>
          <w:sz w:val="20"/>
          <w:lang w:eastAsia="zh-CN"/>
        </w:rPr>
        <w:t>nr.</w:t>
      </w:r>
      <w:proofErr w:type="spellEnd"/>
      <w:r w:rsidR="00D8370C" w:rsidRPr="00931C44">
        <w:rPr>
          <w:color w:val="000000"/>
          <w:sz w:val="20"/>
          <w:lang w:eastAsia="zh-CN"/>
        </w:rPr>
        <w:t>, el. p.):</w:t>
      </w:r>
    </w:p>
    <w:p w14:paraId="0E6B3DB4" w14:textId="77777777" w:rsidR="00D8370C" w:rsidRPr="00931C44" w:rsidRDefault="00D8370C" w:rsidP="002B238C">
      <w:pPr>
        <w:suppressAutoHyphens/>
        <w:spacing w:line="255" w:lineRule="atLeast"/>
        <w:ind w:left="720" w:right="883" w:hanging="11"/>
        <w:jc w:val="both"/>
        <w:rPr>
          <w:color w:val="000000"/>
          <w:sz w:val="20"/>
          <w:lang w:eastAsia="zh-CN"/>
        </w:rPr>
      </w:pPr>
    </w:p>
    <w:p w14:paraId="432AC9E1" w14:textId="77777777" w:rsidR="00260ECC" w:rsidRPr="00931C44" w:rsidRDefault="00D8370C" w:rsidP="002B238C">
      <w:pPr>
        <w:suppressAutoHyphens/>
        <w:spacing w:line="255" w:lineRule="atLeast"/>
        <w:ind w:left="720" w:right="883" w:hanging="11"/>
        <w:jc w:val="both"/>
        <w:rPr>
          <w:color w:val="000000"/>
          <w:sz w:val="20"/>
          <w:lang w:eastAsia="zh-CN"/>
        </w:rPr>
      </w:pPr>
      <w:r w:rsidRPr="00931C44">
        <w:rPr>
          <w:color w:val="000000"/>
          <w:sz w:val="20"/>
          <w:lang w:eastAsia="zh-CN"/>
        </w:rPr>
        <w:t>.......................................................................................................................................................</w:t>
      </w:r>
      <w:r w:rsidR="001B32CE">
        <w:rPr>
          <w:color w:val="000000"/>
          <w:sz w:val="20"/>
          <w:lang w:eastAsia="zh-CN"/>
        </w:rPr>
        <w:t>.................</w:t>
      </w:r>
      <w:r w:rsidR="002B238C">
        <w:rPr>
          <w:color w:val="000000"/>
          <w:sz w:val="20"/>
          <w:lang w:eastAsia="zh-CN"/>
        </w:rPr>
        <w:t>.</w:t>
      </w:r>
    </w:p>
    <w:p w14:paraId="5B8F8C03" w14:textId="77777777" w:rsidR="005469C9" w:rsidRPr="00931C44" w:rsidRDefault="00260ECC" w:rsidP="002B238C">
      <w:pPr>
        <w:suppressAutoHyphens/>
        <w:spacing w:line="255" w:lineRule="atLeast"/>
        <w:ind w:left="720" w:right="883" w:hanging="11"/>
        <w:jc w:val="both"/>
        <w:rPr>
          <w:color w:val="000000"/>
          <w:sz w:val="20"/>
          <w:lang w:eastAsia="zh-CN"/>
        </w:rPr>
      </w:pPr>
      <w:r w:rsidRPr="00931C44">
        <w:rPr>
          <w:color w:val="000000"/>
          <w:sz w:val="20"/>
          <w:lang w:eastAsia="zh-CN"/>
        </w:rPr>
        <w:t>Pridedami dokumentai:</w:t>
      </w:r>
    </w:p>
    <w:p w14:paraId="2CFB2FAD" w14:textId="444E9B6B" w:rsidR="009D697B" w:rsidRDefault="00260ECC" w:rsidP="002B238C">
      <w:pPr>
        <w:suppressAutoHyphens/>
        <w:spacing w:line="255" w:lineRule="atLeast"/>
        <w:ind w:left="720" w:right="883" w:hanging="11"/>
        <w:jc w:val="both"/>
        <w:rPr>
          <w:color w:val="000000"/>
          <w:sz w:val="20"/>
          <w:lang w:eastAsia="zh-CN"/>
        </w:rPr>
      </w:pPr>
      <w:r w:rsidRPr="00931C44">
        <w:rPr>
          <w:color w:val="000000"/>
          <w:sz w:val="20"/>
          <w:lang w:eastAsia="zh-CN"/>
        </w:rPr>
        <w:sym w:font="Times New Roman" w:char="F00A"/>
      </w:r>
      <w:r w:rsidRPr="00931C44">
        <w:rPr>
          <w:color w:val="000000"/>
          <w:sz w:val="20"/>
          <w:lang w:eastAsia="zh-CN"/>
        </w:rPr>
        <w:tab/>
      </w:r>
      <w:r w:rsidR="00B91E9A" w:rsidRPr="00B91E9A">
        <w:rPr>
          <w:color w:val="000000"/>
          <w:sz w:val="20"/>
          <w:lang w:eastAsia="zh-CN"/>
        </w:rPr>
        <w:t>Atitinkamos savivaldybės komisijos medžiojamųjų gyvūnų padarytai žalai apskaičiuoti surašytų vilkų padarytos žalos apžiūros aktų kopijos, kita laisva forma pateikiama informacija apie taikytas įprastas ūkinių gyvūnų apsaugojimo priemones, jų veiksmingumą ir kita vilkų paėmimo iš gamtos būtinumą pagrindžianti informacija</w:t>
      </w:r>
      <w:r w:rsidR="00E24C3A">
        <w:rPr>
          <w:color w:val="000000"/>
          <w:sz w:val="20"/>
          <w:lang w:eastAsia="zh-CN"/>
        </w:rPr>
        <w:t xml:space="preserve"> ........</w:t>
      </w:r>
      <w:r w:rsidR="001B32CE">
        <w:rPr>
          <w:color w:val="000000"/>
          <w:sz w:val="20"/>
          <w:lang w:eastAsia="zh-CN"/>
        </w:rPr>
        <w:t xml:space="preserve"> lapas (-ai)</w:t>
      </w:r>
      <w:r w:rsidR="00B91E9A">
        <w:rPr>
          <w:color w:val="000000"/>
          <w:sz w:val="20"/>
          <w:lang w:eastAsia="zh-CN"/>
        </w:rPr>
        <w:t>;</w:t>
      </w:r>
    </w:p>
    <w:p w14:paraId="3B60B87E" w14:textId="1F0C9210" w:rsidR="00B91E9A" w:rsidRPr="00931C44" w:rsidRDefault="00B91E9A" w:rsidP="002B238C">
      <w:pPr>
        <w:suppressAutoHyphens/>
        <w:spacing w:line="255" w:lineRule="atLeast"/>
        <w:ind w:left="720" w:right="883" w:hanging="11"/>
        <w:jc w:val="both"/>
        <w:rPr>
          <w:color w:val="000000"/>
          <w:sz w:val="20"/>
          <w:lang w:eastAsia="zh-CN"/>
        </w:rPr>
      </w:pPr>
      <w:r w:rsidRPr="00931C44">
        <w:rPr>
          <w:color w:val="000000"/>
          <w:sz w:val="20"/>
          <w:lang w:eastAsia="zh-CN"/>
        </w:rPr>
        <w:sym w:font="Times New Roman" w:char="F00A"/>
      </w:r>
      <w:r>
        <w:rPr>
          <w:color w:val="000000"/>
          <w:sz w:val="20"/>
          <w:lang w:eastAsia="zh-CN"/>
        </w:rPr>
        <w:t xml:space="preserve">         </w:t>
      </w:r>
      <w:r w:rsidRPr="00B91E9A">
        <w:rPr>
          <w:color w:val="000000"/>
          <w:sz w:val="20"/>
          <w:lang w:eastAsia="zh-CN"/>
        </w:rPr>
        <w:t>Atitinkamų medžioklės plotų naudotojų raštišk</w:t>
      </w:r>
      <w:r w:rsidR="008A3B93">
        <w:rPr>
          <w:color w:val="000000"/>
          <w:sz w:val="20"/>
          <w:lang w:eastAsia="zh-CN"/>
        </w:rPr>
        <w:t xml:space="preserve">as pritarimas </w:t>
      </w:r>
      <w:r w:rsidRPr="00B91E9A">
        <w:rPr>
          <w:color w:val="000000"/>
          <w:sz w:val="20"/>
          <w:lang w:eastAsia="zh-CN"/>
        </w:rPr>
        <w:t>prašymui</w:t>
      </w:r>
      <w:r w:rsidR="001B32CE">
        <w:rPr>
          <w:color w:val="000000"/>
          <w:sz w:val="20"/>
          <w:lang w:eastAsia="zh-CN"/>
        </w:rPr>
        <w:t xml:space="preserve"> </w:t>
      </w:r>
      <w:r w:rsidR="00E24C3A">
        <w:rPr>
          <w:color w:val="000000"/>
          <w:sz w:val="20"/>
          <w:lang w:eastAsia="zh-CN"/>
        </w:rPr>
        <w:t>........</w:t>
      </w:r>
      <w:r w:rsidR="001B32CE">
        <w:rPr>
          <w:color w:val="000000"/>
          <w:sz w:val="20"/>
          <w:lang w:eastAsia="zh-CN"/>
        </w:rPr>
        <w:t xml:space="preserve"> lapas (-ai)</w:t>
      </w:r>
      <w:r>
        <w:rPr>
          <w:color w:val="000000"/>
          <w:sz w:val="20"/>
          <w:lang w:eastAsia="zh-CN"/>
        </w:rPr>
        <w:t>;</w:t>
      </w:r>
    </w:p>
    <w:p w14:paraId="08929FE8" w14:textId="05155939" w:rsidR="00004977" w:rsidRPr="00931C44" w:rsidRDefault="00260ECC" w:rsidP="002B238C">
      <w:pPr>
        <w:suppressAutoHyphens/>
        <w:spacing w:line="255" w:lineRule="atLeast"/>
        <w:ind w:left="720" w:right="883" w:hanging="11"/>
        <w:jc w:val="both"/>
        <w:rPr>
          <w:color w:val="000000"/>
          <w:sz w:val="20"/>
          <w:lang w:eastAsia="zh-CN"/>
        </w:rPr>
      </w:pPr>
      <w:r w:rsidRPr="00931C44">
        <w:rPr>
          <w:color w:val="000000"/>
          <w:sz w:val="20"/>
          <w:lang w:eastAsia="zh-CN"/>
        </w:rPr>
        <w:sym w:font="Times New Roman" w:char="F00A"/>
      </w:r>
      <w:r w:rsidRPr="00931C44">
        <w:rPr>
          <w:color w:val="000000"/>
          <w:sz w:val="20"/>
          <w:lang w:eastAsia="zh-CN"/>
        </w:rPr>
        <w:tab/>
      </w:r>
      <w:r w:rsidR="00B91E9A" w:rsidRPr="00B91E9A">
        <w:rPr>
          <w:color w:val="000000"/>
          <w:sz w:val="20"/>
          <w:lang w:eastAsia="zh-CN"/>
        </w:rPr>
        <w:t>Taisyklių 14</w:t>
      </w:r>
      <w:r w:rsidR="00B91E9A">
        <w:rPr>
          <w:color w:val="000000"/>
          <w:sz w:val="20"/>
          <w:vertAlign w:val="superscript"/>
          <w:lang w:eastAsia="zh-CN"/>
        </w:rPr>
        <w:t>1</w:t>
      </w:r>
      <w:r w:rsidR="00B91E9A" w:rsidRPr="00B91E9A">
        <w:rPr>
          <w:color w:val="000000"/>
          <w:sz w:val="20"/>
          <w:lang w:eastAsia="zh-CN"/>
        </w:rPr>
        <w:t xml:space="preserve"> punktą patvirtinantys dokumentai ir/ar informacija (ar kopija)</w:t>
      </w:r>
      <w:r w:rsidR="001B32CE">
        <w:rPr>
          <w:color w:val="000000"/>
          <w:sz w:val="20"/>
          <w:lang w:eastAsia="zh-CN"/>
        </w:rPr>
        <w:t xml:space="preserve"> </w:t>
      </w:r>
      <w:r w:rsidR="00E24C3A">
        <w:rPr>
          <w:color w:val="000000"/>
          <w:sz w:val="20"/>
          <w:lang w:eastAsia="zh-CN"/>
        </w:rPr>
        <w:t>.........</w:t>
      </w:r>
      <w:r w:rsidR="001B32CE">
        <w:rPr>
          <w:color w:val="000000"/>
          <w:sz w:val="20"/>
          <w:lang w:eastAsia="zh-CN"/>
        </w:rPr>
        <w:t xml:space="preserve"> lapas (-ai);</w:t>
      </w:r>
    </w:p>
    <w:p w14:paraId="7C0D2A7F" w14:textId="77777777" w:rsidR="00DE5025" w:rsidRPr="00931C44" w:rsidRDefault="00DE5025" w:rsidP="001B32CE">
      <w:pPr>
        <w:suppressAutoHyphens/>
        <w:spacing w:line="255" w:lineRule="atLeast"/>
        <w:ind w:left="709" w:right="883"/>
        <w:jc w:val="both"/>
        <w:rPr>
          <w:color w:val="000000"/>
          <w:sz w:val="20"/>
          <w:lang w:eastAsia="zh-CN"/>
        </w:rPr>
      </w:pPr>
      <w:r w:rsidRPr="00931C44">
        <w:rPr>
          <w:color w:val="000000"/>
          <w:sz w:val="20"/>
          <w:lang w:eastAsia="zh-CN"/>
        </w:rPr>
        <w:sym w:font="Times New Roman" w:char="F00A"/>
      </w:r>
      <w:r w:rsidR="0007225A" w:rsidRPr="00931C44">
        <w:rPr>
          <w:color w:val="000000"/>
          <w:sz w:val="20"/>
          <w:lang w:eastAsia="zh-CN"/>
        </w:rPr>
        <w:t xml:space="preserve">         </w:t>
      </w:r>
      <w:r w:rsidRPr="00931C44">
        <w:rPr>
          <w:color w:val="000000"/>
          <w:sz w:val="20"/>
          <w:lang w:eastAsia="zh-CN"/>
        </w:rPr>
        <w:t>Kiti priedai         lapas (-ai)</w:t>
      </w:r>
      <w:r w:rsidR="001B32CE">
        <w:rPr>
          <w:color w:val="000000"/>
          <w:sz w:val="20"/>
          <w:lang w:eastAsia="zh-CN"/>
        </w:rPr>
        <w:t>.</w:t>
      </w:r>
    </w:p>
    <w:p w14:paraId="20243237" w14:textId="77777777" w:rsidR="00260ECC" w:rsidRPr="00004977" w:rsidRDefault="00260ECC" w:rsidP="001B32CE">
      <w:pPr>
        <w:suppressAutoHyphens/>
        <w:spacing w:line="255" w:lineRule="atLeast"/>
        <w:ind w:right="883"/>
        <w:jc w:val="both"/>
        <w:rPr>
          <w:color w:val="000000"/>
          <w:sz w:val="16"/>
          <w:szCs w:val="16"/>
          <w:lang w:eastAsia="zh-CN"/>
        </w:rPr>
      </w:pPr>
      <w:r>
        <w:rPr>
          <w:color w:val="000000"/>
          <w:sz w:val="16"/>
          <w:szCs w:val="16"/>
          <w:lang w:eastAsia="zh-CN"/>
        </w:rPr>
        <w:t xml:space="preserve">                             </w:t>
      </w:r>
    </w:p>
    <w:p w14:paraId="27A726FF" w14:textId="77777777" w:rsidR="00260ECC" w:rsidRDefault="00260ECC" w:rsidP="00260ECC">
      <w:pPr>
        <w:suppressAutoHyphens/>
        <w:spacing w:line="255" w:lineRule="atLeast"/>
        <w:ind w:firstLine="312"/>
        <w:jc w:val="both"/>
        <w:rPr>
          <w:color w:val="000000"/>
          <w:sz w:val="22"/>
          <w:szCs w:val="24"/>
          <w:lang w:eastAsia="zh-CN"/>
        </w:rPr>
      </w:pPr>
    </w:p>
    <w:p w14:paraId="528FD542" w14:textId="77777777" w:rsidR="00260ECC" w:rsidRDefault="00260ECC" w:rsidP="00260ECC">
      <w:pPr>
        <w:suppressAutoHyphens/>
        <w:spacing w:line="255" w:lineRule="atLeast"/>
        <w:ind w:firstLine="312"/>
        <w:jc w:val="both"/>
        <w:rPr>
          <w:color w:val="000000"/>
          <w:sz w:val="16"/>
          <w:szCs w:val="24"/>
          <w:lang w:eastAsia="zh-CN"/>
        </w:rPr>
      </w:pPr>
      <w:r>
        <w:rPr>
          <w:color w:val="000000"/>
          <w:sz w:val="22"/>
          <w:szCs w:val="24"/>
          <w:lang w:eastAsia="zh-CN"/>
        </w:rPr>
        <w:t>_______________                          _____________                               ____________________</w:t>
      </w:r>
    </w:p>
    <w:p w14:paraId="72F52FE5" w14:textId="77777777" w:rsidR="00260ECC" w:rsidRDefault="00260ECC" w:rsidP="00260ECC">
      <w:pPr>
        <w:suppressAutoHyphens/>
        <w:spacing w:line="180" w:lineRule="atLeast"/>
        <w:ind w:firstLine="312"/>
        <w:jc w:val="both"/>
        <w:rPr>
          <w:color w:val="000000"/>
          <w:sz w:val="16"/>
          <w:szCs w:val="24"/>
          <w:lang w:eastAsia="zh-CN"/>
        </w:rPr>
      </w:pPr>
      <w:r>
        <w:rPr>
          <w:color w:val="000000"/>
          <w:sz w:val="16"/>
          <w:szCs w:val="24"/>
          <w:lang w:eastAsia="zh-CN"/>
        </w:rPr>
        <w:t>(pareigų pavadinimas, jei                                               (parašas)                                                                  (vardas ir pavardė)</w:t>
      </w:r>
    </w:p>
    <w:p w14:paraId="433B6C1D" w14:textId="77777777" w:rsidR="00260ECC" w:rsidRDefault="00260ECC" w:rsidP="00260ECC">
      <w:pPr>
        <w:suppressAutoHyphens/>
        <w:spacing w:line="180" w:lineRule="atLeast"/>
        <w:ind w:firstLine="312"/>
        <w:jc w:val="both"/>
        <w:rPr>
          <w:color w:val="000000"/>
          <w:sz w:val="16"/>
          <w:szCs w:val="24"/>
          <w:lang w:eastAsia="zh-CN"/>
        </w:rPr>
      </w:pPr>
      <w:r>
        <w:rPr>
          <w:color w:val="000000"/>
          <w:sz w:val="16"/>
          <w:szCs w:val="24"/>
          <w:lang w:eastAsia="zh-CN"/>
        </w:rPr>
        <w:t xml:space="preserve">prašymą teikia juridinis </w:t>
      </w:r>
    </w:p>
    <w:p w14:paraId="59AF5B31" w14:textId="77777777" w:rsidR="00260ECC" w:rsidRDefault="00260ECC" w:rsidP="00260ECC">
      <w:pPr>
        <w:suppressAutoHyphens/>
        <w:spacing w:line="180" w:lineRule="atLeast"/>
        <w:ind w:firstLine="312"/>
        <w:jc w:val="both"/>
        <w:rPr>
          <w:color w:val="000000"/>
          <w:sz w:val="16"/>
          <w:szCs w:val="24"/>
          <w:lang w:eastAsia="zh-CN"/>
        </w:rPr>
      </w:pPr>
      <w:r>
        <w:rPr>
          <w:color w:val="000000"/>
          <w:sz w:val="16"/>
          <w:szCs w:val="24"/>
          <w:lang w:eastAsia="zh-CN"/>
        </w:rPr>
        <w:t xml:space="preserve">asmuo, kita organizacija, </w:t>
      </w:r>
    </w:p>
    <w:p w14:paraId="374A4BA8" w14:textId="77777777" w:rsidR="0037249F" w:rsidRPr="00545482" w:rsidRDefault="00545482" w:rsidP="00545482">
      <w:pPr>
        <w:suppressAutoHyphens/>
        <w:spacing w:line="180" w:lineRule="atLeast"/>
        <w:ind w:firstLine="312"/>
        <w:jc w:val="both"/>
        <w:rPr>
          <w:color w:val="000000"/>
          <w:szCs w:val="24"/>
          <w:lang w:eastAsia="zh-CN"/>
        </w:rPr>
      </w:pPr>
      <w:r>
        <w:rPr>
          <w:color w:val="000000"/>
          <w:sz w:val="16"/>
          <w:szCs w:val="24"/>
          <w:lang w:eastAsia="zh-CN"/>
        </w:rPr>
        <w:t>jos atstovybė ir filialas)</w:t>
      </w:r>
    </w:p>
    <w:sectPr w:rsidR="0037249F" w:rsidRPr="00545482" w:rsidSect="00545482">
      <w:pgSz w:w="11906" w:h="16838"/>
      <w:pgMar w:top="1170"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5205" w14:textId="77777777" w:rsidR="00093966" w:rsidRDefault="00093966" w:rsidP="0062635C">
      <w:r>
        <w:separator/>
      </w:r>
    </w:p>
  </w:endnote>
  <w:endnote w:type="continuationSeparator" w:id="0">
    <w:p w14:paraId="029F0D8F" w14:textId="77777777" w:rsidR="00093966" w:rsidRDefault="00093966" w:rsidP="0062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3006" w14:textId="77777777" w:rsidR="00093966" w:rsidRDefault="00093966" w:rsidP="0062635C">
      <w:r>
        <w:separator/>
      </w:r>
    </w:p>
  </w:footnote>
  <w:footnote w:type="continuationSeparator" w:id="0">
    <w:p w14:paraId="5BD9C12C" w14:textId="77777777" w:rsidR="00093966" w:rsidRDefault="00093966" w:rsidP="00626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CC"/>
    <w:rsid w:val="00004977"/>
    <w:rsid w:val="00010E53"/>
    <w:rsid w:val="0004133B"/>
    <w:rsid w:val="000502C0"/>
    <w:rsid w:val="00060A03"/>
    <w:rsid w:val="0007225A"/>
    <w:rsid w:val="00093966"/>
    <w:rsid w:val="001029D7"/>
    <w:rsid w:val="001A1AE6"/>
    <w:rsid w:val="001B32CE"/>
    <w:rsid w:val="0022358F"/>
    <w:rsid w:val="00246588"/>
    <w:rsid w:val="00260ECC"/>
    <w:rsid w:val="0028469C"/>
    <w:rsid w:val="002B238C"/>
    <w:rsid w:val="00343241"/>
    <w:rsid w:val="003635AC"/>
    <w:rsid w:val="0037249F"/>
    <w:rsid w:val="00545482"/>
    <w:rsid w:val="005469C9"/>
    <w:rsid w:val="00615FF5"/>
    <w:rsid w:val="0062635C"/>
    <w:rsid w:val="006C696A"/>
    <w:rsid w:val="007103BF"/>
    <w:rsid w:val="00775175"/>
    <w:rsid w:val="0078601C"/>
    <w:rsid w:val="007959F1"/>
    <w:rsid w:val="007D533B"/>
    <w:rsid w:val="00830724"/>
    <w:rsid w:val="0085765F"/>
    <w:rsid w:val="00891E40"/>
    <w:rsid w:val="008A3B93"/>
    <w:rsid w:val="009218B1"/>
    <w:rsid w:val="00931C44"/>
    <w:rsid w:val="009D697B"/>
    <w:rsid w:val="00A07067"/>
    <w:rsid w:val="00A67C09"/>
    <w:rsid w:val="00AF2EE3"/>
    <w:rsid w:val="00B91E9A"/>
    <w:rsid w:val="00C72E06"/>
    <w:rsid w:val="00D26644"/>
    <w:rsid w:val="00D8370C"/>
    <w:rsid w:val="00DE5025"/>
    <w:rsid w:val="00E24C3A"/>
    <w:rsid w:val="00F63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7C8C"/>
  <w15:docId w15:val="{00E448EF-B669-4EEC-9F15-DCBD9B1D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EC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2635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60ECC"/>
    <w:rPr>
      <w:color w:val="0000FF" w:themeColor="hyperlink"/>
      <w:u w:val="single"/>
    </w:rPr>
  </w:style>
  <w:style w:type="character" w:customStyle="1" w:styleId="Antrat1Diagrama">
    <w:name w:val="Antraštė 1 Diagrama"/>
    <w:basedOn w:val="Numatytasispastraiposriftas"/>
    <w:link w:val="Antrat1"/>
    <w:uiPriority w:val="9"/>
    <w:rsid w:val="0062635C"/>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62635C"/>
    <w:pPr>
      <w:spacing w:line="259" w:lineRule="auto"/>
      <w:outlineLvl w:val="9"/>
    </w:pPr>
    <w:rPr>
      <w:lang w:eastAsia="lt-LT"/>
    </w:rPr>
  </w:style>
  <w:style w:type="paragraph" w:styleId="Puslapioinaostekstas">
    <w:name w:val="footnote text"/>
    <w:basedOn w:val="prastasis"/>
    <w:link w:val="PuslapioinaostekstasDiagrama"/>
    <w:uiPriority w:val="99"/>
    <w:semiHidden/>
    <w:unhideWhenUsed/>
    <w:rsid w:val="0062635C"/>
    <w:rPr>
      <w:sz w:val="20"/>
    </w:rPr>
  </w:style>
  <w:style w:type="character" w:customStyle="1" w:styleId="PuslapioinaostekstasDiagrama">
    <w:name w:val="Puslapio išnašos tekstas Diagrama"/>
    <w:basedOn w:val="Numatytasispastraiposriftas"/>
    <w:link w:val="Puslapioinaostekstas"/>
    <w:uiPriority w:val="99"/>
    <w:semiHidden/>
    <w:rsid w:val="0062635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26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F53DF-2C24-4AFA-8E44-8989A789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2430</Words>
  <Characters>1386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Povilavičiūtė</dc:creator>
  <cp:lastModifiedBy>Dalia Černevičienė</cp:lastModifiedBy>
  <cp:revision>2</cp:revision>
  <dcterms:created xsi:type="dcterms:W3CDTF">2025-10-29T11:09:00Z</dcterms:created>
  <dcterms:modified xsi:type="dcterms:W3CDTF">2025-10-29T11:09:00Z</dcterms:modified>
</cp:coreProperties>
</file>