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346F9" w14:textId="77777777" w:rsidR="00755778" w:rsidRDefault="00755778" w:rsidP="00755778">
      <w:pPr>
        <w:ind w:firstLine="6379"/>
        <w:rPr>
          <w:szCs w:val="24"/>
          <w:lang w:eastAsia="lt-LT"/>
        </w:rPr>
      </w:pPr>
      <w:r>
        <w:rPr>
          <w:szCs w:val="24"/>
          <w:lang w:eastAsia="lt-LT"/>
        </w:rPr>
        <w:t xml:space="preserve">Taršos leidimų išdavimo, pakeitimo </w:t>
      </w:r>
    </w:p>
    <w:p w14:paraId="29869214" w14:textId="77777777" w:rsidR="00755778" w:rsidRDefault="00755778" w:rsidP="00755778">
      <w:pPr>
        <w:ind w:firstLine="6379"/>
        <w:rPr>
          <w:szCs w:val="24"/>
          <w:lang w:eastAsia="lt-LT"/>
        </w:rPr>
      </w:pPr>
      <w:r>
        <w:rPr>
          <w:szCs w:val="24"/>
          <w:lang w:eastAsia="lt-LT"/>
        </w:rPr>
        <w:t xml:space="preserve">ir galiojimo panaikinimo taisyklių </w:t>
      </w:r>
    </w:p>
    <w:p w14:paraId="2A9ED804" w14:textId="77777777" w:rsidR="00755778" w:rsidRDefault="00755778" w:rsidP="00755778">
      <w:pPr>
        <w:ind w:firstLine="6379"/>
        <w:rPr>
          <w:b/>
          <w:i/>
          <w:szCs w:val="24"/>
          <w:lang w:eastAsia="lt-LT"/>
        </w:rPr>
      </w:pPr>
      <w:r>
        <w:rPr>
          <w:szCs w:val="24"/>
          <w:lang w:eastAsia="lt-LT"/>
        </w:rPr>
        <w:t>2 priedas</w:t>
      </w:r>
      <w:r>
        <w:rPr>
          <w:b/>
          <w:i/>
          <w:szCs w:val="24"/>
          <w:lang w:eastAsia="lt-LT"/>
        </w:rPr>
        <w:t xml:space="preserve"> </w:t>
      </w:r>
    </w:p>
    <w:p w14:paraId="2AD1E79F" w14:textId="77777777" w:rsidR="00755778" w:rsidRDefault="00755778" w:rsidP="00755778">
      <w:pPr>
        <w:tabs>
          <w:tab w:val="left" w:pos="6408"/>
        </w:tabs>
        <w:ind w:firstLine="6379"/>
        <w:rPr>
          <w:b/>
          <w:i/>
          <w:szCs w:val="24"/>
          <w:lang w:eastAsia="lt-LT"/>
        </w:rPr>
      </w:pPr>
    </w:p>
    <w:p w14:paraId="7D4F1220" w14:textId="77777777" w:rsidR="00755778" w:rsidRDefault="00755778" w:rsidP="00755778">
      <w:pPr>
        <w:rPr>
          <w:szCs w:val="24"/>
          <w:lang w:eastAsia="lt-LT"/>
        </w:rPr>
      </w:pPr>
    </w:p>
    <w:p w14:paraId="5D775AD9" w14:textId="77777777" w:rsidR="00755778" w:rsidRDefault="00755778" w:rsidP="00755778">
      <w:pPr>
        <w:jc w:val="center"/>
        <w:rPr>
          <w:b/>
          <w:szCs w:val="24"/>
          <w:lang w:eastAsia="lt-LT"/>
        </w:rPr>
      </w:pPr>
      <w:r>
        <w:rPr>
          <w:b/>
          <w:szCs w:val="24"/>
          <w:lang w:eastAsia="lt-LT"/>
        </w:rPr>
        <w:t xml:space="preserve">PARAIŠKA </w:t>
      </w:r>
    </w:p>
    <w:p w14:paraId="46E50F2C" w14:textId="2A3DCD2B" w:rsidR="00755778" w:rsidRDefault="00755778" w:rsidP="00755778">
      <w:pPr>
        <w:jc w:val="center"/>
        <w:rPr>
          <w:b/>
          <w:szCs w:val="24"/>
          <w:lang w:eastAsia="lt-LT"/>
        </w:rPr>
      </w:pPr>
      <w:r>
        <w:rPr>
          <w:b/>
          <w:szCs w:val="24"/>
          <w:lang w:eastAsia="lt-LT"/>
        </w:rPr>
        <w:t xml:space="preserve">GAUTI AR PAKEISTI TARŠOS LEIDIMĄ </w:t>
      </w:r>
    </w:p>
    <w:p w14:paraId="5C83EABE" w14:textId="4081C753" w:rsidR="00755778" w:rsidRDefault="00755778" w:rsidP="00755778">
      <w:pPr>
        <w:rPr>
          <w:szCs w:val="24"/>
          <w:lang w:eastAsia="lt-LT"/>
        </w:rPr>
      </w:pPr>
      <w:r>
        <w:rPr>
          <w:noProof/>
          <w:szCs w:val="24"/>
          <w:lang w:eastAsia="lt-LT"/>
          <w14:ligatures w14:val="standardContextual"/>
        </w:rPr>
        <mc:AlternateContent>
          <mc:Choice Requires="wps">
            <w:drawing>
              <wp:anchor distT="0" distB="0" distL="114935" distR="114935" simplePos="0" relativeHeight="251658240" behindDoc="0" locked="0" layoutInCell="1" allowOverlap="1" wp14:anchorId="1543160D" wp14:editId="339190D9">
                <wp:simplePos x="0" y="0"/>
                <wp:positionH relativeFrom="column">
                  <wp:posOffset>-699135</wp:posOffset>
                </wp:positionH>
                <wp:positionV relativeFrom="paragraph">
                  <wp:posOffset>268605</wp:posOffset>
                </wp:positionV>
                <wp:extent cx="3665220" cy="367030"/>
                <wp:effectExtent l="0" t="0" r="0" b="0"/>
                <wp:wrapNone/>
                <wp:docPr id="14611977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367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593"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509"/>
                              <w:gridCol w:w="509"/>
                              <w:gridCol w:w="509"/>
                              <w:gridCol w:w="509"/>
                              <w:gridCol w:w="509"/>
                              <w:gridCol w:w="509"/>
                              <w:gridCol w:w="509"/>
                              <w:gridCol w:w="521"/>
                            </w:tblGrid>
                            <w:tr w:rsidR="00755778" w14:paraId="318FA3F0" w14:textId="77777777" w:rsidTr="000D4A9F">
                              <w:trPr>
                                <w:cantSplit/>
                                <w:trHeight w:val="406"/>
                              </w:trPr>
                              <w:tc>
                                <w:tcPr>
                                  <w:tcW w:w="509" w:type="dxa"/>
                                </w:tcPr>
                                <w:p w14:paraId="0C0E2A9B" w14:textId="77777777" w:rsidR="00755778" w:rsidRDefault="00755778" w:rsidP="000D4A9F">
                                  <w:pPr>
                                    <w:jc w:val="center"/>
                                    <w:rPr>
                                      <w:b/>
                                    </w:rPr>
                                  </w:pPr>
                                  <w:r>
                                    <w:rPr>
                                      <w:b/>
                                    </w:rPr>
                                    <w:t>1</w:t>
                                  </w:r>
                                </w:p>
                              </w:tc>
                              <w:tc>
                                <w:tcPr>
                                  <w:tcW w:w="509" w:type="dxa"/>
                                </w:tcPr>
                                <w:p w14:paraId="1685255F" w14:textId="77777777" w:rsidR="00755778" w:rsidRDefault="00755778" w:rsidP="000D4A9F">
                                  <w:pPr>
                                    <w:jc w:val="center"/>
                                    <w:rPr>
                                      <w:b/>
                                    </w:rPr>
                                  </w:pPr>
                                  <w:r>
                                    <w:rPr>
                                      <w:b/>
                                    </w:rPr>
                                    <w:t>8</w:t>
                                  </w:r>
                                </w:p>
                              </w:tc>
                              <w:tc>
                                <w:tcPr>
                                  <w:tcW w:w="509" w:type="dxa"/>
                                </w:tcPr>
                                <w:p w14:paraId="0CF775AC" w14:textId="77777777" w:rsidR="00755778" w:rsidRDefault="00755778" w:rsidP="000D4A9F">
                                  <w:pPr>
                                    <w:jc w:val="center"/>
                                    <w:rPr>
                                      <w:b/>
                                    </w:rPr>
                                  </w:pPr>
                                  <w:r>
                                    <w:rPr>
                                      <w:b/>
                                    </w:rPr>
                                    <w:t>1</w:t>
                                  </w:r>
                                </w:p>
                              </w:tc>
                              <w:tc>
                                <w:tcPr>
                                  <w:tcW w:w="509" w:type="dxa"/>
                                </w:tcPr>
                                <w:p w14:paraId="0C69F7E4" w14:textId="77777777" w:rsidR="00755778" w:rsidRDefault="00755778" w:rsidP="000D4A9F">
                                  <w:pPr>
                                    <w:jc w:val="center"/>
                                    <w:rPr>
                                      <w:b/>
                                    </w:rPr>
                                  </w:pPr>
                                  <w:r>
                                    <w:rPr>
                                      <w:b/>
                                    </w:rPr>
                                    <w:t>7</w:t>
                                  </w:r>
                                </w:p>
                              </w:tc>
                              <w:tc>
                                <w:tcPr>
                                  <w:tcW w:w="509" w:type="dxa"/>
                                </w:tcPr>
                                <w:p w14:paraId="5857A657" w14:textId="77777777" w:rsidR="00755778" w:rsidRDefault="00755778" w:rsidP="000D4A9F">
                                  <w:pPr>
                                    <w:jc w:val="center"/>
                                    <w:rPr>
                                      <w:b/>
                                    </w:rPr>
                                  </w:pPr>
                                  <w:r>
                                    <w:rPr>
                                      <w:b/>
                                    </w:rPr>
                                    <w:t>0</w:t>
                                  </w:r>
                                </w:p>
                              </w:tc>
                              <w:tc>
                                <w:tcPr>
                                  <w:tcW w:w="509" w:type="dxa"/>
                                </w:tcPr>
                                <w:p w14:paraId="35954082" w14:textId="77777777" w:rsidR="00755778" w:rsidRDefault="00755778" w:rsidP="000D4A9F">
                                  <w:pPr>
                                    <w:jc w:val="center"/>
                                    <w:rPr>
                                      <w:b/>
                                    </w:rPr>
                                  </w:pPr>
                                  <w:r>
                                    <w:rPr>
                                      <w:b/>
                                    </w:rPr>
                                    <w:t>5</w:t>
                                  </w:r>
                                </w:p>
                              </w:tc>
                              <w:tc>
                                <w:tcPr>
                                  <w:tcW w:w="509" w:type="dxa"/>
                                </w:tcPr>
                                <w:p w14:paraId="39D87A18" w14:textId="77777777" w:rsidR="00755778" w:rsidRDefault="00755778" w:rsidP="000D4A9F">
                                  <w:pPr>
                                    <w:jc w:val="center"/>
                                    <w:rPr>
                                      <w:b/>
                                    </w:rPr>
                                  </w:pPr>
                                  <w:r>
                                    <w:rPr>
                                      <w:b/>
                                    </w:rPr>
                                    <w:t>4</w:t>
                                  </w:r>
                                </w:p>
                              </w:tc>
                              <w:tc>
                                <w:tcPr>
                                  <w:tcW w:w="509" w:type="dxa"/>
                                </w:tcPr>
                                <w:p w14:paraId="40D0AD68" w14:textId="77777777" w:rsidR="00755778" w:rsidRDefault="00755778" w:rsidP="000D4A9F">
                                  <w:pPr>
                                    <w:jc w:val="center"/>
                                    <w:rPr>
                                      <w:b/>
                                    </w:rPr>
                                  </w:pPr>
                                  <w:r>
                                    <w:rPr>
                                      <w:b/>
                                    </w:rPr>
                                    <w:t>8</w:t>
                                  </w:r>
                                </w:p>
                              </w:tc>
                              <w:tc>
                                <w:tcPr>
                                  <w:tcW w:w="521" w:type="dxa"/>
                                </w:tcPr>
                                <w:p w14:paraId="20993B96" w14:textId="77777777" w:rsidR="00755778" w:rsidRDefault="00755778" w:rsidP="000D4A9F">
                                  <w:pPr>
                                    <w:jc w:val="center"/>
                                    <w:rPr>
                                      <w:b/>
                                    </w:rPr>
                                  </w:pPr>
                                  <w:r>
                                    <w:rPr>
                                      <w:b/>
                                    </w:rPr>
                                    <w:t>5</w:t>
                                  </w:r>
                                </w:p>
                              </w:tc>
                            </w:tr>
                          </w:tbl>
                          <w:p w14:paraId="6E90FBBC" w14:textId="77777777" w:rsidR="00755778" w:rsidRDefault="00755778" w:rsidP="00755778">
                            <w:pPr>
                              <w:spacing w:line="360" w:lineRule="auto"/>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3160D" id="_x0000_t202" coordsize="21600,21600" o:spt="202" path="m,l,21600r21600,l21600,xe">
                <v:stroke joinstyle="miter"/>
                <v:path gradientshapeok="t" o:connecttype="rect"/>
              </v:shapetype>
              <v:shape id="Text Box 1" o:spid="_x0000_s1026" type="#_x0000_t202" style="position:absolute;margin-left:-55.05pt;margin-top:21.15pt;width:288.6pt;height:28.9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" stroked="f">
                <v:fill opacity="0"/>
                <v:textbox inset="0,0,0,0">
                  <w:txbxContent>
                    <w:tbl>
                      <w:tblPr>
                        <w:tblW w:w="4593"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509"/>
                        <w:gridCol w:w="509"/>
                        <w:gridCol w:w="509"/>
                        <w:gridCol w:w="509"/>
                        <w:gridCol w:w="509"/>
                        <w:gridCol w:w="509"/>
                        <w:gridCol w:w="509"/>
                        <w:gridCol w:w="521"/>
                      </w:tblGrid>
                      <w:tr w:rsidR="00755778" w14:paraId="318FA3F0" w14:textId="77777777" w:rsidTr="000D4A9F">
                        <w:trPr>
                          <w:cantSplit/>
                          <w:trHeight w:val="406"/>
                        </w:trPr>
                        <w:tc>
                          <w:tcPr>
                            <w:tcW w:w="509" w:type="dxa"/>
                          </w:tcPr>
                          <w:p w14:paraId="0C0E2A9B" w14:textId="77777777" w:rsidR="00755778" w:rsidRDefault="00755778" w:rsidP="000D4A9F">
                            <w:pPr>
                              <w:jc w:val="center"/>
                              <w:rPr>
                                <w:b/>
                              </w:rPr>
                            </w:pPr>
                            <w:r>
                              <w:rPr>
                                <w:b/>
                              </w:rPr>
                              <w:t>1</w:t>
                            </w:r>
                          </w:p>
                        </w:tc>
                        <w:tc>
                          <w:tcPr>
                            <w:tcW w:w="509" w:type="dxa"/>
                          </w:tcPr>
                          <w:p w14:paraId="1685255F" w14:textId="77777777" w:rsidR="00755778" w:rsidRDefault="00755778" w:rsidP="000D4A9F">
                            <w:pPr>
                              <w:jc w:val="center"/>
                              <w:rPr>
                                <w:b/>
                              </w:rPr>
                            </w:pPr>
                            <w:r>
                              <w:rPr>
                                <w:b/>
                              </w:rPr>
                              <w:t>8</w:t>
                            </w:r>
                          </w:p>
                        </w:tc>
                        <w:tc>
                          <w:tcPr>
                            <w:tcW w:w="509" w:type="dxa"/>
                          </w:tcPr>
                          <w:p w14:paraId="0CF775AC" w14:textId="77777777" w:rsidR="00755778" w:rsidRDefault="00755778" w:rsidP="000D4A9F">
                            <w:pPr>
                              <w:jc w:val="center"/>
                              <w:rPr>
                                <w:b/>
                              </w:rPr>
                            </w:pPr>
                            <w:r>
                              <w:rPr>
                                <w:b/>
                              </w:rPr>
                              <w:t>1</w:t>
                            </w:r>
                          </w:p>
                        </w:tc>
                        <w:tc>
                          <w:tcPr>
                            <w:tcW w:w="509" w:type="dxa"/>
                          </w:tcPr>
                          <w:p w14:paraId="0C69F7E4" w14:textId="77777777" w:rsidR="00755778" w:rsidRDefault="00755778" w:rsidP="000D4A9F">
                            <w:pPr>
                              <w:jc w:val="center"/>
                              <w:rPr>
                                <w:b/>
                              </w:rPr>
                            </w:pPr>
                            <w:r>
                              <w:rPr>
                                <w:b/>
                              </w:rPr>
                              <w:t>7</w:t>
                            </w:r>
                          </w:p>
                        </w:tc>
                        <w:tc>
                          <w:tcPr>
                            <w:tcW w:w="509" w:type="dxa"/>
                          </w:tcPr>
                          <w:p w14:paraId="5857A657" w14:textId="77777777" w:rsidR="00755778" w:rsidRDefault="00755778" w:rsidP="000D4A9F">
                            <w:pPr>
                              <w:jc w:val="center"/>
                              <w:rPr>
                                <w:b/>
                              </w:rPr>
                            </w:pPr>
                            <w:r>
                              <w:rPr>
                                <w:b/>
                              </w:rPr>
                              <w:t>0</w:t>
                            </w:r>
                          </w:p>
                        </w:tc>
                        <w:tc>
                          <w:tcPr>
                            <w:tcW w:w="509" w:type="dxa"/>
                          </w:tcPr>
                          <w:p w14:paraId="35954082" w14:textId="77777777" w:rsidR="00755778" w:rsidRDefault="00755778" w:rsidP="000D4A9F">
                            <w:pPr>
                              <w:jc w:val="center"/>
                              <w:rPr>
                                <w:b/>
                              </w:rPr>
                            </w:pPr>
                            <w:r>
                              <w:rPr>
                                <w:b/>
                              </w:rPr>
                              <w:t>5</w:t>
                            </w:r>
                          </w:p>
                        </w:tc>
                        <w:tc>
                          <w:tcPr>
                            <w:tcW w:w="509" w:type="dxa"/>
                          </w:tcPr>
                          <w:p w14:paraId="39D87A18" w14:textId="77777777" w:rsidR="00755778" w:rsidRDefault="00755778" w:rsidP="000D4A9F">
                            <w:pPr>
                              <w:jc w:val="center"/>
                              <w:rPr>
                                <w:b/>
                              </w:rPr>
                            </w:pPr>
                            <w:r>
                              <w:rPr>
                                <w:b/>
                              </w:rPr>
                              <w:t>4</w:t>
                            </w:r>
                          </w:p>
                        </w:tc>
                        <w:tc>
                          <w:tcPr>
                            <w:tcW w:w="509" w:type="dxa"/>
                          </w:tcPr>
                          <w:p w14:paraId="40D0AD68" w14:textId="77777777" w:rsidR="00755778" w:rsidRDefault="00755778" w:rsidP="000D4A9F">
                            <w:pPr>
                              <w:jc w:val="center"/>
                              <w:rPr>
                                <w:b/>
                              </w:rPr>
                            </w:pPr>
                            <w:r>
                              <w:rPr>
                                <w:b/>
                              </w:rPr>
                              <w:t>8</w:t>
                            </w:r>
                          </w:p>
                        </w:tc>
                        <w:tc>
                          <w:tcPr>
                            <w:tcW w:w="521" w:type="dxa"/>
                          </w:tcPr>
                          <w:p w14:paraId="20993B96" w14:textId="77777777" w:rsidR="00755778" w:rsidRDefault="00755778" w:rsidP="000D4A9F">
                            <w:pPr>
                              <w:jc w:val="center"/>
                              <w:rPr>
                                <w:b/>
                              </w:rPr>
                            </w:pPr>
                            <w:r>
                              <w:rPr>
                                <w:b/>
                              </w:rPr>
                              <w:t>5</w:t>
                            </w:r>
                          </w:p>
                        </w:tc>
                      </w:tr>
                    </w:tbl>
                    <w:p w14:paraId="6E90FBBC" w14:textId="77777777" w:rsidR="00755778" w:rsidRDefault="00755778" w:rsidP="00755778">
                      <w:pPr>
                        <w:spacing w:line="360" w:lineRule="auto"/>
                        <w:jc w:val="both"/>
                      </w:pPr>
                    </w:p>
                  </w:txbxContent>
                </v:textbox>
              </v:shape>
            </w:pict>
          </mc:Fallback>
        </mc:AlternateContent>
      </w:r>
    </w:p>
    <w:p w14:paraId="4BD15A1B" w14:textId="001AF163" w:rsidR="00755778" w:rsidRDefault="00755778" w:rsidP="00755778">
      <w:pPr>
        <w:rPr>
          <w:szCs w:val="24"/>
          <w:lang w:eastAsia="lt-LT"/>
        </w:rPr>
      </w:pPr>
    </w:p>
    <w:p w14:paraId="2F7642F5" w14:textId="4362CDE6" w:rsidR="00755778" w:rsidRDefault="00755778" w:rsidP="00755778">
      <w:pPr>
        <w:rPr>
          <w:szCs w:val="24"/>
          <w:lang w:eastAsia="lt-LT"/>
        </w:rPr>
      </w:pPr>
    </w:p>
    <w:p w14:paraId="10957A1D" w14:textId="2D22E9F6" w:rsidR="00755778" w:rsidRDefault="00755778" w:rsidP="00755778">
      <w:pPr>
        <w:rPr>
          <w:szCs w:val="24"/>
          <w:lang w:eastAsia="lt-LT"/>
        </w:rPr>
      </w:pPr>
      <w:r>
        <w:rPr>
          <w:szCs w:val="24"/>
          <w:lang w:eastAsia="lt-LT"/>
        </w:rPr>
        <w:t>(Juridinio (-ių asmens (-ų) kodas (-ai))</w:t>
      </w:r>
    </w:p>
    <w:p w14:paraId="56C2F197" w14:textId="77777777" w:rsidR="00755778" w:rsidRDefault="00755778" w:rsidP="00755778">
      <w:pPr>
        <w:rPr>
          <w:szCs w:val="24"/>
          <w:lang w:eastAsia="lt-LT"/>
        </w:rPr>
      </w:pPr>
    </w:p>
    <w:p w14:paraId="28721C40" w14:textId="77777777" w:rsidR="00755778" w:rsidRDefault="00755778" w:rsidP="00755778">
      <w:pPr>
        <w:rPr>
          <w:szCs w:val="24"/>
          <w:lang w:eastAsia="lt-LT"/>
        </w:rPr>
      </w:pPr>
    </w:p>
    <w:p w14:paraId="5E9ADE46" w14:textId="798E9131" w:rsidR="00755778" w:rsidRPr="000D4A9F" w:rsidRDefault="00755778" w:rsidP="00755778">
      <w:pPr>
        <w:jc w:val="center"/>
        <w:rPr>
          <w:b/>
          <w:szCs w:val="24"/>
        </w:rPr>
      </w:pPr>
      <w:r w:rsidRPr="000D4A9F">
        <w:rPr>
          <w:b/>
          <w:szCs w:val="24"/>
        </w:rPr>
        <w:t xml:space="preserve">UAB „VAATC“ </w:t>
      </w:r>
      <w:r>
        <w:rPr>
          <w:b/>
          <w:szCs w:val="24"/>
        </w:rPr>
        <w:t>Lvivo</w:t>
      </w:r>
      <w:r w:rsidRPr="000D4A9F">
        <w:rPr>
          <w:b/>
          <w:szCs w:val="24"/>
        </w:rPr>
        <w:t xml:space="preserve"> g. </w:t>
      </w:r>
      <w:r>
        <w:rPr>
          <w:b/>
          <w:szCs w:val="24"/>
        </w:rPr>
        <w:t>89-75</w:t>
      </w:r>
      <w:r w:rsidRPr="000D4A9F">
        <w:rPr>
          <w:b/>
          <w:szCs w:val="24"/>
        </w:rPr>
        <w:t>, LT- 0</w:t>
      </w:r>
      <w:r>
        <w:rPr>
          <w:b/>
          <w:szCs w:val="24"/>
        </w:rPr>
        <w:t>8104</w:t>
      </w:r>
      <w:r w:rsidRPr="000D4A9F">
        <w:rPr>
          <w:b/>
          <w:szCs w:val="24"/>
        </w:rPr>
        <w:t>, Vilnius, tel.: (8~5) 213 03 97,</w:t>
      </w:r>
    </w:p>
    <w:p w14:paraId="5FA61D0D" w14:textId="203B5E54" w:rsidR="00755778" w:rsidRPr="00755778" w:rsidRDefault="00755778" w:rsidP="00755778">
      <w:pPr>
        <w:pBdr>
          <w:bottom w:val="single" w:sz="12" w:space="1" w:color="auto"/>
        </w:pBdr>
        <w:jc w:val="center"/>
        <w:rPr>
          <w:b/>
        </w:rPr>
      </w:pPr>
      <w:r w:rsidRPr="000D4A9F">
        <w:rPr>
          <w:b/>
          <w:szCs w:val="24"/>
        </w:rPr>
        <w:t xml:space="preserve">faks.: (8~5) 233 32 54, el. paštas: </w:t>
      </w:r>
      <w:r w:rsidRPr="00085E1A">
        <w:rPr>
          <w:rStyle w:val="Hyperlink"/>
          <w:b/>
        </w:rPr>
        <w:t>info@vaatc.lt</w:t>
      </w:r>
    </w:p>
    <w:p w14:paraId="02B56CA5" w14:textId="785CE1A5" w:rsidR="00755778" w:rsidRDefault="00755778" w:rsidP="00755778">
      <w:pPr>
        <w:jc w:val="center"/>
        <w:rPr>
          <w:szCs w:val="24"/>
          <w:lang w:eastAsia="lt-LT"/>
        </w:rPr>
      </w:pPr>
      <w:r>
        <w:rPr>
          <w:szCs w:val="24"/>
          <w:lang w:eastAsia="lt-LT"/>
        </w:rPr>
        <w:t>(Ūkinės veiklos vykdytojo (-ų), teikiančio (-ių) paraišką, pavadinimas (-ai), buveinės adresas (-ai), tel. Nr., el. paštas (-ai))</w:t>
      </w:r>
    </w:p>
    <w:p w14:paraId="05159F28" w14:textId="77777777" w:rsidR="00755778" w:rsidRDefault="00755778" w:rsidP="00755778">
      <w:pPr>
        <w:rPr>
          <w:szCs w:val="24"/>
          <w:lang w:eastAsia="lt-LT"/>
        </w:rPr>
      </w:pPr>
    </w:p>
    <w:p w14:paraId="29877144" w14:textId="7CA133E9" w:rsidR="00755778" w:rsidRPr="00397155" w:rsidRDefault="00755778" w:rsidP="00755778">
      <w:pPr>
        <w:pBdr>
          <w:bottom w:val="single" w:sz="12" w:space="1" w:color="auto"/>
        </w:pBdr>
        <w:jc w:val="center"/>
        <w:rPr>
          <w:szCs w:val="24"/>
          <w:lang w:eastAsia="lt-LT"/>
        </w:rPr>
      </w:pPr>
      <w:r w:rsidRPr="00397155">
        <w:rPr>
          <w:b/>
          <w:szCs w:val="24"/>
        </w:rPr>
        <w:t xml:space="preserve">Didelių gabaritų atliekų surinkimo aikštelė </w:t>
      </w:r>
      <w:r w:rsidR="00397155" w:rsidRPr="00397155">
        <w:rPr>
          <w:b/>
          <w:szCs w:val="24"/>
        </w:rPr>
        <w:t>Pilaitės pr</w:t>
      </w:r>
      <w:r w:rsidRPr="00397155">
        <w:rPr>
          <w:b/>
          <w:szCs w:val="24"/>
        </w:rPr>
        <w:t>.</w:t>
      </w:r>
      <w:r w:rsidR="00397155" w:rsidRPr="00397155">
        <w:rPr>
          <w:b/>
          <w:szCs w:val="24"/>
        </w:rPr>
        <w:t xml:space="preserve"> 50</w:t>
      </w:r>
      <w:r w:rsidRPr="00397155">
        <w:rPr>
          <w:b/>
          <w:szCs w:val="24"/>
        </w:rPr>
        <w:t>, Vilnius</w:t>
      </w:r>
    </w:p>
    <w:p w14:paraId="4C10FCDC" w14:textId="77777777" w:rsidR="00755778" w:rsidRPr="00397155" w:rsidRDefault="00755778" w:rsidP="00755778">
      <w:pPr>
        <w:jc w:val="center"/>
        <w:rPr>
          <w:szCs w:val="24"/>
          <w:lang w:eastAsia="lt-LT"/>
        </w:rPr>
      </w:pPr>
      <w:r w:rsidRPr="00397155">
        <w:rPr>
          <w:szCs w:val="24"/>
          <w:lang w:eastAsia="lt-LT"/>
        </w:rPr>
        <w:t>(ūkinės veiklos objekto pavadinimas, adresas)</w:t>
      </w:r>
    </w:p>
    <w:p w14:paraId="005AA78D" w14:textId="0F807988" w:rsidR="00755778" w:rsidRPr="00397155" w:rsidRDefault="00755778" w:rsidP="00755778"/>
    <w:p w14:paraId="0DA2F5B9" w14:textId="46D5450F" w:rsidR="00755778" w:rsidRPr="00397155" w:rsidRDefault="00755778" w:rsidP="00755778">
      <w:pPr>
        <w:pBdr>
          <w:bottom w:val="single" w:sz="12" w:space="1" w:color="auto"/>
        </w:pBdr>
        <w:jc w:val="both"/>
        <w:rPr>
          <w:b/>
        </w:rPr>
      </w:pPr>
      <w:r w:rsidRPr="00397155">
        <w:rPr>
          <w:b/>
          <w:szCs w:val="24"/>
        </w:rPr>
        <w:t xml:space="preserve">Taisyklių 1 priedo 3.1 punktas </w:t>
      </w:r>
      <w:r w:rsidRPr="0092123A">
        <w:rPr>
          <w:b/>
          <w:szCs w:val="24"/>
        </w:rPr>
        <w:t xml:space="preserve">– </w:t>
      </w:r>
      <w:r w:rsidRPr="00397155">
        <w:rPr>
          <w:b/>
          <w:szCs w:val="24"/>
        </w:rPr>
        <w:t>apdorojamos atliekos ir vykdoma veikla, kuriai vadovaujantis Taršos integruotos prevencijos ir kontrolės leidimų išdavimo, pakeitimo ir panaikinimo taisyklių, patvirtintų Lietuvos Respublikos aplinkos ministro 2013 m. liepos 15 d. įsakymu Nr. D1-528, 1 priede nurodytoms veikloms nereikia leidimo</w:t>
      </w:r>
    </w:p>
    <w:p w14:paraId="3FB97447" w14:textId="77777777" w:rsidR="00755778" w:rsidRPr="00397155" w:rsidRDefault="00755778" w:rsidP="00755778">
      <w:pPr>
        <w:jc w:val="center"/>
        <w:rPr>
          <w:szCs w:val="24"/>
          <w:lang w:eastAsia="lt-LT"/>
        </w:rPr>
      </w:pPr>
      <w:r w:rsidRPr="00397155">
        <w:rPr>
          <w:szCs w:val="24"/>
          <w:lang w:eastAsia="lt-LT"/>
        </w:rPr>
        <w:t>(kokius kriterijus pagal Taisyklių 1 priedą atitinka įrenginys)</w:t>
      </w:r>
    </w:p>
    <w:p w14:paraId="48AE98DD" w14:textId="77777777" w:rsidR="00755778" w:rsidRPr="00397155" w:rsidRDefault="00755778" w:rsidP="00755778">
      <w:pPr>
        <w:pBdr>
          <w:bottom w:val="single" w:sz="12" w:space="1" w:color="auto"/>
        </w:pBdr>
        <w:rPr>
          <w:szCs w:val="24"/>
          <w:lang w:eastAsia="lt-LT"/>
        </w:rPr>
      </w:pPr>
    </w:p>
    <w:p w14:paraId="79934D81" w14:textId="77777777" w:rsidR="00755778" w:rsidRPr="00397155" w:rsidRDefault="00755778" w:rsidP="00755778">
      <w:pPr>
        <w:pBdr>
          <w:bottom w:val="single" w:sz="12" w:space="1" w:color="auto"/>
        </w:pBdr>
        <w:jc w:val="center"/>
        <w:rPr>
          <w:b/>
        </w:rPr>
      </w:pPr>
      <w:r w:rsidRPr="00397155">
        <w:rPr>
          <w:b/>
        </w:rPr>
        <w:t>UAB „VAATC“ aplinkosaugos specialistas Marius Banaitis</w:t>
      </w:r>
    </w:p>
    <w:p w14:paraId="7E12A44A" w14:textId="62B13296" w:rsidR="00755778" w:rsidRPr="00397155" w:rsidRDefault="00755778" w:rsidP="00755778">
      <w:pPr>
        <w:pBdr>
          <w:bottom w:val="single" w:sz="12" w:space="1" w:color="auto"/>
        </w:pBdr>
        <w:jc w:val="center"/>
      </w:pPr>
      <w:r w:rsidRPr="00397155">
        <w:rPr>
          <w:b/>
        </w:rPr>
        <w:t xml:space="preserve">Tel.: 8~5 210 42 54, </w:t>
      </w:r>
      <w:r w:rsidRPr="0092123A">
        <w:rPr>
          <w:b/>
        </w:rPr>
        <w:t xml:space="preserve">8~652 09990, </w:t>
      </w:r>
      <w:r w:rsidRPr="00397155">
        <w:rPr>
          <w:b/>
        </w:rPr>
        <w:t>faks.: 8~5 233 32 54, el. paštas: mariusb@vaatc.lt</w:t>
      </w:r>
    </w:p>
    <w:p w14:paraId="6D2B44A7" w14:textId="77777777" w:rsidR="00755778" w:rsidRPr="00397155" w:rsidRDefault="00755778" w:rsidP="00755778">
      <w:pPr>
        <w:jc w:val="center"/>
        <w:rPr>
          <w:szCs w:val="24"/>
          <w:lang w:eastAsia="lt-LT"/>
        </w:rPr>
      </w:pPr>
      <w:r w:rsidRPr="00397155">
        <w:rPr>
          <w:szCs w:val="24"/>
          <w:lang w:eastAsia="lt-LT"/>
        </w:rPr>
        <w:t>(kontaktinio (-ių) asmens (-ų) duomenys, tel. Nr., el. paštas (-ai))</w:t>
      </w:r>
    </w:p>
    <w:p w14:paraId="2FF5A9DD" w14:textId="77777777" w:rsidR="00755778" w:rsidRPr="00397155" w:rsidRDefault="00755778" w:rsidP="00755778">
      <w:pPr>
        <w:jc w:val="center"/>
        <w:rPr>
          <w:szCs w:val="24"/>
          <w:lang w:eastAsia="lt-LT"/>
        </w:rPr>
      </w:pPr>
    </w:p>
    <w:p w14:paraId="7E824C09" w14:textId="045FEEEC" w:rsidR="00755778" w:rsidRPr="00AA2BC1" w:rsidRDefault="00AA2BC1" w:rsidP="00AA2BC1">
      <w:pPr>
        <w:rPr>
          <w:szCs w:val="24"/>
          <w:u w:val="single"/>
          <w:lang w:eastAsia="lt-LT"/>
        </w:rPr>
      </w:pPr>
      <w:r w:rsidRPr="00397155">
        <w:rPr>
          <w:szCs w:val="24"/>
          <w:lang w:eastAsia="lt-LT"/>
        </w:rPr>
        <w:t xml:space="preserve">           </w:t>
      </w:r>
      <w:r w:rsidRPr="00397155">
        <w:rPr>
          <w:szCs w:val="24"/>
          <w:u w:val="single"/>
          <w:lang w:eastAsia="lt-LT"/>
        </w:rPr>
        <w:t>202</w:t>
      </w:r>
      <w:r w:rsidR="00397155" w:rsidRPr="00397155">
        <w:rPr>
          <w:szCs w:val="24"/>
          <w:u w:val="single"/>
          <w:lang w:eastAsia="lt-LT"/>
        </w:rPr>
        <w:t>6</w:t>
      </w:r>
      <w:r w:rsidRPr="00397155">
        <w:rPr>
          <w:szCs w:val="24"/>
          <w:u w:val="single"/>
          <w:lang w:eastAsia="lt-LT"/>
        </w:rPr>
        <w:t>-0</w:t>
      </w:r>
      <w:r w:rsidR="00397155" w:rsidRPr="00397155">
        <w:rPr>
          <w:szCs w:val="24"/>
          <w:u w:val="single"/>
          <w:lang w:eastAsia="lt-LT"/>
        </w:rPr>
        <w:t>7</w:t>
      </w:r>
      <w:r w:rsidRPr="00397155">
        <w:rPr>
          <w:szCs w:val="24"/>
          <w:u w:val="single"/>
          <w:lang w:eastAsia="lt-LT"/>
        </w:rPr>
        <w:t>-</w:t>
      </w:r>
      <w:r w:rsidR="00397155" w:rsidRPr="00397155">
        <w:rPr>
          <w:szCs w:val="24"/>
          <w:u w:val="single"/>
          <w:lang w:eastAsia="lt-LT"/>
        </w:rPr>
        <w:t>17</w:t>
      </w:r>
    </w:p>
    <w:p w14:paraId="67AC03C8" w14:textId="77777777" w:rsidR="00755778" w:rsidRDefault="00755778" w:rsidP="00755778">
      <w:pPr>
        <w:jc w:val="both"/>
        <w:rPr>
          <w:szCs w:val="24"/>
        </w:rPr>
      </w:pPr>
      <w:r>
        <w:rPr>
          <w:szCs w:val="24"/>
          <w:lang w:eastAsia="lt-LT"/>
        </w:rPr>
        <w:t>(paraiškos užpildymo data)</w:t>
      </w:r>
    </w:p>
    <w:p w14:paraId="4D19FC14" w14:textId="77777777" w:rsidR="00755778" w:rsidRDefault="00755778" w:rsidP="00755778">
      <w:pPr>
        <w:jc w:val="both"/>
        <w:rPr>
          <w:szCs w:val="24"/>
        </w:rPr>
      </w:pPr>
    </w:p>
    <w:p w14:paraId="78E85EBC" w14:textId="77777777" w:rsidR="00755778" w:rsidRDefault="00755778" w:rsidP="00755778">
      <w:pPr>
        <w:jc w:val="both"/>
        <w:rPr>
          <w:szCs w:val="24"/>
        </w:rPr>
        <w:sectPr w:rsidR="00755778" w:rsidSect="00D12191">
          <w:pgSz w:w="11906" w:h="16838"/>
          <w:pgMar w:top="1701" w:right="567" w:bottom="1134" w:left="993" w:header="567" w:footer="567" w:gutter="0"/>
          <w:pgNumType w:start="1"/>
          <w:cols w:space="1296"/>
          <w:titlePg/>
          <w:docGrid w:linePitch="360"/>
        </w:sectPr>
      </w:pPr>
    </w:p>
    <w:p w14:paraId="1861C12D" w14:textId="77777777" w:rsidR="00755778" w:rsidRPr="000654D2" w:rsidRDefault="00755778" w:rsidP="00755778">
      <w:pPr>
        <w:pStyle w:val="ListParagraph"/>
        <w:ind w:left="2016" w:hanging="2016"/>
        <w:jc w:val="center"/>
        <w:rPr>
          <w:b/>
        </w:rPr>
      </w:pPr>
      <w:r w:rsidRPr="00597D8F">
        <w:rPr>
          <w:rFonts w:ascii="Times New Roman Bold" w:hAnsi="Times New Roman Bold"/>
          <w:b/>
          <w:caps/>
        </w:rPr>
        <w:lastRenderedPageBreak/>
        <w:t>Bendro</w:t>
      </w:r>
      <w:r>
        <w:rPr>
          <w:rFonts w:ascii="Times New Roman Bold" w:hAnsi="Times New Roman Bold"/>
          <w:b/>
          <w:caps/>
        </w:rPr>
        <w:t>JI</w:t>
      </w:r>
      <w:r w:rsidRPr="00597D8F">
        <w:rPr>
          <w:rFonts w:ascii="Times New Roman Bold" w:hAnsi="Times New Roman Bold"/>
          <w:b/>
          <w:caps/>
        </w:rPr>
        <w:t xml:space="preserve"> </w:t>
      </w:r>
      <w:r>
        <w:rPr>
          <w:rFonts w:ascii="Times New Roman Bold" w:hAnsi="Times New Roman Bold"/>
          <w:b/>
          <w:caps/>
        </w:rPr>
        <w:t>PARAIŠKOS DALIS</w:t>
      </w:r>
    </w:p>
    <w:p w14:paraId="793CA0F4" w14:textId="77777777" w:rsidR="00755778" w:rsidRDefault="00755778" w:rsidP="00755778">
      <w:pPr>
        <w:pStyle w:val="BodyText1"/>
        <w:ind w:firstLine="567"/>
        <w:rPr>
          <w:rFonts w:ascii="Times New Roman" w:hAnsi="Times New Roman"/>
          <w:sz w:val="24"/>
          <w:szCs w:val="24"/>
          <w:lang w:val="lt-LT"/>
        </w:rPr>
      </w:pPr>
    </w:p>
    <w:p w14:paraId="25F7A707" w14:textId="77777777" w:rsidR="00755778" w:rsidRPr="00EE6604" w:rsidRDefault="00755778" w:rsidP="00755778">
      <w:pPr>
        <w:numPr>
          <w:ilvl w:val="0"/>
          <w:numId w:val="1"/>
        </w:numPr>
        <w:tabs>
          <w:tab w:val="left" w:pos="851"/>
          <w:tab w:val="left" w:pos="993"/>
        </w:tabs>
        <w:jc w:val="both"/>
        <w:rPr>
          <w:b/>
          <w:bCs/>
        </w:rPr>
      </w:pPr>
      <w:r w:rsidRPr="00EE6604">
        <w:rPr>
          <w:b/>
          <w:bCs/>
          <w:lang w:eastAsia="lt-LT"/>
        </w:rPr>
        <w:t>Informacija apie įrenginį (jo dalį, kelis įrenginius ar jų dalis), jame vykdomą ir numatomą vykdyti veiklą:</w:t>
      </w:r>
    </w:p>
    <w:p w14:paraId="28CF9116" w14:textId="77777777" w:rsidR="00755778" w:rsidRDefault="00755778" w:rsidP="00755778">
      <w:pPr>
        <w:tabs>
          <w:tab w:val="left" w:pos="851"/>
          <w:tab w:val="left" w:pos="993"/>
        </w:tabs>
        <w:ind w:firstLine="567"/>
        <w:jc w:val="both"/>
        <w:rPr>
          <w:szCs w:val="24"/>
        </w:rPr>
      </w:pPr>
    </w:p>
    <w:p w14:paraId="3DFDAECB" w14:textId="4D12B5CD" w:rsidR="00755778" w:rsidRPr="00DF20D1" w:rsidRDefault="00755778" w:rsidP="00755778">
      <w:pPr>
        <w:ind w:firstLine="567"/>
        <w:jc w:val="both"/>
        <w:rPr>
          <w:b/>
          <w:szCs w:val="24"/>
        </w:rPr>
      </w:pPr>
      <w:r w:rsidRPr="00DF20D1">
        <w:rPr>
          <w:szCs w:val="24"/>
          <w:u w:val="single"/>
        </w:rPr>
        <w:t>Veiklos vykdytojas</w:t>
      </w:r>
      <w:r w:rsidRPr="00DF20D1">
        <w:rPr>
          <w:szCs w:val="24"/>
        </w:rPr>
        <w:t xml:space="preserve"> - UAB „VAATC“, įmonės kodas 181705485, Lvivo g. 89-75, LT- 08104, Vilnius.</w:t>
      </w:r>
    </w:p>
    <w:p w14:paraId="48276542" w14:textId="17A580F7" w:rsidR="00755778" w:rsidRPr="00DF20D1" w:rsidRDefault="00755778" w:rsidP="00755778">
      <w:pPr>
        <w:ind w:firstLine="567"/>
        <w:jc w:val="both"/>
        <w:rPr>
          <w:szCs w:val="24"/>
        </w:rPr>
      </w:pPr>
      <w:r w:rsidRPr="00DF20D1">
        <w:rPr>
          <w:szCs w:val="24"/>
          <w:u w:val="single"/>
        </w:rPr>
        <w:t>Įrenginio pavadinimas ir adresas</w:t>
      </w:r>
      <w:r w:rsidRPr="00DF20D1">
        <w:rPr>
          <w:szCs w:val="24"/>
        </w:rPr>
        <w:t xml:space="preserve"> - didelių gabaritų atliekų surinkimo aikštelė (toliau - DGASA) </w:t>
      </w:r>
      <w:r w:rsidR="00DF20D1" w:rsidRPr="00DF20D1">
        <w:rPr>
          <w:szCs w:val="24"/>
        </w:rPr>
        <w:t xml:space="preserve">Pilaitės </w:t>
      </w:r>
      <w:r w:rsidR="00397155">
        <w:rPr>
          <w:szCs w:val="24"/>
        </w:rPr>
        <w:t>pr.</w:t>
      </w:r>
      <w:r w:rsidR="00DF20D1" w:rsidRPr="00DF20D1">
        <w:rPr>
          <w:szCs w:val="24"/>
        </w:rPr>
        <w:t>, 50</w:t>
      </w:r>
      <w:r w:rsidRPr="00DF20D1">
        <w:rPr>
          <w:szCs w:val="24"/>
        </w:rPr>
        <w:t>, Vilnius.</w:t>
      </w:r>
    </w:p>
    <w:p w14:paraId="2A6461B4" w14:textId="240A4F3A" w:rsidR="00755778" w:rsidRPr="00DF20D1" w:rsidRDefault="00755778" w:rsidP="003E133A">
      <w:pPr>
        <w:ind w:firstLine="567"/>
        <w:jc w:val="both"/>
        <w:rPr>
          <w:szCs w:val="24"/>
        </w:rPr>
      </w:pPr>
      <w:r w:rsidRPr="00DF20D1">
        <w:rPr>
          <w:szCs w:val="24"/>
          <w:u w:val="single"/>
        </w:rPr>
        <w:t>Įrenginyje, vykdoma veikla</w:t>
      </w:r>
      <w:r w:rsidRPr="00DF20D1">
        <w:rPr>
          <w:szCs w:val="24"/>
        </w:rPr>
        <w:t xml:space="preserve"> – </w:t>
      </w:r>
      <w:r w:rsidR="00215965" w:rsidRPr="00E65EE8">
        <w:rPr>
          <w:szCs w:val="24"/>
        </w:rPr>
        <w:t>nepavojingųjų</w:t>
      </w:r>
      <w:r w:rsidR="00B90EE6" w:rsidRPr="00E65EE8">
        <w:rPr>
          <w:szCs w:val="24"/>
        </w:rPr>
        <w:t xml:space="preserve"> ir pavojingųjų</w:t>
      </w:r>
      <w:r w:rsidR="00215965" w:rsidRPr="00E65EE8">
        <w:rPr>
          <w:szCs w:val="24"/>
        </w:rPr>
        <w:t xml:space="preserve"> </w:t>
      </w:r>
      <w:r w:rsidRPr="00E65EE8">
        <w:rPr>
          <w:szCs w:val="24"/>
        </w:rPr>
        <w:t>atliekų, kurių negalima surinkti kartu su mišriomis komunalinėmis atliekomis, priėmimas, laikinasis laikymas, surinktų atliekų perdavimas atliekų tvarkytojams</w:t>
      </w:r>
      <w:r w:rsidR="006C596A" w:rsidRPr="00E65EE8">
        <w:rPr>
          <w:szCs w:val="24"/>
        </w:rPr>
        <w:t xml:space="preserve">, </w:t>
      </w:r>
      <w:r w:rsidR="003E133A" w:rsidRPr="00E65EE8">
        <w:rPr>
          <w:rFonts w:cs="Arial"/>
          <w:bCs/>
          <w:szCs w:val="22"/>
        </w:rPr>
        <w:t xml:space="preserve">atliekų </w:t>
      </w:r>
      <w:r w:rsidR="00E65EE8" w:rsidRPr="00E65EE8">
        <w:rPr>
          <w:rFonts w:cs="Arial"/>
          <w:bCs/>
          <w:szCs w:val="22"/>
        </w:rPr>
        <w:t>paruošimas pakartotiniam naudojimui.</w:t>
      </w:r>
    </w:p>
    <w:p w14:paraId="6805103A" w14:textId="77777777" w:rsidR="00755778" w:rsidRPr="00DF20D1" w:rsidRDefault="00755778" w:rsidP="00755778">
      <w:pPr>
        <w:ind w:firstLine="567"/>
        <w:jc w:val="both"/>
        <w:rPr>
          <w:szCs w:val="24"/>
        </w:rPr>
      </w:pPr>
    </w:p>
    <w:p w14:paraId="254C791B" w14:textId="31CEF0B2" w:rsidR="00755778" w:rsidRPr="00DF20D1" w:rsidRDefault="00755778" w:rsidP="00755778">
      <w:pPr>
        <w:ind w:firstLine="567"/>
        <w:jc w:val="both"/>
      </w:pPr>
      <w:r w:rsidRPr="00DF20D1">
        <w:rPr>
          <w:szCs w:val="24"/>
          <w:u w:val="single"/>
        </w:rPr>
        <w:t>Kontaktinio asmens duomenys</w:t>
      </w:r>
      <w:r w:rsidRPr="00DF20D1">
        <w:rPr>
          <w:szCs w:val="24"/>
        </w:rPr>
        <w:t xml:space="preserve"> – </w:t>
      </w:r>
      <w:r w:rsidRPr="00DF20D1">
        <w:t>aplinkosaugos specialistas Marius Banaitis, tel.:</w:t>
      </w:r>
      <w:r w:rsidR="008D0E81">
        <w:t xml:space="preserve"> </w:t>
      </w:r>
      <w:r w:rsidRPr="00DF20D1">
        <w:t>(</w:t>
      </w:r>
      <w:r w:rsidR="009E6FE2" w:rsidRPr="00DF20D1">
        <w:t xml:space="preserve">+370) </w:t>
      </w:r>
      <w:r w:rsidRPr="00DF20D1">
        <w:t>652 09990, faks.: (8~5) 233 32 54, el. paštas: marius</w:t>
      </w:r>
      <w:r w:rsidR="008D0E81">
        <w:t>.</w:t>
      </w:r>
      <w:r w:rsidRPr="00DF20D1">
        <w:t>b</w:t>
      </w:r>
      <w:r w:rsidR="008D0E81">
        <w:t>anaitis</w:t>
      </w:r>
      <w:r w:rsidRPr="00DF20D1">
        <w:t xml:space="preserve">@vaatc.lt.  </w:t>
      </w:r>
    </w:p>
    <w:p w14:paraId="01CEDA34" w14:textId="77777777" w:rsidR="00755778" w:rsidRDefault="00755778" w:rsidP="00755778">
      <w:pPr>
        <w:ind w:firstLine="567"/>
        <w:jc w:val="both"/>
        <w:rPr>
          <w:szCs w:val="24"/>
        </w:rPr>
      </w:pPr>
    </w:p>
    <w:p w14:paraId="7795A4C0" w14:textId="4F366D71" w:rsidR="00755778" w:rsidRPr="0072049B" w:rsidRDefault="00755778" w:rsidP="00755778">
      <w:pPr>
        <w:numPr>
          <w:ilvl w:val="0"/>
          <w:numId w:val="1"/>
        </w:numPr>
        <w:jc w:val="both"/>
        <w:rPr>
          <w:b/>
          <w:bCs/>
          <w:lang w:eastAsia="lt-LT"/>
        </w:rPr>
      </w:pPr>
      <w:r w:rsidRPr="0072049B">
        <w:rPr>
          <w:b/>
          <w:bCs/>
          <w:lang w:eastAsia="lt-LT"/>
        </w:rPr>
        <w:t>Trumpa aprašomoji informacija apie visus toje vietoje (ar keliose vietose, jei leidimo prašoma vienos savivaldybės teritorijoje esantiems keliems įrenginiams) to paties veiklos vykdytojo eksploatuojamus ir (ar) planuojamus eksploatuoti įrenginius, galinčius sukelti teršalų išmetimą ar išleidimą, nurodant įrenginių techninius parametrus neatsižvelgiant, ar įrenginiai atitinka Taisyklių 4.3 papunktį</w:t>
      </w:r>
    </w:p>
    <w:p w14:paraId="42DE4BDE" w14:textId="77777777" w:rsidR="00755778" w:rsidRDefault="00755778" w:rsidP="00755778">
      <w:pPr>
        <w:pStyle w:val="BodyBold"/>
        <w:spacing w:after="0" w:line="240" w:lineRule="auto"/>
        <w:ind w:firstLine="567"/>
        <w:jc w:val="both"/>
        <w:rPr>
          <w:b w:val="0"/>
          <w:sz w:val="24"/>
          <w:szCs w:val="24"/>
          <w:lang w:val="lt-LT"/>
        </w:rPr>
      </w:pPr>
    </w:p>
    <w:p w14:paraId="651166A0" w14:textId="00B90046" w:rsidR="00755778" w:rsidRPr="00B90EE6" w:rsidRDefault="00D25E6B" w:rsidP="00B90EE6">
      <w:pPr>
        <w:ind w:firstLine="567"/>
        <w:jc w:val="both"/>
        <w:rPr>
          <w:szCs w:val="24"/>
        </w:rPr>
      </w:pPr>
      <w:r w:rsidRPr="00B90EE6">
        <w:rPr>
          <w:szCs w:val="24"/>
        </w:rPr>
        <w:t xml:space="preserve">Vilniaus miesto savivaldybės teritorijoje </w:t>
      </w:r>
      <w:r w:rsidR="0085433E" w:rsidRPr="00B90EE6">
        <w:rPr>
          <w:szCs w:val="24"/>
        </w:rPr>
        <w:t>UAB „VAATC“ eksploatuoja</w:t>
      </w:r>
      <w:r w:rsidR="00525930" w:rsidRPr="00B90EE6">
        <w:rPr>
          <w:szCs w:val="24"/>
        </w:rPr>
        <w:t xml:space="preserve"> didel</w:t>
      </w:r>
      <w:r w:rsidR="00412A5F" w:rsidRPr="00B90EE6">
        <w:rPr>
          <w:szCs w:val="24"/>
        </w:rPr>
        <w:t>ių gabaritų atliekų surinkimo aikšteles Pumpėnų g. (pagal</w:t>
      </w:r>
      <w:r w:rsidR="00C1696C" w:rsidRPr="00B90EE6">
        <w:rPr>
          <w:szCs w:val="24"/>
        </w:rPr>
        <w:t xml:space="preserve"> 2018-01-05</w:t>
      </w:r>
      <w:r w:rsidR="00412A5F" w:rsidRPr="00B90EE6">
        <w:rPr>
          <w:szCs w:val="24"/>
        </w:rPr>
        <w:t xml:space="preserve"> taršos leidimą Nr. </w:t>
      </w:r>
      <w:r w:rsidR="00C1696C" w:rsidRPr="00B90EE6">
        <w:rPr>
          <w:szCs w:val="24"/>
        </w:rPr>
        <w:t>VR-4.7-V-02-32</w:t>
      </w:r>
      <w:r w:rsidR="00C1696C" w:rsidRPr="0092123A">
        <w:rPr>
          <w:szCs w:val="24"/>
        </w:rPr>
        <w:t>3</w:t>
      </w:r>
      <w:r w:rsidR="00C1696C" w:rsidRPr="00B90EE6">
        <w:rPr>
          <w:szCs w:val="24"/>
        </w:rPr>
        <w:t>/TL-V.7-75/2017</w:t>
      </w:r>
      <w:r w:rsidR="009C0782" w:rsidRPr="00B90EE6">
        <w:rPr>
          <w:szCs w:val="24"/>
        </w:rPr>
        <w:t xml:space="preserve">, atstumas iki aikštelės </w:t>
      </w:r>
      <w:r w:rsidR="005B5A6C" w:rsidRPr="00B90EE6">
        <w:rPr>
          <w:szCs w:val="24"/>
        </w:rPr>
        <w:t xml:space="preserve">– </w:t>
      </w:r>
      <w:r w:rsidR="008D0E81" w:rsidRPr="00B90EE6">
        <w:rPr>
          <w:szCs w:val="24"/>
        </w:rPr>
        <w:t>3,1</w:t>
      </w:r>
      <w:r w:rsidR="005B5A6C" w:rsidRPr="00B90EE6">
        <w:rPr>
          <w:szCs w:val="24"/>
        </w:rPr>
        <w:t xml:space="preserve"> km</w:t>
      </w:r>
      <w:r w:rsidR="00412A5F" w:rsidRPr="00B90EE6">
        <w:rPr>
          <w:szCs w:val="24"/>
        </w:rPr>
        <w:t xml:space="preserve">), Pramonės g. (pagal </w:t>
      </w:r>
      <w:r w:rsidR="00CC47AB" w:rsidRPr="00B90EE6">
        <w:rPr>
          <w:szCs w:val="24"/>
        </w:rPr>
        <w:t xml:space="preserve">2012-10-01 </w:t>
      </w:r>
      <w:r w:rsidR="00412A5F" w:rsidRPr="00B90EE6">
        <w:rPr>
          <w:szCs w:val="24"/>
        </w:rPr>
        <w:t>TIPK leidimą Nr.</w:t>
      </w:r>
      <w:r w:rsidR="00CC47AB" w:rsidRPr="00B90EE6">
        <w:rPr>
          <w:szCs w:val="24"/>
        </w:rPr>
        <w:t xml:space="preserve"> VR-</w:t>
      </w:r>
      <w:r w:rsidR="0089798B" w:rsidRPr="00B90EE6">
        <w:rPr>
          <w:szCs w:val="24"/>
        </w:rPr>
        <w:t>4.7-V-02-323</w:t>
      </w:r>
      <w:r w:rsidR="009C0782" w:rsidRPr="00B90EE6">
        <w:rPr>
          <w:szCs w:val="24"/>
        </w:rPr>
        <w:t xml:space="preserve"> , atstumas iki aikštelės</w:t>
      </w:r>
      <w:r w:rsidR="00412A5F" w:rsidRPr="00B90EE6">
        <w:rPr>
          <w:szCs w:val="24"/>
        </w:rPr>
        <w:t xml:space="preserve"> </w:t>
      </w:r>
      <w:r w:rsidR="00D84743" w:rsidRPr="00B90EE6">
        <w:rPr>
          <w:szCs w:val="24"/>
        </w:rPr>
        <w:t xml:space="preserve">– </w:t>
      </w:r>
      <w:r w:rsidR="008D0E81" w:rsidRPr="00B90EE6">
        <w:rPr>
          <w:szCs w:val="24"/>
        </w:rPr>
        <w:t>19,1</w:t>
      </w:r>
      <w:r w:rsidR="00D84743" w:rsidRPr="00B90EE6">
        <w:rPr>
          <w:szCs w:val="24"/>
        </w:rPr>
        <w:t xml:space="preserve"> km</w:t>
      </w:r>
      <w:r w:rsidR="00344363" w:rsidRPr="00B90EE6">
        <w:rPr>
          <w:szCs w:val="24"/>
        </w:rPr>
        <w:t>)</w:t>
      </w:r>
      <w:r w:rsidR="009C0782" w:rsidRPr="00B90EE6">
        <w:rPr>
          <w:szCs w:val="24"/>
        </w:rPr>
        <w:t xml:space="preserve">, </w:t>
      </w:r>
      <w:r w:rsidR="002031D9" w:rsidRPr="00B90EE6">
        <w:rPr>
          <w:szCs w:val="24"/>
        </w:rPr>
        <w:t xml:space="preserve">Kazlausko g. </w:t>
      </w:r>
      <w:r w:rsidR="009C0782" w:rsidRPr="00B90EE6">
        <w:rPr>
          <w:szCs w:val="24"/>
        </w:rPr>
        <w:t>(</w:t>
      </w:r>
      <w:r w:rsidR="009C0782" w:rsidRPr="00AB5370">
        <w:rPr>
          <w:szCs w:val="24"/>
        </w:rPr>
        <w:t xml:space="preserve">pagal </w:t>
      </w:r>
      <w:r w:rsidR="00657F7A" w:rsidRPr="0092123A">
        <w:rPr>
          <w:szCs w:val="24"/>
        </w:rPr>
        <w:t>20</w:t>
      </w:r>
      <w:r w:rsidR="00AB5370" w:rsidRPr="0092123A">
        <w:rPr>
          <w:szCs w:val="24"/>
        </w:rPr>
        <w:t>25</w:t>
      </w:r>
      <w:r w:rsidR="00657F7A" w:rsidRPr="0092123A">
        <w:rPr>
          <w:szCs w:val="24"/>
        </w:rPr>
        <w:t>-</w:t>
      </w:r>
      <w:r w:rsidR="00AB5370" w:rsidRPr="0092123A">
        <w:rPr>
          <w:szCs w:val="24"/>
        </w:rPr>
        <w:t>08</w:t>
      </w:r>
      <w:r w:rsidR="00657F7A" w:rsidRPr="0092123A">
        <w:rPr>
          <w:szCs w:val="24"/>
        </w:rPr>
        <w:t>-</w:t>
      </w:r>
      <w:r w:rsidR="00AB5370" w:rsidRPr="0092123A">
        <w:rPr>
          <w:szCs w:val="24"/>
        </w:rPr>
        <w:t>06</w:t>
      </w:r>
      <w:r w:rsidR="00657F7A" w:rsidRPr="0092123A">
        <w:rPr>
          <w:szCs w:val="24"/>
        </w:rPr>
        <w:t xml:space="preserve"> </w:t>
      </w:r>
      <w:r w:rsidR="009C0782" w:rsidRPr="00AB5370">
        <w:rPr>
          <w:szCs w:val="24"/>
        </w:rPr>
        <w:t>taršos leidimą Nr.</w:t>
      </w:r>
      <w:r w:rsidR="00657F7A" w:rsidRPr="00AB5370">
        <w:rPr>
          <w:szCs w:val="24"/>
        </w:rPr>
        <w:t xml:space="preserve"> </w:t>
      </w:r>
      <w:r w:rsidR="00AB5370" w:rsidRPr="00AB5370">
        <w:rPr>
          <w:szCs w:val="24"/>
        </w:rPr>
        <w:t>TL-V.7-200/2025</w:t>
      </w:r>
      <w:r w:rsidR="009C0782" w:rsidRPr="00AB5370">
        <w:rPr>
          <w:szCs w:val="24"/>
        </w:rPr>
        <w:t>,</w:t>
      </w:r>
      <w:r w:rsidR="009C0782" w:rsidRPr="00B90EE6">
        <w:rPr>
          <w:szCs w:val="24"/>
        </w:rPr>
        <w:t xml:space="preserve"> </w:t>
      </w:r>
      <w:r w:rsidR="00D135E8" w:rsidRPr="00B90EE6">
        <w:rPr>
          <w:szCs w:val="24"/>
        </w:rPr>
        <w:t xml:space="preserve">atstumas </w:t>
      </w:r>
      <w:r w:rsidR="00900C2A" w:rsidRPr="00B90EE6">
        <w:rPr>
          <w:szCs w:val="24"/>
        </w:rPr>
        <w:t xml:space="preserve">iki aikštelės </w:t>
      </w:r>
      <w:r w:rsidR="00E21795" w:rsidRPr="00B90EE6">
        <w:rPr>
          <w:szCs w:val="24"/>
        </w:rPr>
        <w:t>– 7,2 km</w:t>
      </w:r>
      <w:r w:rsidR="00900C2A" w:rsidRPr="00B90EE6">
        <w:rPr>
          <w:szCs w:val="24"/>
        </w:rPr>
        <w:t>)</w:t>
      </w:r>
      <w:r w:rsidR="007701B2" w:rsidRPr="00B90EE6">
        <w:rPr>
          <w:szCs w:val="24"/>
        </w:rPr>
        <w:t xml:space="preserve">, </w:t>
      </w:r>
      <w:r w:rsidR="00344363" w:rsidRPr="00B90EE6">
        <w:rPr>
          <w:szCs w:val="24"/>
        </w:rPr>
        <w:t xml:space="preserve"> </w:t>
      </w:r>
      <w:r w:rsidR="00486306" w:rsidRPr="00B90EE6">
        <w:rPr>
          <w:szCs w:val="24"/>
        </w:rPr>
        <w:t xml:space="preserve">Graičiūno g. (pagal </w:t>
      </w:r>
      <w:r w:rsidR="00ED6C92" w:rsidRPr="00B90EE6">
        <w:rPr>
          <w:szCs w:val="24"/>
        </w:rPr>
        <w:t xml:space="preserve">2012-10-01 </w:t>
      </w:r>
      <w:r w:rsidR="00486306" w:rsidRPr="00B90EE6">
        <w:rPr>
          <w:szCs w:val="24"/>
        </w:rPr>
        <w:t>TIPK leidimą Nr.</w:t>
      </w:r>
      <w:r w:rsidR="00ED6C92" w:rsidRPr="00B90EE6">
        <w:rPr>
          <w:szCs w:val="24"/>
        </w:rPr>
        <w:t xml:space="preserve"> VR-4.7-V-02-322</w:t>
      </w:r>
      <w:r w:rsidR="00486306" w:rsidRPr="00B90EE6">
        <w:rPr>
          <w:szCs w:val="24"/>
        </w:rPr>
        <w:t xml:space="preserve"> , atstumas iki aikštelės </w:t>
      </w:r>
      <w:r w:rsidR="00F423EE" w:rsidRPr="00B90EE6">
        <w:rPr>
          <w:szCs w:val="24"/>
        </w:rPr>
        <w:t>–</w:t>
      </w:r>
      <w:r w:rsidR="00486306" w:rsidRPr="00B90EE6">
        <w:rPr>
          <w:szCs w:val="24"/>
        </w:rPr>
        <w:t xml:space="preserve"> </w:t>
      </w:r>
      <w:r w:rsidR="00B90EE6" w:rsidRPr="00B90EE6">
        <w:rPr>
          <w:szCs w:val="24"/>
        </w:rPr>
        <w:t>11,4</w:t>
      </w:r>
      <w:r w:rsidR="00F423EE" w:rsidRPr="00B90EE6">
        <w:rPr>
          <w:szCs w:val="24"/>
        </w:rPr>
        <w:t xml:space="preserve"> km</w:t>
      </w:r>
      <w:r w:rsidR="00486306" w:rsidRPr="00B90EE6">
        <w:rPr>
          <w:szCs w:val="24"/>
        </w:rPr>
        <w:t xml:space="preserve">), </w:t>
      </w:r>
      <w:r w:rsidR="002B5AD3" w:rsidRPr="00B90EE6">
        <w:rPr>
          <w:szCs w:val="24"/>
        </w:rPr>
        <w:t>Liepkalnio g. (pagal</w:t>
      </w:r>
      <w:r w:rsidR="00343ADB" w:rsidRPr="00B90EE6">
        <w:rPr>
          <w:szCs w:val="24"/>
        </w:rPr>
        <w:t xml:space="preserve"> 2017-10-12</w:t>
      </w:r>
      <w:r w:rsidR="002B5AD3" w:rsidRPr="00B90EE6">
        <w:rPr>
          <w:szCs w:val="24"/>
        </w:rPr>
        <w:t xml:space="preserve"> taršos leidimą Nr.</w:t>
      </w:r>
      <w:r w:rsidR="00121EF5" w:rsidRPr="00B90EE6">
        <w:rPr>
          <w:szCs w:val="24"/>
        </w:rPr>
        <w:t xml:space="preserve"> </w:t>
      </w:r>
      <w:r w:rsidR="00343ADB" w:rsidRPr="00B90EE6">
        <w:rPr>
          <w:szCs w:val="24"/>
        </w:rPr>
        <w:t xml:space="preserve">VR-4.7-V-02-325/TL-V.7-68/2017 </w:t>
      </w:r>
      <w:r w:rsidR="00121EF5" w:rsidRPr="00B90EE6">
        <w:rPr>
          <w:szCs w:val="24"/>
        </w:rPr>
        <w:t xml:space="preserve">atstumas iki aikštelės </w:t>
      </w:r>
      <w:r w:rsidR="0087250E" w:rsidRPr="00B90EE6">
        <w:rPr>
          <w:szCs w:val="24"/>
        </w:rPr>
        <w:t>–</w:t>
      </w:r>
      <w:r w:rsidR="00121EF5" w:rsidRPr="00B90EE6">
        <w:rPr>
          <w:szCs w:val="24"/>
        </w:rPr>
        <w:t xml:space="preserve"> </w:t>
      </w:r>
      <w:r w:rsidR="00B90EE6" w:rsidRPr="00B90EE6">
        <w:rPr>
          <w:szCs w:val="24"/>
        </w:rPr>
        <w:t>11,7</w:t>
      </w:r>
      <w:r w:rsidR="0087250E" w:rsidRPr="00B90EE6">
        <w:rPr>
          <w:szCs w:val="24"/>
        </w:rPr>
        <w:t xml:space="preserve"> km</w:t>
      </w:r>
      <w:r w:rsidR="002B5AD3" w:rsidRPr="00B90EE6">
        <w:rPr>
          <w:szCs w:val="24"/>
        </w:rPr>
        <w:t>)</w:t>
      </w:r>
      <w:r w:rsidR="002031D9" w:rsidRPr="00B90EE6">
        <w:rPr>
          <w:szCs w:val="24"/>
        </w:rPr>
        <w:t>, Sausupio g</w:t>
      </w:r>
      <w:r w:rsidR="002031D9" w:rsidRPr="00AB5370">
        <w:rPr>
          <w:szCs w:val="24"/>
        </w:rPr>
        <w:t>. (</w:t>
      </w:r>
      <w:r w:rsidR="00B90EE6" w:rsidRPr="00AB5370">
        <w:rPr>
          <w:szCs w:val="24"/>
        </w:rPr>
        <w:t xml:space="preserve">pagal </w:t>
      </w:r>
      <w:r w:rsidR="00AB5370" w:rsidRPr="0092123A">
        <w:rPr>
          <w:szCs w:val="24"/>
        </w:rPr>
        <w:t>2025-08-22</w:t>
      </w:r>
      <w:r w:rsidR="00B90EE6" w:rsidRPr="0092123A">
        <w:rPr>
          <w:szCs w:val="24"/>
        </w:rPr>
        <w:t xml:space="preserve"> </w:t>
      </w:r>
      <w:r w:rsidR="00B90EE6" w:rsidRPr="00AB5370">
        <w:rPr>
          <w:szCs w:val="24"/>
        </w:rPr>
        <w:t xml:space="preserve">taršos leidimą Nr. </w:t>
      </w:r>
      <w:r w:rsidR="00AB5370" w:rsidRPr="00AB5370">
        <w:rPr>
          <w:szCs w:val="24"/>
        </w:rPr>
        <w:t>Nr. TL-V.7-201/2025</w:t>
      </w:r>
      <w:r w:rsidR="00B90EE6" w:rsidRPr="00B90EE6">
        <w:rPr>
          <w:szCs w:val="24"/>
        </w:rPr>
        <w:t>, atstumas iki aikštelės – 7,7 km).</w:t>
      </w:r>
      <w:r w:rsidR="002B5AD3" w:rsidRPr="00B90EE6">
        <w:rPr>
          <w:szCs w:val="24"/>
        </w:rPr>
        <w:t xml:space="preserve"> </w:t>
      </w:r>
      <w:r w:rsidR="00BF5CB9" w:rsidRPr="00B90EE6">
        <w:rPr>
          <w:szCs w:val="24"/>
        </w:rPr>
        <w:t xml:space="preserve">Šiose aikštelėse </w:t>
      </w:r>
      <w:r w:rsidR="0078692E" w:rsidRPr="00B90EE6">
        <w:rPr>
          <w:szCs w:val="24"/>
        </w:rPr>
        <w:t xml:space="preserve">taip pat </w:t>
      </w:r>
      <w:r w:rsidR="00BF5CB9" w:rsidRPr="00B90EE6">
        <w:rPr>
          <w:szCs w:val="24"/>
        </w:rPr>
        <w:t>vykdomas atliekų priėmimas iš atliekų turėtojų</w:t>
      </w:r>
      <w:r w:rsidR="00947CD4" w:rsidRPr="00B90EE6">
        <w:rPr>
          <w:szCs w:val="24"/>
        </w:rPr>
        <w:t xml:space="preserve">, </w:t>
      </w:r>
      <w:r w:rsidR="0078692E" w:rsidRPr="00B90EE6">
        <w:rPr>
          <w:szCs w:val="24"/>
        </w:rPr>
        <w:t>laikinasis laikymas,  s</w:t>
      </w:r>
      <w:r w:rsidR="00947CD4" w:rsidRPr="00B90EE6">
        <w:rPr>
          <w:szCs w:val="24"/>
        </w:rPr>
        <w:t>urinkt</w:t>
      </w:r>
      <w:r w:rsidR="0078692E" w:rsidRPr="00B90EE6">
        <w:rPr>
          <w:szCs w:val="24"/>
        </w:rPr>
        <w:t>os</w:t>
      </w:r>
      <w:r w:rsidR="00947CD4" w:rsidRPr="00B90EE6">
        <w:rPr>
          <w:szCs w:val="24"/>
        </w:rPr>
        <w:t xml:space="preserve"> atliekos vėliau perduodamos atliekų tvarkytojams ir jokios </w:t>
      </w:r>
      <w:r w:rsidR="00AA0FBC" w:rsidRPr="00B90EE6">
        <w:rPr>
          <w:szCs w:val="24"/>
        </w:rPr>
        <w:t xml:space="preserve">kitos </w:t>
      </w:r>
      <w:r w:rsidR="00947CD4" w:rsidRPr="00B90EE6">
        <w:rPr>
          <w:szCs w:val="24"/>
        </w:rPr>
        <w:t xml:space="preserve">atliekų tvarkymo veiklos nėra vykdomos. </w:t>
      </w:r>
      <w:r w:rsidR="002B5AD3" w:rsidRPr="00B90EE6">
        <w:rPr>
          <w:szCs w:val="24"/>
        </w:rPr>
        <w:t xml:space="preserve">Taip pat UAB „VAATC“ Vilniaus miesto savivaldybėje </w:t>
      </w:r>
      <w:r w:rsidR="00DA4A9E" w:rsidRPr="00B90EE6">
        <w:rPr>
          <w:szCs w:val="24"/>
        </w:rPr>
        <w:t>eksploatuoja</w:t>
      </w:r>
      <w:r w:rsidR="002B5AD3" w:rsidRPr="00B90EE6">
        <w:rPr>
          <w:szCs w:val="24"/>
        </w:rPr>
        <w:t xml:space="preserve"> </w:t>
      </w:r>
      <w:r w:rsidR="00DA4A9E" w:rsidRPr="00B90EE6">
        <w:rPr>
          <w:szCs w:val="24"/>
        </w:rPr>
        <w:t xml:space="preserve">didelių gabaritų </w:t>
      </w:r>
      <w:r w:rsidR="00E871DE" w:rsidRPr="00B90EE6">
        <w:rPr>
          <w:szCs w:val="24"/>
        </w:rPr>
        <w:t xml:space="preserve">ir kitų </w:t>
      </w:r>
      <w:r w:rsidR="00DA4A9E" w:rsidRPr="00B90EE6">
        <w:rPr>
          <w:szCs w:val="24"/>
        </w:rPr>
        <w:t xml:space="preserve">atliekų </w:t>
      </w:r>
      <w:r w:rsidR="00E871DE" w:rsidRPr="00B90EE6">
        <w:rPr>
          <w:szCs w:val="24"/>
        </w:rPr>
        <w:t>surinkimo aikš</w:t>
      </w:r>
      <w:r w:rsidR="00DA4A9E" w:rsidRPr="00B90EE6">
        <w:rPr>
          <w:szCs w:val="24"/>
        </w:rPr>
        <w:t>telę</w:t>
      </w:r>
      <w:r w:rsidR="001143F8" w:rsidRPr="00B90EE6">
        <w:rPr>
          <w:szCs w:val="24"/>
        </w:rPr>
        <w:t xml:space="preserve"> Graičiūno g.</w:t>
      </w:r>
      <w:r w:rsidR="00121EF5" w:rsidRPr="00B90EE6">
        <w:rPr>
          <w:szCs w:val="24"/>
        </w:rPr>
        <w:t xml:space="preserve"> (pagal</w:t>
      </w:r>
      <w:r w:rsidR="00CA706F" w:rsidRPr="00B90EE6">
        <w:rPr>
          <w:szCs w:val="24"/>
        </w:rPr>
        <w:t xml:space="preserve"> 2020-06-19</w:t>
      </w:r>
      <w:r w:rsidR="00121EF5" w:rsidRPr="00B90EE6">
        <w:rPr>
          <w:szCs w:val="24"/>
        </w:rPr>
        <w:t xml:space="preserve"> TIPK leidimą Nr.</w:t>
      </w:r>
      <w:r w:rsidR="00CA706F" w:rsidRPr="00B90EE6">
        <w:rPr>
          <w:szCs w:val="24"/>
        </w:rPr>
        <w:t xml:space="preserve"> T-V.7-32/2020</w:t>
      </w:r>
      <w:r w:rsidR="00121EF5" w:rsidRPr="00B90EE6">
        <w:rPr>
          <w:szCs w:val="24"/>
        </w:rPr>
        <w:t xml:space="preserve">, atstumas iki aikštelės </w:t>
      </w:r>
      <w:r w:rsidR="006D3860" w:rsidRPr="00B90EE6">
        <w:rPr>
          <w:szCs w:val="24"/>
        </w:rPr>
        <w:t>–</w:t>
      </w:r>
      <w:r w:rsidR="00121EF5" w:rsidRPr="00B90EE6">
        <w:rPr>
          <w:szCs w:val="24"/>
        </w:rPr>
        <w:t xml:space="preserve"> </w:t>
      </w:r>
      <w:r w:rsidR="006D3860" w:rsidRPr="00B90EE6">
        <w:rPr>
          <w:szCs w:val="24"/>
        </w:rPr>
        <w:t>1</w:t>
      </w:r>
      <w:r w:rsidR="00B90EE6" w:rsidRPr="00B90EE6">
        <w:rPr>
          <w:szCs w:val="24"/>
        </w:rPr>
        <w:t>1,4</w:t>
      </w:r>
      <w:r w:rsidR="006D3860" w:rsidRPr="00B90EE6">
        <w:rPr>
          <w:szCs w:val="24"/>
        </w:rPr>
        <w:t xml:space="preserve"> km</w:t>
      </w:r>
      <w:r w:rsidR="00121EF5" w:rsidRPr="00B90EE6">
        <w:rPr>
          <w:szCs w:val="24"/>
        </w:rPr>
        <w:t>)</w:t>
      </w:r>
      <w:r w:rsidR="00AA0FBC" w:rsidRPr="00B90EE6">
        <w:rPr>
          <w:szCs w:val="24"/>
        </w:rPr>
        <w:t xml:space="preserve">, šioje aikštelėje </w:t>
      </w:r>
      <w:r w:rsidR="0078692E" w:rsidRPr="00B90EE6">
        <w:rPr>
          <w:szCs w:val="24"/>
        </w:rPr>
        <w:t>atliekamas atliekų paruošimas</w:t>
      </w:r>
      <w:r w:rsidR="001F3DE2" w:rsidRPr="00B90EE6">
        <w:rPr>
          <w:szCs w:val="24"/>
        </w:rPr>
        <w:t xml:space="preserve"> (smulkinimas, ardymas), paruoštos atliekos perduodamos atliekų tvarkytojams.</w:t>
      </w:r>
    </w:p>
    <w:p w14:paraId="04E7305A" w14:textId="77777777" w:rsidR="00034590" w:rsidRPr="0013288B" w:rsidRDefault="00034590" w:rsidP="00755778">
      <w:pPr>
        <w:suppressAutoHyphens/>
        <w:ind w:left="927"/>
        <w:jc w:val="both"/>
        <w:rPr>
          <w:b/>
          <w:bCs/>
          <w:lang w:eastAsia="lt-LT"/>
        </w:rPr>
      </w:pPr>
      <w:bookmarkStart w:id="0" w:name="_Hlk53669277"/>
    </w:p>
    <w:p w14:paraId="0E422F97" w14:textId="761163AF" w:rsidR="0084572C" w:rsidRPr="0084572C" w:rsidRDefault="0084572C" w:rsidP="0084572C">
      <w:pPr>
        <w:pStyle w:val="ListParagraph"/>
        <w:numPr>
          <w:ilvl w:val="0"/>
          <w:numId w:val="1"/>
        </w:numPr>
        <w:suppressAutoHyphens/>
        <w:jc w:val="both"/>
        <w:rPr>
          <w:b/>
          <w:bCs/>
          <w:lang w:eastAsia="lt-LT"/>
        </w:rPr>
      </w:pPr>
      <w:r>
        <w:rPr>
          <w:b/>
          <w:bCs/>
          <w:color w:val="000000"/>
        </w:rPr>
        <w:t>P</w:t>
      </w:r>
      <w:r w:rsidRPr="0084572C">
        <w:rPr>
          <w:b/>
          <w:bCs/>
          <w:color w:val="000000"/>
        </w:rPr>
        <w:t>lanuojamo eksploatuoti įrenginio ar įrenginių projektinis pajėgumas pagal Taisyklių 1 priede nurodytus kriterijus, išsamus įrenginyje ar įrenginiuose vykdomos ir planuojamos vykdyti ūkinės veiklos, naudojamų technologijų aprašymas (įskaitant išmetamų ar išleidžiamų teršalų šaltinius, išmetamus ar išleidžiamus teršalus, jei jie neįrašyti specialiosiose paraiškos dalyse). Naujam įrenginiui nurodoma statybos pradžia ir planuojama ūkinės veiklos pradžia</w:t>
      </w:r>
    </w:p>
    <w:bookmarkEnd w:id="0"/>
    <w:p w14:paraId="5CF2EFC7" w14:textId="77777777" w:rsidR="00755778" w:rsidRPr="00337F55" w:rsidRDefault="00755778" w:rsidP="00755778">
      <w:pPr>
        <w:pStyle w:val="BodyBold"/>
        <w:spacing w:after="0" w:line="240" w:lineRule="auto"/>
        <w:ind w:firstLine="567"/>
        <w:jc w:val="both"/>
        <w:rPr>
          <w:b w:val="0"/>
          <w:bCs/>
          <w:sz w:val="24"/>
          <w:szCs w:val="24"/>
          <w:lang w:val="lt-LT"/>
        </w:rPr>
      </w:pPr>
    </w:p>
    <w:p w14:paraId="6EE58FC3" w14:textId="451E3CAF" w:rsidR="00755778" w:rsidRPr="006C596A" w:rsidRDefault="006C596A" w:rsidP="006C596A">
      <w:pPr>
        <w:autoSpaceDE w:val="0"/>
        <w:autoSpaceDN w:val="0"/>
        <w:adjustRightInd w:val="0"/>
        <w:ind w:firstLine="567"/>
        <w:jc w:val="both"/>
        <w:rPr>
          <w:rFonts w:cs="Arial"/>
          <w:szCs w:val="22"/>
        </w:rPr>
      </w:pPr>
      <w:r w:rsidRPr="003E133A">
        <w:rPr>
          <w:rFonts w:cs="Arial"/>
          <w:szCs w:val="22"/>
        </w:rPr>
        <w:lastRenderedPageBreak/>
        <w:t xml:space="preserve">Į DGASA yra priimamos šios atliekos: popierius ir kartonas, tekstilė, plastikas, stiklas, mediena (neapdorota), naudotos padangos, metalo laužas, statybinės atliekos, žaliosios atliekos, didelių gabaritų atliekos, nepavojingos elektros ir elektroninės įrangos atliekos, buityje susidarančios pavojingosios atliekos. </w:t>
      </w:r>
      <w:r w:rsidR="00755778" w:rsidRPr="003E133A">
        <w:rPr>
          <w:szCs w:val="24"/>
        </w:rPr>
        <w:t>Priimtos atliekos laikinai laikomos, vėliau perduodamos tolimesniems atliekų tvarkytojams tvarkymui ar šalinimui</w:t>
      </w:r>
      <w:r w:rsidR="00E70F3A" w:rsidRPr="003E133A">
        <w:rPr>
          <w:szCs w:val="24"/>
        </w:rPr>
        <w:t xml:space="preserve">, taip pat aikštelėje numatytas </w:t>
      </w:r>
      <w:r w:rsidR="003E133A" w:rsidRPr="003E133A">
        <w:rPr>
          <w:szCs w:val="24"/>
        </w:rPr>
        <w:t>atliekų paruošimas pakartotiniam naudojimui.</w:t>
      </w:r>
    </w:p>
    <w:p w14:paraId="77C9304F" w14:textId="77777777" w:rsidR="00755778" w:rsidRPr="002031D9" w:rsidRDefault="00755778" w:rsidP="00755778">
      <w:pPr>
        <w:pStyle w:val="BodyBold"/>
        <w:spacing w:after="0" w:line="240" w:lineRule="auto"/>
        <w:ind w:firstLine="567"/>
        <w:jc w:val="both"/>
        <w:rPr>
          <w:b w:val="0"/>
          <w:sz w:val="24"/>
          <w:szCs w:val="24"/>
          <w:highlight w:val="yellow"/>
          <w:lang w:val="lt-LT"/>
        </w:rPr>
      </w:pPr>
    </w:p>
    <w:p w14:paraId="64956B51" w14:textId="26BB6972" w:rsidR="00755778" w:rsidRPr="00892673" w:rsidRDefault="00892673" w:rsidP="00892673">
      <w:pPr>
        <w:ind w:firstLine="567"/>
        <w:jc w:val="both"/>
        <w:rPr>
          <w:szCs w:val="24"/>
        </w:rPr>
      </w:pPr>
      <w:r w:rsidRPr="00892673">
        <w:rPr>
          <w:szCs w:val="24"/>
        </w:rPr>
        <w:t xml:space="preserve">Įrenginio projektinis pajėgumas – atliekų laikinasis laikymas 5081,24 t/metus, iš jų nepavojingųjų atliekų – 4897 t, pavojingųjų atliekų – 184,24 t, didžiausias vienu metu laikomas atliekų kiekis – 165,03 t (iš jų </w:t>
      </w:r>
      <w:r w:rsidRPr="0092123A">
        <w:rPr>
          <w:szCs w:val="24"/>
        </w:rPr>
        <w:t>20,33</w:t>
      </w:r>
      <w:r w:rsidRPr="00892673">
        <w:rPr>
          <w:szCs w:val="24"/>
        </w:rPr>
        <w:t xml:space="preserve"> t pavojingųjų atliekų).</w:t>
      </w:r>
      <w:r w:rsidRPr="00892673">
        <w:rPr>
          <w:rFonts w:cs="Arial" w:hint="eastAsia"/>
          <w:szCs w:val="22"/>
          <w:lang w:eastAsia="ar-SA"/>
        </w:rPr>
        <w:t xml:space="preserve"> Į</w:t>
      </w:r>
      <w:r w:rsidRPr="00892673">
        <w:rPr>
          <w:rFonts w:cs="Arial"/>
          <w:szCs w:val="22"/>
          <w:lang w:eastAsia="ar-SA"/>
        </w:rPr>
        <w:t>renginio metinis paj</w:t>
      </w:r>
      <w:r w:rsidRPr="00892673">
        <w:rPr>
          <w:rFonts w:cs="Arial" w:hint="eastAsia"/>
          <w:szCs w:val="22"/>
          <w:lang w:eastAsia="ar-SA"/>
        </w:rPr>
        <w:t>ė</w:t>
      </w:r>
      <w:r w:rsidRPr="00892673">
        <w:rPr>
          <w:rFonts w:cs="Arial"/>
          <w:szCs w:val="22"/>
          <w:lang w:eastAsia="ar-SA"/>
        </w:rPr>
        <w:t>gumas apskai</w:t>
      </w:r>
      <w:r w:rsidRPr="00892673">
        <w:rPr>
          <w:rFonts w:cs="Arial" w:hint="eastAsia"/>
          <w:szCs w:val="22"/>
          <w:lang w:eastAsia="ar-SA"/>
        </w:rPr>
        <w:t>č</w:t>
      </w:r>
      <w:r w:rsidRPr="00892673">
        <w:rPr>
          <w:rFonts w:cs="Arial"/>
          <w:szCs w:val="22"/>
          <w:lang w:eastAsia="ar-SA"/>
        </w:rPr>
        <w:t xml:space="preserve">iuotas </w:t>
      </w:r>
      <w:r w:rsidRPr="00892673">
        <w:rPr>
          <w:rFonts w:cs="Arial" w:hint="eastAsia"/>
          <w:szCs w:val="22"/>
          <w:lang w:eastAsia="ar-SA"/>
        </w:rPr>
        <w:t>į</w:t>
      </w:r>
      <w:r w:rsidRPr="00892673">
        <w:rPr>
          <w:rFonts w:cs="Arial"/>
          <w:szCs w:val="22"/>
          <w:lang w:eastAsia="ar-SA"/>
        </w:rPr>
        <w:t>vertinant numatom</w:t>
      </w:r>
      <w:r w:rsidRPr="00892673">
        <w:rPr>
          <w:rFonts w:cs="Arial" w:hint="eastAsia"/>
          <w:szCs w:val="22"/>
          <w:lang w:eastAsia="ar-SA"/>
        </w:rPr>
        <w:t>ą</w:t>
      </w:r>
      <w:r w:rsidRPr="00892673">
        <w:rPr>
          <w:rFonts w:cs="Arial"/>
          <w:szCs w:val="22"/>
          <w:lang w:eastAsia="ar-SA"/>
        </w:rPr>
        <w:t xml:space="preserve"> vienu metu laikom</w:t>
      </w:r>
      <w:r w:rsidRPr="00892673">
        <w:rPr>
          <w:rFonts w:cs="Arial" w:hint="eastAsia"/>
          <w:szCs w:val="22"/>
          <w:lang w:eastAsia="ar-SA"/>
        </w:rPr>
        <w:t>ų</w:t>
      </w:r>
      <w:r w:rsidRPr="00892673">
        <w:rPr>
          <w:rFonts w:cs="Arial"/>
          <w:szCs w:val="22"/>
          <w:lang w:eastAsia="ar-SA"/>
        </w:rPr>
        <w:t xml:space="preserve"> atliek</w:t>
      </w:r>
      <w:r w:rsidRPr="00892673">
        <w:rPr>
          <w:rFonts w:cs="Arial" w:hint="eastAsia"/>
          <w:szCs w:val="22"/>
          <w:lang w:eastAsia="ar-SA"/>
        </w:rPr>
        <w:t>ų</w:t>
      </w:r>
      <w:r w:rsidRPr="00892673">
        <w:rPr>
          <w:rFonts w:cs="Arial"/>
          <w:szCs w:val="22"/>
          <w:lang w:eastAsia="ar-SA"/>
        </w:rPr>
        <w:t xml:space="preserve"> kiek</w:t>
      </w:r>
      <w:r w:rsidRPr="00892673">
        <w:rPr>
          <w:rFonts w:cs="Arial" w:hint="eastAsia"/>
          <w:szCs w:val="22"/>
          <w:lang w:eastAsia="ar-SA"/>
        </w:rPr>
        <w:t>į</w:t>
      </w:r>
      <w:r w:rsidRPr="00892673">
        <w:rPr>
          <w:rFonts w:cs="Arial"/>
          <w:szCs w:val="22"/>
          <w:lang w:eastAsia="ar-SA"/>
        </w:rPr>
        <w:t xml:space="preserve"> ir planuojam</w:t>
      </w:r>
      <w:r w:rsidRPr="00892673">
        <w:rPr>
          <w:rFonts w:cs="Arial" w:hint="eastAsia"/>
          <w:szCs w:val="22"/>
          <w:lang w:eastAsia="ar-SA"/>
        </w:rPr>
        <w:t>ą</w:t>
      </w:r>
      <w:r w:rsidRPr="00892673">
        <w:rPr>
          <w:rFonts w:cs="Arial"/>
          <w:szCs w:val="22"/>
          <w:lang w:eastAsia="ar-SA"/>
        </w:rPr>
        <w:t xml:space="preserve"> atliek</w:t>
      </w:r>
      <w:r w:rsidRPr="00892673">
        <w:rPr>
          <w:rFonts w:cs="Arial" w:hint="eastAsia"/>
          <w:szCs w:val="22"/>
          <w:lang w:eastAsia="ar-SA"/>
        </w:rPr>
        <w:t>ų</w:t>
      </w:r>
      <w:r w:rsidRPr="00892673">
        <w:rPr>
          <w:rFonts w:cs="Arial"/>
          <w:szCs w:val="22"/>
          <w:lang w:eastAsia="ar-SA"/>
        </w:rPr>
        <w:t xml:space="preserve"> i</w:t>
      </w:r>
      <w:r w:rsidRPr="00892673">
        <w:rPr>
          <w:rFonts w:cs="Arial" w:hint="eastAsia"/>
          <w:szCs w:val="22"/>
          <w:lang w:eastAsia="ar-SA"/>
        </w:rPr>
        <w:t>š</w:t>
      </w:r>
      <w:r w:rsidRPr="00892673">
        <w:rPr>
          <w:rFonts w:cs="Arial"/>
          <w:szCs w:val="22"/>
          <w:lang w:eastAsia="ar-SA"/>
        </w:rPr>
        <w:t>ve</w:t>
      </w:r>
      <w:r w:rsidRPr="00892673">
        <w:rPr>
          <w:rFonts w:cs="Arial" w:hint="eastAsia"/>
          <w:szCs w:val="22"/>
          <w:lang w:eastAsia="ar-SA"/>
        </w:rPr>
        <w:t>ž</w:t>
      </w:r>
      <w:r w:rsidRPr="00892673">
        <w:rPr>
          <w:rFonts w:cs="Arial"/>
          <w:szCs w:val="22"/>
          <w:lang w:eastAsia="ar-SA"/>
        </w:rPr>
        <w:t>imo da</w:t>
      </w:r>
      <w:r w:rsidRPr="00892673">
        <w:rPr>
          <w:rFonts w:cs="Arial" w:hint="eastAsia"/>
          <w:szCs w:val="22"/>
          <w:lang w:eastAsia="ar-SA"/>
        </w:rPr>
        <w:t>ž</w:t>
      </w:r>
      <w:r w:rsidRPr="00892673">
        <w:rPr>
          <w:rFonts w:cs="Arial"/>
          <w:szCs w:val="22"/>
          <w:lang w:eastAsia="ar-SA"/>
        </w:rPr>
        <w:t>num</w:t>
      </w:r>
      <w:r w:rsidRPr="00892673">
        <w:rPr>
          <w:rFonts w:cs="Arial" w:hint="eastAsia"/>
          <w:szCs w:val="22"/>
          <w:lang w:eastAsia="ar-SA"/>
        </w:rPr>
        <w:t>ą</w:t>
      </w:r>
      <w:r w:rsidRPr="00892673">
        <w:rPr>
          <w:rFonts w:cs="Arial"/>
          <w:szCs w:val="22"/>
          <w:lang w:eastAsia="ar-SA"/>
        </w:rPr>
        <w:t>, kuris nustatomas kiekvienam konkre</w:t>
      </w:r>
      <w:r w:rsidRPr="00892673">
        <w:rPr>
          <w:rFonts w:cs="Arial" w:hint="eastAsia"/>
          <w:szCs w:val="22"/>
          <w:lang w:eastAsia="ar-SA"/>
        </w:rPr>
        <w:t>č</w:t>
      </w:r>
      <w:r w:rsidRPr="00892673">
        <w:rPr>
          <w:rFonts w:cs="Arial"/>
          <w:szCs w:val="22"/>
          <w:lang w:eastAsia="ar-SA"/>
        </w:rPr>
        <w:t>iam atliek</w:t>
      </w:r>
      <w:r w:rsidRPr="00892673">
        <w:rPr>
          <w:rFonts w:cs="Arial" w:hint="eastAsia"/>
          <w:szCs w:val="22"/>
          <w:lang w:eastAsia="ar-SA"/>
        </w:rPr>
        <w:t>ų</w:t>
      </w:r>
      <w:r w:rsidRPr="00892673">
        <w:rPr>
          <w:rFonts w:cs="Arial"/>
          <w:szCs w:val="22"/>
          <w:lang w:eastAsia="ar-SA"/>
        </w:rPr>
        <w:t xml:space="preserve"> srautui. Metinis įrenginio pajėgumas nurodytas aikštelės techniniame projekte, kuriam išduotas statybos leidimas.</w:t>
      </w:r>
      <w:r w:rsidRPr="00892673">
        <w:rPr>
          <w:szCs w:val="24"/>
        </w:rPr>
        <w:t xml:space="preserve"> </w:t>
      </w:r>
      <w:r w:rsidR="00755778" w:rsidRPr="00892673">
        <w:rPr>
          <w:szCs w:val="24"/>
        </w:rPr>
        <w:t>DGASA atliekų naudojimo ar šalinimo reglamentas, kuriame pateikiama informacija apie DGASA vykdomą veiklą, pateikiamas priede.</w:t>
      </w:r>
    </w:p>
    <w:p w14:paraId="5342EE79" w14:textId="77777777" w:rsidR="00755778" w:rsidRPr="005A10B4" w:rsidRDefault="00755778" w:rsidP="00755778">
      <w:pPr>
        <w:pStyle w:val="hdt01"/>
        <w:spacing w:after="0"/>
        <w:rPr>
          <w:rFonts w:ascii="Times New Roman" w:hAnsi="Times New Roman" w:cs="Times New Roman"/>
          <w:sz w:val="28"/>
          <w:szCs w:val="28"/>
          <w:highlight w:val="yellow"/>
        </w:rPr>
      </w:pPr>
    </w:p>
    <w:p w14:paraId="5EE2404B" w14:textId="5F7DF154" w:rsidR="00C44A87" w:rsidRPr="005A10B4" w:rsidRDefault="00A4014D" w:rsidP="005A10B4">
      <w:pPr>
        <w:pStyle w:val="hdt01"/>
        <w:rPr>
          <w:rFonts w:ascii="Times New Roman" w:hAnsi="Times New Roman" w:cs="Times New Roman"/>
          <w:sz w:val="24"/>
          <w:szCs w:val="24"/>
        </w:rPr>
      </w:pPr>
      <w:r w:rsidRPr="005A10B4">
        <w:rPr>
          <w:rFonts w:ascii="Times New Roman" w:hAnsi="Times New Roman" w:cs="Times New Roman"/>
          <w:bCs/>
          <w:sz w:val="24"/>
          <w:szCs w:val="24"/>
        </w:rPr>
        <w:t xml:space="preserve">Aikštelėje taip pat įrengta </w:t>
      </w:r>
      <w:r w:rsidR="00301E7A" w:rsidRPr="005A10B4">
        <w:rPr>
          <w:rFonts w:ascii="Times New Roman" w:hAnsi="Times New Roman" w:cs="Times New Roman"/>
          <w:bCs/>
          <w:sz w:val="24"/>
          <w:szCs w:val="24"/>
        </w:rPr>
        <w:t xml:space="preserve">daiktų dalijimo stotelė „Dėk‘ui“. </w:t>
      </w:r>
      <w:r w:rsidR="00C44A87" w:rsidRPr="005A10B4">
        <w:rPr>
          <w:rFonts w:ascii="Times New Roman" w:hAnsi="Times New Roman" w:cs="Times New Roman"/>
          <w:sz w:val="24"/>
          <w:szCs w:val="24"/>
        </w:rPr>
        <w:t>Gyventojas pristatys daiktą į „Dėk’ui“ stotelę. Dalijimosi daiktais stotelėse „Dėk’ui“ bus priimami daiktai iš fizinių ir (ar) juridinių asmenų. Gyventojui atnešus daiktą su tikslu jį atiduoti kaip tinkamą naudoti, jis nebus registruojamas kaip atlieka.</w:t>
      </w:r>
      <w:r w:rsidR="005A10B4" w:rsidRPr="005A10B4">
        <w:rPr>
          <w:rFonts w:ascii="Times New Roman" w:hAnsi="Times New Roman" w:cs="Times New Roman"/>
          <w:bCs/>
          <w:sz w:val="24"/>
          <w:szCs w:val="24"/>
        </w:rPr>
        <w:t xml:space="preserve"> Daiktai, nukreipiami pakartotiniam naudojimui </w:t>
      </w:r>
      <w:r w:rsidR="005A10B4" w:rsidRPr="005A10B4">
        <w:rPr>
          <w:rFonts w:ascii="Times New Roman" w:hAnsi="Times New Roman" w:cs="Times New Roman"/>
          <w:sz w:val="24"/>
          <w:szCs w:val="24"/>
        </w:rPr>
        <w:t xml:space="preserve">turi būti tinkami naudoti pagal tiesioginę paskirtį: neskleidžiantys blogo kvapo, neužteršti, tvarkingi, nesulūžę. Dalijimuisi draudžiama pristatyti pavojinguosius skysčius (pavyzdžiui dažus, lakus ir pan.), kurie nėra supakuoti originalioje, nepažeistoje, sandarioje pakuotėje ir daiktus, kuriuose yra pavojingų medžiagų ar dujų (liuminescensinės lempos, gyvsidabrinės lempos ir kt.). Į stoteles ,,Dėk`ui“ nėra priimami daiktai, dėl kurių būklės ar sudėties gali kilti pavojus aplinkai ar žmonių sveikatai, taip pat jeigu dėl jų savybių jų neįmanoma patalpinti stotelių ,,Dėk`ui“ patalpose ar yra kitų aplinkybių, dėl kurių priėmus daiktus gali būti sutrukdyta stotelių ,,Dėk`ui“ veikla. Specialūs tyrimai ar bandymai dėl pakartotiniam naudojimui priimamų </w:t>
      </w:r>
      <w:r w:rsidR="005A10B4">
        <w:rPr>
          <w:rFonts w:ascii="Times New Roman" w:hAnsi="Times New Roman" w:cs="Times New Roman"/>
          <w:sz w:val="24"/>
          <w:szCs w:val="24"/>
        </w:rPr>
        <w:t xml:space="preserve">daiktų </w:t>
      </w:r>
      <w:r w:rsidR="005A10B4" w:rsidRPr="005A10B4">
        <w:rPr>
          <w:rFonts w:ascii="Times New Roman" w:hAnsi="Times New Roman" w:cs="Times New Roman"/>
          <w:sz w:val="24"/>
          <w:szCs w:val="24"/>
        </w:rPr>
        <w:t>neatliekami.</w:t>
      </w:r>
      <w:r w:rsidR="00C44A87" w:rsidRPr="005A10B4">
        <w:rPr>
          <w:rFonts w:ascii="Times New Roman" w:hAnsi="Times New Roman" w:cs="Times New Roman"/>
          <w:sz w:val="24"/>
          <w:szCs w:val="24"/>
        </w:rPr>
        <w:t xml:space="preserve"> Gyventojai daiktus galės atsiimti nustatytu laiku (aikštelės darbo dienomis ir (ar) valandomis), atvykę į „Dėk’ui“ stotelės patalpas. Daiktas, kuris nebuvo paimtas per 2 mėnesius, vertinamas ir sprendžiama dėl tolesnio jo naudojimo poreikio. „Dėk’ui“ stotelėse laikomiems daiktams kas 2 mėnesius bus atliekamas vertinimas – bus nustatoma, ar daiktą palikti stotelėje, ar nurašyti kaip atlieką. Daiktas, nusprendus jį utilizuoti, bus nurašomas ir apskaitomas kaip atlieka Vieningoje gaminių, pakuočių ir atliekų apskaitos informacinėje sistemoje (toliau - GPAIS), vadovaujantis Atliekų susidarymo ir tvarkymo apskaitos ir ataskaitų teikimo taisyklėse nustatytais reikalavimais. Susidariusios atliekos yra perkeliamos į DGASA atliekų laikymo zonoje esantį atitinkamą konteinerį ar kitas Aikštelėje įrengtas atliekų laikymo zonas. Atlieka perduodama tolimesniam atliekų tvarkytojui. Atliekos iš DGASA atliekų laikymo zonos periodiškai perduodamos tolimesniems atliekų tvarkytojams. </w:t>
      </w:r>
    </w:p>
    <w:p w14:paraId="76081B10" w14:textId="02D42862" w:rsidR="00C44A87" w:rsidRDefault="00C44A87" w:rsidP="00C44A87">
      <w:pPr>
        <w:pStyle w:val="Default"/>
        <w:ind w:firstLine="567"/>
        <w:jc w:val="both"/>
        <w:rPr>
          <w:rFonts w:ascii="Times New Roman" w:hAnsi="Times New Roman" w:cs="Times New Roman"/>
        </w:rPr>
      </w:pPr>
      <w:r w:rsidRPr="005A10B4">
        <w:rPr>
          <w:rFonts w:ascii="Times New Roman" w:hAnsi="Times New Roman" w:cs="Times New Roman"/>
        </w:rPr>
        <w:t>Aikštelės darbuotojas atliekų priėmimo metu pastebėjęs, kad atlieka gali būti tinkama pakartotiniam panaudojimui gali ją priskirti prie atliekų tinkamų pakartotiniam naudojimui. Atlieka nunešama į „Dėk‘ui“ stotelėje atliekų laikymo zoną. Šios atliekos, operatoriaus iniciatyva atrinktos iš bendro srauto, bus kaupiamos atskiroje „Dėk’ui“ stotelės atliekų laikymo zonoje. Šios atliekos laikomos „Dėk’ui“ stotelėje neviršijant atliekų laikymui nustatytų terminų: pavojingosios – iki 1 metų, nepavojingosios – iki 3 metų</w:t>
      </w:r>
      <w:r w:rsidR="005A10B4">
        <w:rPr>
          <w:rFonts w:ascii="Times New Roman" w:hAnsi="Times New Roman" w:cs="Times New Roman"/>
        </w:rPr>
        <w:t>.</w:t>
      </w:r>
    </w:p>
    <w:p w14:paraId="38937BA3" w14:textId="77777777" w:rsidR="005A10B4" w:rsidRDefault="005A10B4" w:rsidP="00C44A87">
      <w:pPr>
        <w:pStyle w:val="Default"/>
        <w:ind w:firstLine="567"/>
        <w:jc w:val="both"/>
        <w:rPr>
          <w:rFonts w:ascii="Times New Roman" w:hAnsi="Times New Roman" w:cs="Times New Roman"/>
        </w:rPr>
      </w:pPr>
    </w:p>
    <w:p w14:paraId="06DC0335" w14:textId="449E3B93" w:rsidR="00C44A87" w:rsidRPr="00580438" w:rsidRDefault="005A10B4" w:rsidP="00580438">
      <w:pPr>
        <w:pStyle w:val="hdt01"/>
        <w:spacing w:after="0"/>
        <w:rPr>
          <w:rFonts w:ascii="Times New Roman" w:hAnsi="Times New Roman" w:cs="Times New Roman"/>
          <w:sz w:val="24"/>
          <w:szCs w:val="24"/>
        </w:rPr>
      </w:pPr>
      <w:r w:rsidRPr="00580438">
        <w:rPr>
          <w:rFonts w:ascii="Times New Roman" w:hAnsi="Times New Roman" w:cs="Times New Roman"/>
          <w:sz w:val="24"/>
          <w:szCs w:val="24"/>
        </w:rPr>
        <w:t>Atliekų paruošimas naudoti pakartotinai vykdomas pagal šiuos atliekų naudojimo veiklos kodus: R3, R4, R5. Vykdomi atliekų paruošimo naudoti pakartotinai veiksmai, pvz., dulkių nuvalymas ar smulkūs surinkimo darbai naudojant atsuktuvą, kiti remonto darbai nebus atliekami. Atliekų paruošimas naudoti pakartotinai ir laikymas vykdomas 125 m</w:t>
      </w:r>
      <w:r w:rsidRPr="00580438">
        <w:rPr>
          <w:rFonts w:ascii="Times New Roman" w:hAnsi="Times New Roman" w:cs="Times New Roman"/>
          <w:sz w:val="24"/>
          <w:szCs w:val="24"/>
          <w:vertAlign w:val="superscript"/>
        </w:rPr>
        <w:t>2</w:t>
      </w:r>
      <w:r w:rsidRPr="00580438">
        <w:rPr>
          <w:rFonts w:ascii="Times New Roman" w:hAnsi="Times New Roman" w:cs="Times New Roman"/>
          <w:sz w:val="24"/>
          <w:szCs w:val="24"/>
        </w:rPr>
        <w:t xml:space="preserve"> ploto stotelės „Dėk‘ui“ pastate. Atliekamas pakartotinis įvertinimas, ar atlieka tinkama </w:t>
      </w:r>
      <w:r w:rsidRPr="00580438">
        <w:rPr>
          <w:rFonts w:ascii="Times New Roman" w:hAnsi="Times New Roman" w:cs="Times New Roman"/>
          <w:sz w:val="24"/>
          <w:szCs w:val="24"/>
        </w:rPr>
        <w:lastRenderedPageBreak/>
        <w:t xml:space="preserve">naudoti pakartotinai po paruošimo. Atlikus paruošimo naudoti pakartotinai veiksmus, operatorius pakartotinai įvertins atliekų būklę ir funkcionalumą, nustatydamas, ar atliekos atitinka reikalavimus naudoti pagal tiesioginę paskirtį. Bus įvertinama, ar pašalinti nedideli defektai ir atlikti smulkūs paruošimo darbai, užtikrina tinkamą atliekos veikimą ir netrukdo atliekai pilnavertiškai atlikti numatytas funkcijas. Jeigu po įvertinimo nustatoma, kad atlieka gali būti naudojama pagal tiesioginę paskirtį, </w:t>
      </w:r>
      <w:r w:rsidR="00580438" w:rsidRPr="00580438">
        <w:rPr>
          <w:rFonts w:ascii="Times New Roman" w:hAnsi="Times New Roman" w:cs="Times New Roman"/>
          <w:sz w:val="24"/>
          <w:szCs w:val="24"/>
        </w:rPr>
        <w:t>a</w:t>
      </w:r>
      <w:r w:rsidRPr="00580438">
        <w:rPr>
          <w:rFonts w:ascii="Times New Roman" w:hAnsi="Times New Roman" w:cs="Times New Roman"/>
          <w:sz w:val="24"/>
          <w:szCs w:val="24"/>
        </w:rPr>
        <w:t>tlieka apskaitoma kaip daiktas. Operatorius daiktą perkelia į „Dėk’ui“ stotelės pastatą, į daiktų saugojimo iki atidavimo zoną, kur jie  laikomi iki atidavimo naujiems naudotojams. Jei daiktas nebus paimtas per 2 mėnesius, bus atliekamas vertinimas, ar daiktą palikti stotelėje, ar nurašyti kaip atlieką. Daiktas, nusprendus jį utilizuoti, bus nurašomas ir apskaitomas kaip atlieka GPAIS, vadovaujantis Atliekų susidarymo ir tvarkymo apskaitos ir ataskaitų teikimo taisyklėse nustatytais reikalavimais. Susidariusios atliekos yra perkeliamos į DGASA atliekų laikymo zonoje esantį atitinkamą konteinerį ar kitas Aikštelėje įrengtas atliekų laikymo zonas. Atlieka vėliau perduodama tolimesniam atliekų tvarkytojui.</w:t>
      </w:r>
    </w:p>
    <w:p w14:paraId="12E853F6" w14:textId="77777777" w:rsidR="00A4014D" w:rsidRPr="002031D9" w:rsidRDefault="00A4014D" w:rsidP="00301E7A">
      <w:pPr>
        <w:pStyle w:val="hdt01"/>
        <w:spacing w:after="0"/>
        <w:ind w:firstLine="0"/>
        <w:rPr>
          <w:rFonts w:ascii="Times New Roman" w:hAnsi="Times New Roman" w:cs="Times New Roman"/>
          <w:sz w:val="24"/>
          <w:szCs w:val="24"/>
          <w:highlight w:val="yellow"/>
        </w:rPr>
      </w:pPr>
    </w:p>
    <w:p w14:paraId="3F4D5239" w14:textId="3EB0E835" w:rsidR="00755778" w:rsidRPr="005A10B4" w:rsidRDefault="00892673" w:rsidP="00892673">
      <w:pPr>
        <w:pStyle w:val="hdt01"/>
        <w:spacing w:after="0"/>
        <w:rPr>
          <w:rFonts w:ascii="Times New Roman" w:hAnsi="Times New Roman" w:cs="Times New Roman"/>
          <w:sz w:val="24"/>
          <w:szCs w:val="24"/>
        </w:rPr>
      </w:pPr>
      <w:r w:rsidRPr="005A10B4">
        <w:rPr>
          <w:rFonts w:ascii="Times New Roman" w:hAnsi="Times New Roman" w:cs="Times New Roman"/>
          <w:sz w:val="24"/>
          <w:szCs w:val="24"/>
        </w:rPr>
        <w:t>DGASA veiklos metu tiesiogiai į aplinką teršalai neišmetami – DGASA nėra stacionarių oro taršos šaltinių. DGASA veikloje susidarančios buitinės nuotekos surenkamos į hermetišką 6,6 m3 talpos rezervuarą. Rezervuarui užsipildžius buitinės nuotekos asenizacine mašina išvežamos į valymo įrenginius. DGASA yra įrengti nuotekų valymo įrenginiai paviršinėms nuotekoms. Paviršinės nuotekos, surenkamos nuo asfaltuoto aikštelės paviršiaus, nuotekų valomos 6 l/s našumo paviršinių nuotekų valymo įrenginiuose SEPKO-6/1200 roto. Išvalytos nuotekos nuvedamos į infiltracinę sistemą Wavin Azura. Infiltracinė sistema susideda iš infiltracinių kasečių. Iš nuotekų valymo įrenginių sukaupti naftos produktai ir dumblas išvežami į artimiausią perdirbimo įmonę. Po naftos gaudyklės pastatytas kontrolinis šulinys su uždaromąja armatūra, kad būtų užkirstas kelias aplinkos taršai (avarijos arba valymo įrenginių remonto metu).</w:t>
      </w:r>
      <w:bookmarkStart w:id="1" w:name="_Hlk493663295"/>
      <w:r w:rsidRPr="005A10B4">
        <w:rPr>
          <w:rFonts w:ascii="Times New Roman" w:hAnsi="Times New Roman" w:cs="Times New Roman"/>
          <w:sz w:val="24"/>
          <w:szCs w:val="24"/>
        </w:rPr>
        <w:t xml:space="preserve"> </w:t>
      </w:r>
      <w:r w:rsidR="00095D73" w:rsidRPr="005A10B4">
        <w:rPr>
          <w:rFonts w:ascii="Times New Roman" w:hAnsi="Times New Roman" w:cs="Times New Roman"/>
          <w:sz w:val="24"/>
          <w:szCs w:val="24"/>
        </w:rPr>
        <w:t xml:space="preserve">Informacija apie nuotekų valymo įrenginius pateikiama </w:t>
      </w:r>
      <w:r w:rsidR="00095D73" w:rsidRPr="000740F3">
        <w:rPr>
          <w:rFonts w:ascii="Times New Roman" w:hAnsi="Times New Roman" w:cs="Times New Roman"/>
          <w:bCs/>
          <w:sz w:val="24"/>
          <w:szCs w:val="24"/>
        </w:rPr>
        <w:t>priede.</w:t>
      </w:r>
      <w:bookmarkEnd w:id="1"/>
      <w:r w:rsidR="00095D73" w:rsidRPr="005A10B4">
        <w:rPr>
          <w:rFonts w:ascii="Times New Roman" w:hAnsi="Times New Roman" w:cs="Times New Roman"/>
          <w:b/>
          <w:sz w:val="24"/>
          <w:szCs w:val="24"/>
        </w:rPr>
        <w:t xml:space="preserve"> </w:t>
      </w:r>
      <w:r w:rsidR="00755778" w:rsidRPr="005A10B4">
        <w:rPr>
          <w:rFonts w:ascii="Times New Roman" w:hAnsi="Times New Roman" w:cs="Times New Roman"/>
          <w:sz w:val="24"/>
          <w:szCs w:val="24"/>
        </w:rPr>
        <w:t xml:space="preserve">DGASA veikloje gamybinių nuotekų nesusidaro. </w:t>
      </w:r>
    </w:p>
    <w:p w14:paraId="1458306C" w14:textId="77777777" w:rsidR="00755778" w:rsidRPr="002031D9" w:rsidRDefault="00755778" w:rsidP="00755778">
      <w:pPr>
        <w:ind w:firstLine="567"/>
        <w:jc w:val="both"/>
        <w:rPr>
          <w:szCs w:val="24"/>
          <w:highlight w:val="yellow"/>
        </w:rPr>
      </w:pPr>
    </w:p>
    <w:p w14:paraId="16465F4D" w14:textId="77777777" w:rsidR="00755778" w:rsidRPr="00E70F3A" w:rsidRDefault="00755778" w:rsidP="00755778">
      <w:pPr>
        <w:ind w:firstLine="567"/>
        <w:jc w:val="both"/>
        <w:rPr>
          <w:szCs w:val="24"/>
        </w:rPr>
      </w:pPr>
      <w:r w:rsidRPr="00E70F3A">
        <w:rPr>
          <w:szCs w:val="24"/>
        </w:rPr>
        <w:t>Įrenginiui leidimas reikalingas pagal Taisyklių 1 priedo 3.1 punkte nustatytą</w:t>
      </w:r>
      <w:r w:rsidRPr="0092123A">
        <w:rPr>
          <w:szCs w:val="24"/>
        </w:rPr>
        <w:t xml:space="preserve"> </w:t>
      </w:r>
      <w:r w:rsidRPr="00E70F3A">
        <w:rPr>
          <w:szCs w:val="24"/>
        </w:rPr>
        <w:t>reikalavimą</w:t>
      </w:r>
      <w:r w:rsidRPr="0092123A">
        <w:rPr>
          <w:szCs w:val="24"/>
        </w:rPr>
        <w:t xml:space="preserve"> – </w:t>
      </w:r>
      <w:r w:rsidRPr="00E70F3A">
        <w:rPr>
          <w:szCs w:val="24"/>
        </w:rPr>
        <w:t>apdorojamos atliekos ir vykdoma veikla, kuriai vadovaujantis Taršos integruotos prevencijos ir kontrolės leidimų išdavimo, pakeitimo ir panaikinimo taisyklių, patvirtintų Lietuvos Respublikos aplinkos ministro 2013 m. liepos 15 d. įsakymu Nr. D1-528, 1 priede nurodytoms veikloms nereikia leidimo.</w:t>
      </w:r>
    </w:p>
    <w:p w14:paraId="24C2CC10" w14:textId="77777777" w:rsidR="00755778" w:rsidRPr="002031D9" w:rsidRDefault="00755778" w:rsidP="00755778">
      <w:pPr>
        <w:ind w:firstLine="567"/>
        <w:jc w:val="both"/>
        <w:rPr>
          <w:szCs w:val="24"/>
          <w:highlight w:val="yellow"/>
        </w:rPr>
      </w:pPr>
    </w:p>
    <w:p w14:paraId="601B5967" w14:textId="18A0FE2E" w:rsidR="00755778" w:rsidRDefault="009E3D59" w:rsidP="00755778">
      <w:pPr>
        <w:ind w:firstLine="567"/>
        <w:jc w:val="both"/>
        <w:rPr>
          <w:szCs w:val="24"/>
        </w:rPr>
      </w:pPr>
      <w:r w:rsidRPr="00E70F3A">
        <w:rPr>
          <w:szCs w:val="24"/>
        </w:rPr>
        <w:t xml:space="preserve">DGASA </w:t>
      </w:r>
      <w:r w:rsidR="00E70F3A" w:rsidRPr="00E70F3A">
        <w:rPr>
          <w:szCs w:val="24"/>
        </w:rPr>
        <w:t xml:space="preserve">veikla pradėta 2013 metais, </w:t>
      </w:r>
      <w:r w:rsidRPr="00E70F3A">
        <w:rPr>
          <w:szCs w:val="24"/>
        </w:rPr>
        <w:t>p</w:t>
      </w:r>
      <w:r w:rsidR="00755778" w:rsidRPr="00E70F3A">
        <w:rPr>
          <w:szCs w:val="24"/>
        </w:rPr>
        <w:t>lanuojama</w:t>
      </w:r>
      <w:r w:rsidR="000740F3">
        <w:rPr>
          <w:szCs w:val="24"/>
        </w:rPr>
        <w:t xml:space="preserve"> ūkinės</w:t>
      </w:r>
      <w:r w:rsidR="00755778" w:rsidRPr="00E70F3A">
        <w:rPr>
          <w:szCs w:val="24"/>
        </w:rPr>
        <w:t xml:space="preserve"> veikl</w:t>
      </w:r>
      <w:r w:rsidR="000740F3">
        <w:rPr>
          <w:szCs w:val="24"/>
        </w:rPr>
        <w:t>os</w:t>
      </w:r>
      <w:r w:rsidR="00E70F3A" w:rsidRPr="00E70F3A">
        <w:rPr>
          <w:szCs w:val="24"/>
        </w:rPr>
        <w:t xml:space="preserve">, numatant atliekų paruošimą pakartotiniam panaudojimui, </w:t>
      </w:r>
      <w:r w:rsidR="000740F3">
        <w:rPr>
          <w:szCs w:val="24"/>
        </w:rPr>
        <w:t xml:space="preserve">pakeitus leidimą </w:t>
      </w:r>
      <w:r w:rsidR="00755778" w:rsidRPr="00E70F3A">
        <w:rPr>
          <w:szCs w:val="24"/>
        </w:rPr>
        <w:t>pradži</w:t>
      </w:r>
      <w:r w:rsidRPr="00E70F3A">
        <w:rPr>
          <w:szCs w:val="24"/>
        </w:rPr>
        <w:t>a</w:t>
      </w:r>
      <w:r w:rsidR="00755778" w:rsidRPr="00E70F3A">
        <w:rPr>
          <w:szCs w:val="24"/>
        </w:rPr>
        <w:t xml:space="preserve"> – 202</w:t>
      </w:r>
      <w:r w:rsidR="00215965" w:rsidRPr="00E70F3A">
        <w:rPr>
          <w:szCs w:val="24"/>
        </w:rPr>
        <w:t>5</w:t>
      </w:r>
      <w:r w:rsidR="00755778" w:rsidRPr="00E70F3A">
        <w:rPr>
          <w:szCs w:val="24"/>
        </w:rPr>
        <w:t xml:space="preserve"> m. </w:t>
      </w:r>
      <w:r w:rsidR="00E70F3A" w:rsidRPr="00E70F3A">
        <w:rPr>
          <w:szCs w:val="24"/>
        </w:rPr>
        <w:t>rugsėjo</w:t>
      </w:r>
      <w:r w:rsidR="0007576D" w:rsidRPr="00E70F3A">
        <w:rPr>
          <w:szCs w:val="24"/>
        </w:rPr>
        <w:t xml:space="preserve"> mėn.</w:t>
      </w:r>
    </w:p>
    <w:p w14:paraId="7E3F95FE" w14:textId="77777777" w:rsidR="008F60A4" w:rsidRPr="009E3D59" w:rsidRDefault="008F60A4" w:rsidP="00755778">
      <w:pPr>
        <w:ind w:firstLine="567"/>
        <w:jc w:val="both"/>
        <w:rPr>
          <w:szCs w:val="24"/>
        </w:rPr>
      </w:pPr>
    </w:p>
    <w:p w14:paraId="793F9CEE" w14:textId="5DF4FC1B" w:rsidR="00C503EE" w:rsidRPr="00C503EE" w:rsidRDefault="00755778" w:rsidP="00C503EE">
      <w:pPr>
        <w:numPr>
          <w:ilvl w:val="0"/>
          <w:numId w:val="1"/>
        </w:numPr>
        <w:spacing w:after="120"/>
        <w:jc w:val="both"/>
        <w:rPr>
          <w:b/>
          <w:bCs/>
          <w:lang w:eastAsia="lt-LT"/>
        </w:rPr>
      </w:pPr>
      <w:r w:rsidRPr="00010BB2">
        <w:rPr>
          <w:b/>
          <w:bCs/>
          <w:szCs w:val="24"/>
        </w:rPr>
        <w:t xml:space="preserve">Informacija, </w:t>
      </w:r>
      <w:r w:rsidRPr="00010BB2">
        <w:rPr>
          <w:b/>
          <w:bCs/>
          <w:lang w:eastAsia="lt-LT"/>
        </w:rPr>
        <w:t>ar įrenginys atitinka bent vieną Taisyklių 1 priedo 1 priedėlyje nurodytą kriterijų; jei taip, – nurodomas konkretus kriterijus (kriterijai)</w:t>
      </w:r>
    </w:p>
    <w:p w14:paraId="120417C8" w14:textId="6424BF02" w:rsidR="00755778" w:rsidRDefault="00755778" w:rsidP="00755778">
      <w:pPr>
        <w:ind w:firstLine="567"/>
        <w:jc w:val="both"/>
      </w:pPr>
      <w:r w:rsidRPr="00E70F3A">
        <w:t xml:space="preserve">DGASA vykdomos veiklos metu neviršijami Taisyklių 1 priedo 1 </w:t>
      </w:r>
      <w:r w:rsidR="00C503EE" w:rsidRPr="00E70F3A">
        <w:t>priedėlyje</w:t>
      </w:r>
      <w:r w:rsidRPr="00E70F3A">
        <w:t xml:space="preserve"> nurodyti kriterijai</w:t>
      </w:r>
      <w:r w:rsidR="00637027" w:rsidRPr="00E70F3A">
        <w:t xml:space="preserve"> – DGASA </w:t>
      </w:r>
      <w:r w:rsidR="00A05D2A" w:rsidRPr="00E70F3A">
        <w:t xml:space="preserve">surenkamos atliekos nepasižymi biologiniu skaidumu, </w:t>
      </w:r>
      <w:r w:rsidR="00C754FA" w:rsidRPr="00E70F3A">
        <w:t xml:space="preserve">surinktos </w:t>
      </w:r>
      <w:r w:rsidR="00C446C0" w:rsidRPr="00E70F3A">
        <w:t>atliekos perduodamos atliekų tvarkytojams.</w:t>
      </w:r>
    </w:p>
    <w:p w14:paraId="0E9B5E82" w14:textId="77777777" w:rsidR="00581027" w:rsidRDefault="00581027" w:rsidP="00755778">
      <w:pPr>
        <w:ind w:firstLine="567"/>
        <w:jc w:val="both"/>
      </w:pPr>
    </w:p>
    <w:p w14:paraId="0C17C32B" w14:textId="70CF739E" w:rsidR="00581027" w:rsidRPr="009F2EE0" w:rsidRDefault="00581027" w:rsidP="00755778">
      <w:pPr>
        <w:ind w:firstLine="567"/>
        <w:jc w:val="both"/>
      </w:pPr>
      <w:r w:rsidRPr="00581027">
        <w:t>3.1. apdorojamos atliekos (naudojamos ar šalinamos, įskaitant laikymą ir paruošimą naudoti ir šalinti),</w:t>
      </w:r>
      <w:r w:rsidRPr="00581027">
        <w:rPr>
          <w:b/>
          <w:bCs/>
        </w:rPr>
        <w:t xml:space="preserve"> </w:t>
      </w:r>
      <w:r w:rsidRPr="00581027">
        <w:t xml:space="preserve">išskyrus atvejus, kai vadovaujantis Taršos integruotos prevencijos ir kontrolės leidimų išdavimo, pakeitimo ir panaikinimo taisyklių, patvirtintų Lietuvos Respublikos aplinkos ministro 2013 </w:t>
      </w:r>
      <w:r w:rsidRPr="00581027">
        <w:lastRenderedPageBreak/>
        <w:t>m. liepos 15 d. įsakymu Nr. D1-528 „Dėl Taršos integruotos prevencijos ir kontrolės leidimų išdavimo, pakeitimo ir galiojimo panaikinimo taisyklių patvirtinimo“, 1 priedu tokiai veiklai reikalingas Taršos integruotos prevencijos ir kontrolės leidimas</w:t>
      </w:r>
    </w:p>
    <w:p w14:paraId="421115F8" w14:textId="77777777" w:rsidR="00755778" w:rsidRDefault="00755778" w:rsidP="00755778">
      <w:pPr>
        <w:tabs>
          <w:tab w:val="left" w:pos="851"/>
          <w:tab w:val="left" w:pos="993"/>
        </w:tabs>
        <w:jc w:val="both"/>
        <w:rPr>
          <w:noProof/>
          <w:szCs w:val="24"/>
        </w:rPr>
      </w:pPr>
    </w:p>
    <w:p w14:paraId="0E4B26EC" w14:textId="5CC95DFB" w:rsidR="00755778" w:rsidRPr="00F403F5" w:rsidRDefault="00F403F5" w:rsidP="00F403F5">
      <w:pPr>
        <w:pStyle w:val="ListParagraph"/>
        <w:numPr>
          <w:ilvl w:val="0"/>
          <w:numId w:val="1"/>
        </w:numPr>
        <w:jc w:val="both"/>
        <w:rPr>
          <w:b/>
          <w:bCs/>
          <w:szCs w:val="24"/>
        </w:rPr>
      </w:pPr>
      <w:r>
        <w:rPr>
          <w:b/>
          <w:bCs/>
          <w:color w:val="000000"/>
        </w:rPr>
        <w:t>Į</w:t>
      </w:r>
      <w:r w:rsidRPr="00F403F5">
        <w:rPr>
          <w:b/>
          <w:bCs/>
          <w:color w:val="000000"/>
        </w:rPr>
        <w:t>renginio eksploatavimo vietos sąlygos (aplinkos elementų, į kuriuos bus išmetami ar išleidžiami teršalai foninis užterštumo lygis pagal atskirus iš įrenginio veiklos vykdymo metu išmetamus ar išleidžiamus teršalus, geografinės sąlygos (kalnas, slėnis ir pan., atvira neapgyvendinta vietovė ir kt.). Foninis aplinkos oro užterštumo lygis yra pagal foninio aplinkos oro užterštumo ir meteorologinių duomenų naudojimo tvarką įvertintas aplinkos oro užterštumo lygis</w:t>
      </w:r>
      <w:r w:rsidR="00DE30D4">
        <w:rPr>
          <w:b/>
          <w:bCs/>
          <w:color w:val="000000"/>
        </w:rPr>
        <w:t>.</w:t>
      </w:r>
    </w:p>
    <w:p w14:paraId="005066BE" w14:textId="77777777" w:rsidR="00F403F5" w:rsidRPr="00F403F5" w:rsidRDefault="00F403F5" w:rsidP="00F403F5">
      <w:pPr>
        <w:pStyle w:val="ListParagraph"/>
        <w:ind w:left="927"/>
        <w:jc w:val="both"/>
        <w:rPr>
          <w:b/>
          <w:bCs/>
          <w:szCs w:val="24"/>
        </w:rPr>
      </w:pPr>
    </w:p>
    <w:p w14:paraId="2EE5FA19" w14:textId="12A1BF01" w:rsidR="00134836" w:rsidRDefault="00134836" w:rsidP="00301E7A">
      <w:pPr>
        <w:widowControl w:val="0"/>
        <w:ind w:firstLine="567"/>
        <w:jc w:val="both"/>
        <w:rPr>
          <w:szCs w:val="24"/>
        </w:rPr>
      </w:pPr>
      <w:r w:rsidRPr="004D43BE">
        <w:rPr>
          <w:szCs w:val="24"/>
        </w:rPr>
        <w:t>Didelių gabaritų atliekų surinkimo aikštelės</w:t>
      </w:r>
      <w:r>
        <w:rPr>
          <w:szCs w:val="24"/>
        </w:rPr>
        <w:t>, įrengtos</w:t>
      </w:r>
      <w:r w:rsidRPr="004D43BE">
        <w:rPr>
          <w:szCs w:val="24"/>
        </w:rPr>
        <w:t xml:space="preserve"> </w:t>
      </w:r>
      <w:r w:rsidRPr="00134836">
        <w:rPr>
          <w:szCs w:val="24"/>
        </w:rPr>
        <w:t>Pilaitės pr. 50, Vilnius</w:t>
      </w:r>
      <w:r>
        <w:rPr>
          <w:szCs w:val="24"/>
        </w:rPr>
        <w:t xml:space="preserve">, </w:t>
      </w:r>
      <w:r w:rsidRPr="00134836">
        <w:rPr>
          <w:szCs w:val="24"/>
        </w:rPr>
        <w:t>žemės sklypo (unikalus Nr. 4400-2019-4281</w:t>
      </w:r>
      <w:r>
        <w:rPr>
          <w:szCs w:val="24"/>
        </w:rPr>
        <w:t>)</w:t>
      </w:r>
      <w:r w:rsidRPr="00134836">
        <w:rPr>
          <w:szCs w:val="24"/>
        </w:rPr>
        <w:t>, pagrindinė naudojimo paskirtis – kita, naudojimo būdas – atliekų saugojimo, rūšiavimo ir utilizavimo teritorijos, bendras žemės sklypo plotas yra 3000 m</w:t>
      </w:r>
      <w:r w:rsidRPr="00134836">
        <w:rPr>
          <w:szCs w:val="24"/>
          <w:vertAlign w:val="superscript"/>
        </w:rPr>
        <w:t>2</w:t>
      </w:r>
      <w:r w:rsidRPr="00134836">
        <w:rPr>
          <w:szCs w:val="24"/>
        </w:rPr>
        <w:t xml:space="preserve">.). Į bendrovės teritoriją įvažiuojama iš Pilaitės pr. </w:t>
      </w:r>
      <w:r>
        <w:rPr>
          <w:szCs w:val="24"/>
        </w:rPr>
        <w:t>Aikštelėje</w:t>
      </w:r>
      <w:r w:rsidRPr="00134836">
        <w:rPr>
          <w:szCs w:val="24"/>
        </w:rPr>
        <w:t xml:space="preserve"> yra įrengta inžinerinė infrastruktūra (vandentiekio, paviršinių nuotekų, elektros energijos tinklai).</w:t>
      </w:r>
      <w:r w:rsidR="00D52AFB">
        <w:rPr>
          <w:szCs w:val="24"/>
        </w:rPr>
        <w:t xml:space="preserve"> 1 pav. pateikiama aikštelės situacijos schema.</w:t>
      </w:r>
    </w:p>
    <w:p w14:paraId="081BBAB9" w14:textId="77777777" w:rsidR="00134836" w:rsidRDefault="00134836" w:rsidP="00301E7A">
      <w:pPr>
        <w:widowControl w:val="0"/>
        <w:ind w:firstLine="567"/>
        <w:jc w:val="both"/>
        <w:rPr>
          <w:szCs w:val="24"/>
        </w:rPr>
      </w:pPr>
    </w:p>
    <w:p w14:paraId="2FC06285" w14:textId="54F51390" w:rsidR="00755778" w:rsidRPr="003E79F8" w:rsidRDefault="00D52AFB" w:rsidP="00F7037D">
      <w:pPr>
        <w:widowControl w:val="0"/>
        <w:ind w:firstLine="567"/>
        <w:jc w:val="center"/>
        <w:rPr>
          <w:szCs w:val="24"/>
        </w:rPr>
      </w:pPr>
      <w:r w:rsidRPr="00D52AFB">
        <w:rPr>
          <w:noProof/>
          <w:szCs w:val="24"/>
        </w:rPr>
        <w:drawing>
          <wp:inline distT="0" distB="0" distL="0" distR="0" wp14:anchorId="58FC5EF7" wp14:editId="0AF08E87">
            <wp:extent cx="3977640" cy="3609159"/>
            <wp:effectExtent l="0" t="0" r="3810" b="0"/>
            <wp:docPr id="1521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459" name=""/>
                    <pic:cNvPicPr/>
                  </pic:nvPicPr>
                  <pic:blipFill>
                    <a:blip r:embed="rId7"/>
                    <a:stretch>
                      <a:fillRect/>
                    </a:stretch>
                  </pic:blipFill>
                  <pic:spPr>
                    <a:xfrm>
                      <a:off x="0" y="0"/>
                      <a:ext cx="3988197" cy="3618738"/>
                    </a:xfrm>
                    <a:prstGeom prst="rect">
                      <a:avLst/>
                    </a:prstGeom>
                  </pic:spPr>
                </pic:pic>
              </a:graphicData>
            </a:graphic>
          </wp:inline>
        </w:drawing>
      </w:r>
    </w:p>
    <w:p w14:paraId="02904709" w14:textId="77777777" w:rsidR="00755778" w:rsidRPr="003E79F8" w:rsidRDefault="00755778" w:rsidP="00755778">
      <w:pPr>
        <w:widowControl w:val="0"/>
        <w:spacing w:after="120"/>
        <w:jc w:val="center"/>
        <w:rPr>
          <w:szCs w:val="24"/>
        </w:rPr>
      </w:pPr>
      <w:r>
        <w:rPr>
          <w:szCs w:val="24"/>
        </w:rPr>
        <w:t>1</w:t>
      </w:r>
      <w:r w:rsidRPr="003E79F8">
        <w:rPr>
          <w:szCs w:val="24"/>
        </w:rPr>
        <w:t xml:space="preserve"> pav. Aikštelės situacijos schema</w:t>
      </w:r>
    </w:p>
    <w:p w14:paraId="0EF0CF51" w14:textId="153D0022" w:rsidR="009A7CD5" w:rsidRPr="001023DD" w:rsidRDefault="00D52AFB" w:rsidP="00237B85">
      <w:pPr>
        <w:ind w:firstLine="567"/>
        <w:jc w:val="both"/>
        <w:rPr>
          <w:rFonts w:eastAsiaTheme="minorHAnsi"/>
        </w:rPr>
      </w:pPr>
      <w:r>
        <w:rPr>
          <w:rFonts w:eastAsiaTheme="minorHAnsi"/>
        </w:rPr>
        <w:lastRenderedPageBreak/>
        <w:t>DGASA</w:t>
      </w:r>
      <w:r w:rsidRPr="00D52AFB">
        <w:rPr>
          <w:rFonts w:eastAsiaTheme="minorHAnsi"/>
        </w:rPr>
        <w:t xml:space="preserve"> teritorija ribojasi su užstatytais sklypais. Artimiausios </w:t>
      </w:r>
      <w:r>
        <w:rPr>
          <w:rFonts w:eastAsiaTheme="minorHAnsi"/>
        </w:rPr>
        <w:t>gyvenvietės</w:t>
      </w:r>
      <w:r w:rsidRPr="00D52AFB">
        <w:rPr>
          <w:rFonts w:eastAsiaTheme="minorHAnsi"/>
        </w:rPr>
        <w:t xml:space="preserve"> (2) Elbingo g. 87, 89 (iš pietų pusės), Tvankstos g. 3 (iš pietryčių pusės), Karaliaučiaus g. 13A (iš pietryčių pusės). Mažiausias atstumas nuo </w:t>
      </w:r>
      <w:r>
        <w:rPr>
          <w:rFonts w:eastAsiaTheme="minorHAnsi"/>
        </w:rPr>
        <w:t>DGASA iki</w:t>
      </w:r>
      <w:r w:rsidRPr="00D52AFB">
        <w:rPr>
          <w:rFonts w:eastAsiaTheme="minorHAnsi"/>
        </w:rPr>
        <w:t xml:space="preserve"> artimiausios gyvenvietės, kuri nutolusi pietų kryptimi - 15 m. </w:t>
      </w:r>
      <w:r w:rsidR="00237B85" w:rsidRPr="003E79F8">
        <w:rPr>
          <w:szCs w:val="24"/>
        </w:rPr>
        <w:t>Aikštelės sklypo esama padėtis pavaizduota 2 paveiksle.</w:t>
      </w:r>
    </w:p>
    <w:p w14:paraId="19A2004A" w14:textId="77777777" w:rsidR="009A7CD5" w:rsidRDefault="009A7CD5" w:rsidP="00755778">
      <w:pPr>
        <w:widowControl w:val="0"/>
        <w:spacing w:after="120"/>
        <w:ind w:firstLine="567"/>
        <w:jc w:val="both"/>
        <w:rPr>
          <w:szCs w:val="24"/>
        </w:rPr>
      </w:pPr>
    </w:p>
    <w:p w14:paraId="05EF69DE" w14:textId="340742CE" w:rsidR="00755778" w:rsidRPr="003E79F8" w:rsidRDefault="00D52AFB" w:rsidP="00755778">
      <w:pPr>
        <w:widowControl w:val="0"/>
        <w:spacing w:after="120"/>
        <w:jc w:val="center"/>
        <w:rPr>
          <w:szCs w:val="24"/>
        </w:rPr>
      </w:pPr>
      <w:r w:rsidRPr="00D52AFB">
        <w:rPr>
          <w:noProof/>
          <w:szCs w:val="24"/>
        </w:rPr>
        <w:drawing>
          <wp:inline distT="0" distB="0" distL="0" distR="0" wp14:anchorId="0D943A4A" wp14:editId="4D3F26AC">
            <wp:extent cx="7360920" cy="4985211"/>
            <wp:effectExtent l="0" t="0" r="0" b="6350"/>
            <wp:docPr id="436989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82075" cy="4999538"/>
                    </a:xfrm>
                    <a:prstGeom prst="rect">
                      <a:avLst/>
                    </a:prstGeom>
                    <a:noFill/>
                    <a:ln>
                      <a:noFill/>
                    </a:ln>
                  </pic:spPr>
                </pic:pic>
              </a:graphicData>
            </a:graphic>
          </wp:inline>
        </w:drawing>
      </w:r>
    </w:p>
    <w:p w14:paraId="4CBD13FC" w14:textId="77777777" w:rsidR="00755778" w:rsidRPr="00EF486F" w:rsidRDefault="00755778" w:rsidP="00755778">
      <w:pPr>
        <w:widowControl w:val="0"/>
        <w:spacing w:after="120"/>
        <w:jc w:val="center"/>
        <w:rPr>
          <w:szCs w:val="24"/>
        </w:rPr>
      </w:pPr>
      <w:r w:rsidRPr="00EF486F">
        <w:rPr>
          <w:szCs w:val="24"/>
        </w:rPr>
        <w:t>2 pav. Esama sklypo padėtis</w:t>
      </w:r>
    </w:p>
    <w:p w14:paraId="3CC0BD22" w14:textId="19492879" w:rsidR="002D41CF" w:rsidRDefault="002D41CF" w:rsidP="002D41CF">
      <w:pPr>
        <w:widowControl w:val="0"/>
        <w:ind w:firstLine="567"/>
        <w:jc w:val="both"/>
        <w:rPr>
          <w:rFonts w:eastAsiaTheme="minorHAnsi"/>
          <w:szCs w:val="24"/>
          <w14:ligatures w14:val="standardContextual"/>
        </w:rPr>
      </w:pPr>
      <w:r w:rsidRPr="002D41CF">
        <w:rPr>
          <w:szCs w:val="24"/>
        </w:rPr>
        <w:lastRenderedPageBreak/>
        <w:t xml:space="preserve">Artimiausi DGASA visuomeninės (švietimo) paskirties objektai - teniso klubas "Balzekas Tennis School" (adresas: Vilniaus m. Karaliaučiaus g. 16B-13), nutolęs nuo </w:t>
      </w:r>
      <w:r w:rsidR="000624FC">
        <w:rPr>
          <w:szCs w:val="24"/>
        </w:rPr>
        <w:t>DGASA</w:t>
      </w:r>
      <w:r w:rsidRPr="002D41CF">
        <w:rPr>
          <w:szCs w:val="24"/>
        </w:rPr>
        <w:t xml:space="preserve"> pietryčių kryptimi apie 220 m. Kitos artimiausios Švietimo ir mokslo institucijos: VšĮ "Jukaris" (adresas: Karaliaučiaus g. 16A-17, Vilnius), nutolusi nuo </w:t>
      </w:r>
      <w:r w:rsidR="000624FC">
        <w:rPr>
          <w:szCs w:val="24"/>
        </w:rPr>
        <w:t>DGASA</w:t>
      </w:r>
      <w:r w:rsidRPr="002D41CF">
        <w:rPr>
          <w:szCs w:val="24"/>
        </w:rPr>
        <w:t xml:space="preserve"> pietryčių kryptimi apie 260 m, Viešoji įstaiga Krikščioniškas vaikų darželis (adresas: Vilnius, Vydūno g. 20-43), nutolusi nuo </w:t>
      </w:r>
      <w:r w:rsidR="000624FC">
        <w:rPr>
          <w:szCs w:val="24"/>
        </w:rPr>
        <w:t>DGASA</w:t>
      </w:r>
      <w:r w:rsidRPr="002D41CF">
        <w:rPr>
          <w:szCs w:val="24"/>
        </w:rPr>
        <w:t xml:space="preserve"> pietryčių kryptimi apie 280 m, UAB "Po sparneliu" (adresas: Vilniaus m. Vydūno g. 18-65), nutolusi nuo </w:t>
      </w:r>
      <w:r w:rsidR="000624FC">
        <w:rPr>
          <w:szCs w:val="24"/>
        </w:rPr>
        <w:t>DGASA</w:t>
      </w:r>
      <w:r w:rsidRPr="002D41CF">
        <w:rPr>
          <w:szCs w:val="24"/>
        </w:rPr>
        <w:t xml:space="preserve"> pietryčių kryptimi apie 340 m ir UAB "ŽINIŲ MEDIS" (adresas: Vilnius, Vydūno g. 16-61), nutolusi nuo </w:t>
      </w:r>
      <w:r w:rsidR="000624FC">
        <w:rPr>
          <w:szCs w:val="24"/>
        </w:rPr>
        <w:t>DGASA</w:t>
      </w:r>
      <w:r w:rsidRPr="002D41CF">
        <w:rPr>
          <w:szCs w:val="24"/>
        </w:rPr>
        <w:t xml:space="preserve"> pietryčių kryptimi apie 450 m. Artimiausia gydymo įstaiga – Pilaitės poliklinika (adresas: Karaliaučiaus g. 11, Vilnius) nuo </w:t>
      </w:r>
      <w:r w:rsidR="000624FC">
        <w:rPr>
          <w:szCs w:val="24"/>
        </w:rPr>
        <w:t>DGASA</w:t>
      </w:r>
      <w:r w:rsidRPr="002D41CF">
        <w:rPr>
          <w:szCs w:val="24"/>
        </w:rPr>
        <w:t xml:space="preserve"> nutolusi pietryčių kryptimi apie 130 m. </w:t>
      </w:r>
      <w:r w:rsidRPr="002D41CF">
        <w:rPr>
          <w:rFonts w:eastAsiaTheme="minorHAnsi"/>
          <w:szCs w:val="24"/>
          <w14:ligatures w14:val="standardContextual"/>
        </w:rPr>
        <w:t xml:space="preserve">Gamybinių įmonių arti DGASA nėra. </w:t>
      </w:r>
      <w:r w:rsidR="00F75C42">
        <w:rPr>
          <w:rFonts w:eastAsiaTheme="minorHAnsi"/>
          <w:szCs w:val="24"/>
          <w14:ligatures w14:val="standardContextual"/>
        </w:rPr>
        <w:t>3 pav. pateikiama DGASA padėtis švietimo ir gydymo įstaigų atžvilgiu.</w:t>
      </w:r>
    </w:p>
    <w:p w14:paraId="29E83030" w14:textId="77777777" w:rsidR="002D41CF" w:rsidRDefault="002D41CF" w:rsidP="002D41CF">
      <w:pPr>
        <w:widowControl w:val="0"/>
        <w:ind w:firstLine="567"/>
        <w:jc w:val="both"/>
        <w:rPr>
          <w:rFonts w:eastAsiaTheme="minorHAnsi"/>
          <w:szCs w:val="24"/>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6"/>
        <w:gridCol w:w="8090"/>
      </w:tblGrid>
      <w:tr w:rsidR="002D41CF" w14:paraId="42E74171" w14:textId="77777777" w:rsidTr="00F75C42">
        <w:trPr>
          <w:trHeight w:val="5440"/>
        </w:trPr>
        <w:tc>
          <w:tcPr>
            <w:tcW w:w="6658" w:type="dxa"/>
          </w:tcPr>
          <w:p w14:paraId="444D2242" w14:textId="5EC39320" w:rsidR="002D41CF" w:rsidRDefault="00F75C42" w:rsidP="002D41CF">
            <w:pPr>
              <w:widowControl w:val="0"/>
              <w:jc w:val="both"/>
              <w:rPr>
                <w:szCs w:val="24"/>
              </w:rPr>
            </w:pPr>
            <w:r w:rsidRPr="00F75C42">
              <w:rPr>
                <w:noProof/>
                <w:szCs w:val="24"/>
              </w:rPr>
              <w:drawing>
                <wp:inline distT="0" distB="0" distL="0" distR="0" wp14:anchorId="2BD5CBCF" wp14:editId="48883989">
                  <wp:extent cx="4021666" cy="3517924"/>
                  <wp:effectExtent l="0" t="0" r="0" b="6350"/>
                  <wp:docPr id="32354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47960" name=""/>
                          <pic:cNvPicPr/>
                        </pic:nvPicPr>
                        <pic:blipFill>
                          <a:blip r:embed="rId9"/>
                          <a:stretch>
                            <a:fillRect/>
                          </a:stretch>
                        </pic:blipFill>
                        <pic:spPr>
                          <a:xfrm>
                            <a:off x="0" y="0"/>
                            <a:ext cx="4022764" cy="3518885"/>
                          </a:xfrm>
                          <a:prstGeom prst="rect">
                            <a:avLst/>
                          </a:prstGeom>
                        </pic:spPr>
                      </pic:pic>
                    </a:graphicData>
                  </a:graphic>
                </wp:inline>
              </w:drawing>
            </w:r>
          </w:p>
        </w:tc>
        <w:tc>
          <w:tcPr>
            <w:tcW w:w="7902" w:type="dxa"/>
            <w:vAlign w:val="center"/>
          </w:tcPr>
          <w:p w14:paraId="5E28162A" w14:textId="6BCBA5E8" w:rsidR="002D41CF" w:rsidRDefault="00F75C42" w:rsidP="002D41CF">
            <w:pPr>
              <w:widowControl w:val="0"/>
              <w:jc w:val="right"/>
              <w:rPr>
                <w:szCs w:val="24"/>
              </w:rPr>
            </w:pPr>
            <w:r w:rsidRPr="00F75C42">
              <w:rPr>
                <w:noProof/>
                <w:szCs w:val="24"/>
              </w:rPr>
              <w:drawing>
                <wp:inline distT="0" distB="0" distL="0" distR="0" wp14:anchorId="7EA89842" wp14:editId="24E61A3C">
                  <wp:extent cx="5296359" cy="2994920"/>
                  <wp:effectExtent l="0" t="0" r="0" b="0"/>
                  <wp:docPr id="66797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7565" name=""/>
                          <pic:cNvPicPr/>
                        </pic:nvPicPr>
                        <pic:blipFill>
                          <a:blip r:embed="rId10"/>
                          <a:stretch>
                            <a:fillRect/>
                          </a:stretch>
                        </pic:blipFill>
                        <pic:spPr>
                          <a:xfrm>
                            <a:off x="0" y="0"/>
                            <a:ext cx="5296359" cy="2994920"/>
                          </a:xfrm>
                          <a:prstGeom prst="rect">
                            <a:avLst/>
                          </a:prstGeom>
                        </pic:spPr>
                      </pic:pic>
                    </a:graphicData>
                  </a:graphic>
                </wp:inline>
              </w:drawing>
            </w:r>
          </w:p>
        </w:tc>
      </w:tr>
      <w:tr w:rsidR="002D41CF" w14:paraId="7C0BA793" w14:textId="77777777" w:rsidTr="00F75C42">
        <w:tc>
          <w:tcPr>
            <w:tcW w:w="14560" w:type="dxa"/>
            <w:gridSpan w:val="2"/>
          </w:tcPr>
          <w:p w14:paraId="54AC9637" w14:textId="0900C6EB" w:rsidR="002D41CF" w:rsidRPr="002D41CF" w:rsidRDefault="002D41CF" w:rsidP="002D41CF">
            <w:pPr>
              <w:widowControl w:val="0"/>
              <w:jc w:val="center"/>
              <w:rPr>
                <w:noProof/>
                <w:szCs w:val="24"/>
              </w:rPr>
            </w:pPr>
            <w:r>
              <w:rPr>
                <w:szCs w:val="24"/>
              </w:rPr>
              <w:t>3 pav. DGASA padėtis švietimo įstaigų (kairėje) ir gydymo įstaigų (dešinėje) atžvilgiu</w:t>
            </w:r>
          </w:p>
        </w:tc>
      </w:tr>
    </w:tbl>
    <w:p w14:paraId="6CC78185" w14:textId="77777777" w:rsidR="002D41CF" w:rsidRDefault="002D41CF" w:rsidP="00F75C42">
      <w:pPr>
        <w:widowControl w:val="0"/>
        <w:spacing w:after="120"/>
        <w:jc w:val="both"/>
        <w:rPr>
          <w:szCs w:val="24"/>
          <w:highlight w:val="yellow"/>
        </w:rPr>
      </w:pPr>
    </w:p>
    <w:p w14:paraId="0511AF1B" w14:textId="77777777" w:rsidR="002D41CF" w:rsidRPr="002D41CF" w:rsidRDefault="002D41CF" w:rsidP="002D41CF">
      <w:pPr>
        <w:widowControl w:val="0"/>
        <w:ind w:firstLine="567"/>
        <w:jc w:val="both"/>
        <w:rPr>
          <w:szCs w:val="24"/>
        </w:rPr>
      </w:pPr>
      <w:r w:rsidRPr="002D41CF">
        <w:rPr>
          <w:rFonts w:eastAsiaTheme="minorHAnsi"/>
          <w:szCs w:val="24"/>
          <w14:ligatures w14:val="standardContextual"/>
        </w:rPr>
        <w:t xml:space="preserve">Kurortinių teritorijų šalia DGASA nėra. </w:t>
      </w:r>
      <w:r w:rsidRPr="002D41CF">
        <w:rPr>
          <w:szCs w:val="24"/>
        </w:rPr>
        <w:t xml:space="preserve">DGASA teritorijoje nėra saugomų teritorijų, įskaitant „Natura 2000“ teritorijas ir jose saugomas Europos bendrijos svarbos natūralias buveines bei rūšis. Artimiausia saugoma teritorija – Griovių geomorfologinis draustinis (identifikavimo kodas: 0210200000027; steigimo tikslas: išsaugoti Neries paslėnio erozinio kalvyno fragmentą su ryškiomis griovų tipo formomis), kuris nuo DGASA vietos pietvakarių kryptimi yra nutolęs apie 1,8 km atstumu. Kita artimiausia saugoma teritorija – Medžiakalnio geomorfologinis draustinis (identifikavimo </w:t>
      </w:r>
      <w:r w:rsidRPr="002D41CF">
        <w:rPr>
          <w:szCs w:val="24"/>
        </w:rPr>
        <w:lastRenderedPageBreak/>
        <w:t xml:space="preserve">kodas: 0210200000023; steigimo tikslas: išsaugoti Baltijos aukštumų lankui būdingą smulkia-kalvių ruožo fragmentą), kuris nuo DGASA vietos šiaurės vakarų kryptimi yra nutolęs apie 2,9 km atstumu. </w:t>
      </w:r>
    </w:p>
    <w:p w14:paraId="6096679C" w14:textId="77777777" w:rsidR="002D41CF" w:rsidRDefault="002D41CF" w:rsidP="001A0018">
      <w:pPr>
        <w:widowControl w:val="0"/>
        <w:spacing w:after="120"/>
        <w:ind w:firstLine="567"/>
        <w:jc w:val="both"/>
        <w:rPr>
          <w:szCs w:val="24"/>
          <w:highlight w:val="yellow"/>
        </w:rPr>
      </w:pPr>
    </w:p>
    <w:p w14:paraId="3B2CFD3D" w14:textId="77777777" w:rsidR="000740F3" w:rsidRPr="006C1794" w:rsidRDefault="00752ED7" w:rsidP="000740F3">
      <w:pPr>
        <w:widowControl w:val="0"/>
        <w:ind w:firstLine="567"/>
        <w:jc w:val="both"/>
        <w:rPr>
          <w:szCs w:val="24"/>
        </w:rPr>
      </w:pPr>
      <w:r>
        <w:rPr>
          <w:rFonts w:ascii="TimesNewRomanPSMT" w:eastAsiaTheme="minorHAnsi" w:hAnsi="TimesNewRomanPSMT" w:cs="TimesNewRomanPSMT"/>
          <w:szCs w:val="24"/>
          <w14:ligatures w14:val="standardContextual"/>
        </w:rPr>
        <w:t xml:space="preserve">DGASA sklypas </w:t>
      </w:r>
      <w:r w:rsidRPr="00752ED7">
        <w:rPr>
          <w:rFonts w:ascii="TimesNewRomanPSMT" w:eastAsiaTheme="minorHAnsi" w:hAnsi="TimesNewRomanPSMT" w:cs="TimesNewRomanPSMT"/>
          <w:szCs w:val="24"/>
          <w14:ligatures w14:val="standardContextual"/>
        </w:rPr>
        <w:t xml:space="preserve">nepatenka į vandenviečių apsaugos zonų juostas. Artimiausia </w:t>
      </w:r>
      <w:r>
        <w:rPr>
          <w:rFonts w:ascii="TimesNewRomanPSMT" w:eastAsiaTheme="minorHAnsi" w:hAnsi="TimesNewRomanPSMT" w:cs="TimesNewRomanPSMT"/>
          <w:szCs w:val="24"/>
          <w14:ligatures w14:val="standardContextual"/>
        </w:rPr>
        <w:t>DGASA</w:t>
      </w:r>
      <w:r w:rsidRPr="00752ED7">
        <w:rPr>
          <w:rFonts w:ascii="TimesNewRomanPSMT" w:eastAsiaTheme="minorHAnsi" w:hAnsi="TimesNewRomanPSMT" w:cs="TimesNewRomanPSMT"/>
          <w:szCs w:val="24"/>
          <w14:ligatures w14:val="standardContextual"/>
        </w:rPr>
        <w:t xml:space="preserve"> atžvilgiu vandenvietė nutolusi 230 m atstumu šiaurės vakarų kryptimi (žemės gelmių registro </w:t>
      </w:r>
      <w:r>
        <w:rPr>
          <w:rFonts w:ascii="TimesNewRomanPSMT" w:eastAsiaTheme="minorHAnsi" w:hAnsi="TimesNewRomanPSMT" w:cs="TimesNewRomanPSMT"/>
          <w:szCs w:val="24"/>
          <w14:ligatures w14:val="standardContextual"/>
        </w:rPr>
        <w:t>N</w:t>
      </w:r>
      <w:r w:rsidRPr="00752ED7">
        <w:rPr>
          <w:rFonts w:ascii="TimesNewRomanPSMT" w:eastAsiaTheme="minorHAnsi" w:hAnsi="TimesNewRomanPSMT" w:cs="TimesNewRomanPSMT"/>
          <w:szCs w:val="24"/>
          <w14:ligatures w14:val="standardContextual"/>
        </w:rPr>
        <w:t xml:space="preserve">r. 5815, vandenvietės pavadinimas: UAB "Briko LT", gamtinių išteklių rūšis: geriamasis gėlas vanduo, vandenvietės grupė: II), VAZ juostos pavadinimas: 1_JUOSTA (1) UAB "Briko LT". Kita artimiausia vandenvietė nutolusi 800 m atstumu šiaurės vakarų kryptimi (žemės gelmių registro </w:t>
      </w:r>
      <w:r>
        <w:rPr>
          <w:rFonts w:ascii="TimesNewRomanPSMT" w:eastAsiaTheme="minorHAnsi" w:hAnsi="TimesNewRomanPSMT" w:cs="TimesNewRomanPSMT"/>
          <w:szCs w:val="24"/>
          <w14:ligatures w14:val="standardContextual"/>
        </w:rPr>
        <w:t>N</w:t>
      </w:r>
      <w:r w:rsidRPr="00752ED7">
        <w:rPr>
          <w:rFonts w:ascii="TimesNewRomanPSMT" w:eastAsiaTheme="minorHAnsi" w:hAnsi="TimesNewRomanPSMT" w:cs="TimesNewRomanPSMT"/>
          <w:szCs w:val="24"/>
          <w14:ligatures w14:val="standardContextual"/>
        </w:rPr>
        <w:t>r. 5858, vandenvietės pavadinimas: UAB "Egilis" (Vilniaus m.), gamtinių išteklių rūšis: geriamasis gėlas vanduo, vandenvietės grupė: II), VAZ juostos pavadinimas: 1_JUOSTA (1) UAB "Egilis" (Vilniaus m.)</w:t>
      </w:r>
      <w:r w:rsidR="002D41CF">
        <w:rPr>
          <w:rFonts w:ascii="TimesNewRomanPSMT" w:eastAsiaTheme="minorHAnsi" w:hAnsi="TimesNewRomanPSMT" w:cs="TimesNewRomanPSMT"/>
          <w:szCs w:val="24"/>
          <w14:ligatures w14:val="standardContextual"/>
        </w:rPr>
        <w:t xml:space="preserve">. </w:t>
      </w:r>
      <w:r w:rsidR="000740F3">
        <w:rPr>
          <w:rFonts w:ascii="TimesNewRomanPSMT" w:eastAsiaTheme="minorHAnsi" w:hAnsi="TimesNewRomanPSMT" w:cs="TimesNewRomanPSMT"/>
          <w:szCs w:val="24"/>
          <w14:ligatures w14:val="standardContextual"/>
        </w:rPr>
        <w:t>4</w:t>
      </w:r>
      <w:r w:rsidR="002D41CF">
        <w:rPr>
          <w:rFonts w:ascii="TimesNewRomanPSMT" w:eastAsiaTheme="minorHAnsi" w:hAnsi="TimesNewRomanPSMT" w:cs="TimesNewRomanPSMT"/>
          <w:szCs w:val="24"/>
          <w14:ligatures w14:val="standardContextual"/>
        </w:rPr>
        <w:t xml:space="preserve"> pav. pateikiama </w:t>
      </w:r>
      <w:r w:rsidR="000740F3" w:rsidRPr="006C1794">
        <w:rPr>
          <w:szCs w:val="24"/>
        </w:rPr>
        <w:t>DGASA aikštelės padėtis požeminio vandens vandenviečių apsaugos zonų atžvilgiu</w:t>
      </w:r>
    </w:p>
    <w:p w14:paraId="069A15EA" w14:textId="77777777" w:rsidR="00752ED7" w:rsidRDefault="00752ED7" w:rsidP="000740F3">
      <w:pPr>
        <w:widowControl w:val="0"/>
        <w:jc w:val="both"/>
        <w:rPr>
          <w:rFonts w:ascii="TimesNewRomanPSMT" w:eastAsiaTheme="minorHAnsi" w:hAnsi="TimesNewRomanPSMT" w:cs="TimesNewRomanPSMT"/>
          <w:szCs w:val="24"/>
          <w14:ligatures w14:val="standardContextual"/>
        </w:rPr>
      </w:pPr>
    </w:p>
    <w:p w14:paraId="2F7FE709" w14:textId="4A1ABB3A" w:rsidR="00752ED7" w:rsidRDefault="002D41CF" w:rsidP="002D41CF">
      <w:pPr>
        <w:widowControl w:val="0"/>
        <w:ind w:firstLine="567"/>
        <w:jc w:val="center"/>
        <w:rPr>
          <w:szCs w:val="24"/>
          <w:highlight w:val="yellow"/>
        </w:rPr>
      </w:pPr>
      <w:r w:rsidRPr="002D41CF">
        <w:rPr>
          <w:noProof/>
          <w:szCs w:val="24"/>
          <w:highlight w:val="yellow"/>
        </w:rPr>
        <w:drawing>
          <wp:inline distT="0" distB="0" distL="0" distR="0" wp14:anchorId="7BE5FB9F" wp14:editId="74C24B6A">
            <wp:extent cx="4715510" cy="3799872"/>
            <wp:effectExtent l="0" t="0" r="8890" b="0"/>
            <wp:docPr id="20478490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4446" cy="3823189"/>
                    </a:xfrm>
                    <a:prstGeom prst="rect">
                      <a:avLst/>
                    </a:prstGeom>
                    <a:noFill/>
                    <a:ln>
                      <a:noFill/>
                    </a:ln>
                  </pic:spPr>
                </pic:pic>
              </a:graphicData>
            </a:graphic>
          </wp:inline>
        </w:drawing>
      </w:r>
    </w:p>
    <w:p w14:paraId="4D93ED7C" w14:textId="7F1C89CF" w:rsidR="007504CD" w:rsidRPr="006C1794" w:rsidRDefault="007504CD" w:rsidP="007504CD">
      <w:pPr>
        <w:widowControl w:val="0"/>
        <w:ind w:firstLine="567"/>
        <w:jc w:val="center"/>
        <w:rPr>
          <w:szCs w:val="24"/>
        </w:rPr>
      </w:pPr>
      <w:r w:rsidRPr="006C1794">
        <w:rPr>
          <w:szCs w:val="24"/>
        </w:rPr>
        <w:t xml:space="preserve">4 pav. </w:t>
      </w:r>
      <w:r w:rsidR="00DF27FE" w:rsidRPr="006C1794">
        <w:rPr>
          <w:szCs w:val="24"/>
        </w:rPr>
        <w:t xml:space="preserve">DGASA </w:t>
      </w:r>
      <w:r w:rsidR="006C1794" w:rsidRPr="006C1794">
        <w:rPr>
          <w:szCs w:val="24"/>
        </w:rPr>
        <w:t>aikštelės padėtis požeminio vandens vandenviečių apsaugos zonų atžvilgiu</w:t>
      </w:r>
    </w:p>
    <w:p w14:paraId="19675640" w14:textId="442176DE" w:rsidR="00DF27FE" w:rsidRDefault="00F75C42" w:rsidP="00F75C42">
      <w:pPr>
        <w:autoSpaceDE w:val="0"/>
        <w:autoSpaceDN w:val="0"/>
        <w:adjustRightInd w:val="0"/>
        <w:ind w:firstLine="567"/>
        <w:jc w:val="both"/>
        <w:rPr>
          <w:szCs w:val="24"/>
        </w:rPr>
      </w:pPr>
      <w:r w:rsidRPr="005A10B4">
        <w:rPr>
          <w:szCs w:val="24"/>
        </w:rPr>
        <w:lastRenderedPageBreak/>
        <w:t>DGASA veiklos metu tiesiogiai į aplinką teršalai neišmetami – DGASA nėra stacionarių oro taršos šaltinių. DGASA veikloje susidarančios buitinės nuotekos surenkamos į hermetišką 6,6 m3 talpos rezervuarą. Rezervuarui užsipildžius buitinės nuotekos asenizacine mašina išvežamos į valymo įrenginius. DGASA yra įrengti nuotekų valymo įrenginiai paviršinėms nuotekoms. Paviršinės nuotekos, surenkamos nuo asfaltuoto aikštelės paviršiaus, nuotekų valomos 6 l/s našumo paviršinių nuotekų valymo įrenginiuose SEPKO-6/1200 roto. Išvalytos nuotekos nuvedamos į infiltracinę sistemą Wavin Azura. Infiltracinė sistema susideda iš infiltracinių kasečių. Iš nuotekų valymo įrenginių sukaupti naftos produktai ir dumblas išvežami į artimiausią perdirbimo įmonę. Po naftos gaudyklės pastatytas kontrolinis šulinys su uždaromąja armatūra, kad būtų užkirstas kelias aplinkos taršai (avarijos arba valymo įrenginių remonto metu).</w:t>
      </w:r>
    </w:p>
    <w:p w14:paraId="2F4653C7" w14:textId="77777777" w:rsidR="00F75C42" w:rsidRPr="00DF27FE" w:rsidRDefault="00F75C42" w:rsidP="00F75C42">
      <w:pPr>
        <w:autoSpaceDE w:val="0"/>
        <w:autoSpaceDN w:val="0"/>
        <w:adjustRightInd w:val="0"/>
        <w:ind w:firstLine="567"/>
        <w:jc w:val="both"/>
        <w:rPr>
          <w:rFonts w:eastAsiaTheme="minorHAnsi"/>
          <w:szCs w:val="24"/>
          <w14:ligatures w14:val="standardContextual"/>
        </w:rPr>
      </w:pPr>
    </w:p>
    <w:p w14:paraId="1437F93D" w14:textId="352763FD" w:rsidR="000740F3" w:rsidRPr="00D65B41" w:rsidRDefault="00EA0848" w:rsidP="000740F3">
      <w:pPr>
        <w:widowControl w:val="0"/>
        <w:ind w:firstLine="567"/>
        <w:jc w:val="both"/>
        <w:rPr>
          <w:szCs w:val="24"/>
        </w:rPr>
      </w:pPr>
      <w:r w:rsidRPr="00D65B41">
        <w:rPr>
          <w:szCs w:val="24"/>
        </w:rPr>
        <w:t xml:space="preserve">DGASA aikštelės </w:t>
      </w:r>
      <w:r w:rsidR="000740F3">
        <w:rPr>
          <w:szCs w:val="24"/>
        </w:rPr>
        <w:t xml:space="preserve">planuojamos ūkinės veiklos </w:t>
      </w:r>
      <w:r w:rsidRPr="00D65B41">
        <w:rPr>
          <w:szCs w:val="24"/>
        </w:rPr>
        <w:t xml:space="preserve">poveikio </w:t>
      </w:r>
      <w:r w:rsidR="000740F3">
        <w:rPr>
          <w:szCs w:val="24"/>
        </w:rPr>
        <w:t xml:space="preserve">vertinimo metu </w:t>
      </w:r>
      <w:r w:rsidRPr="00D65B41">
        <w:rPr>
          <w:szCs w:val="24"/>
        </w:rPr>
        <w:t xml:space="preserve">buvo </w:t>
      </w:r>
      <w:r w:rsidR="00F767B0">
        <w:rPr>
          <w:szCs w:val="24"/>
        </w:rPr>
        <w:t>nagrinėjamas</w:t>
      </w:r>
      <w:r w:rsidRPr="00D65B41">
        <w:rPr>
          <w:szCs w:val="24"/>
        </w:rPr>
        <w:t xml:space="preserve"> su aikštelės veikla susijusio transporto poveiki</w:t>
      </w:r>
      <w:r w:rsidR="00340A8B" w:rsidRPr="00D65B41">
        <w:rPr>
          <w:szCs w:val="24"/>
        </w:rPr>
        <w:t>s aplinkai (lentelė</w:t>
      </w:r>
      <w:r w:rsidR="000740F3">
        <w:rPr>
          <w:szCs w:val="24"/>
        </w:rPr>
        <w:t>j</w:t>
      </w:r>
      <w:r w:rsidR="00340A8B" w:rsidRPr="00D65B41">
        <w:rPr>
          <w:szCs w:val="24"/>
        </w:rPr>
        <w:t xml:space="preserve">e pateikiamas metinis </w:t>
      </w:r>
      <w:r w:rsidR="00A70456" w:rsidRPr="00D65B41">
        <w:rPr>
          <w:szCs w:val="24"/>
        </w:rPr>
        <w:t xml:space="preserve">aplinkos oro teršalų kiekis) – </w:t>
      </w:r>
      <w:r w:rsidR="000740F3">
        <w:rPr>
          <w:szCs w:val="24"/>
        </w:rPr>
        <w:t xml:space="preserve">įvertinta, kad  </w:t>
      </w:r>
      <w:r w:rsidR="000740F3" w:rsidRPr="000740F3">
        <w:rPr>
          <w:szCs w:val="24"/>
        </w:rPr>
        <w:t>numatomas vietinis bendras aplinkos oro taršos padidėjimas dėl mobilių taršos šaltinių įtakos yra nežymus, reikšmingas neigiamas poveikis aplinkai ir visuomenės sveikatai dėl teritorijoje manevruojančio autotrans-porto nebus daromas.</w:t>
      </w:r>
    </w:p>
    <w:p w14:paraId="2F516ECC" w14:textId="6827A8D0" w:rsidR="00CC3B6D" w:rsidRDefault="00CC3B6D" w:rsidP="00D65B41">
      <w:pPr>
        <w:widowControl w:val="0"/>
        <w:ind w:firstLine="567"/>
        <w:jc w:val="center"/>
        <w:rPr>
          <w:szCs w:val="24"/>
        </w:rPr>
      </w:pPr>
      <w:r w:rsidRPr="00CC3B6D">
        <w:rPr>
          <w:noProof/>
          <w:szCs w:val="24"/>
        </w:rPr>
        <w:drawing>
          <wp:inline distT="0" distB="0" distL="0" distR="0" wp14:anchorId="54841B6A" wp14:editId="7579E480">
            <wp:extent cx="3881966" cy="1918148"/>
            <wp:effectExtent l="0" t="0" r="4445" b="6350"/>
            <wp:docPr id="1590049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49780" name=""/>
                    <pic:cNvPicPr/>
                  </pic:nvPicPr>
                  <pic:blipFill>
                    <a:blip r:embed="rId12"/>
                    <a:stretch>
                      <a:fillRect/>
                    </a:stretch>
                  </pic:blipFill>
                  <pic:spPr>
                    <a:xfrm>
                      <a:off x="0" y="0"/>
                      <a:ext cx="3887409" cy="1920838"/>
                    </a:xfrm>
                    <a:prstGeom prst="rect">
                      <a:avLst/>
                    </a:prstGeom>
                  </pic:spPr>
                </pic:pic>
              </a:graphicData>
            </a:graphic>
          </wp:inline>
        </w:drawing>
      </w:r>
    </w:p>
    <w:p w14:paraId="2EF6B5BF" w14:textId="62146338" w:rsidR="00D65B41" w:rsidRPr="00F767B0" w:rsidRDefault="00D65B41" w:rsidP="00D65B41">
      <w:pPr>
        <w:widowControl w:val="0"/>
        <w:ind w:firstLine="567"/>
        <w:jc w:val="center"/>
        <w:rPr>
          <w:szCs w:val="24"/>
        </w:rPr>
      </w:pPr>
      <w:r w:rsidRPr="00F767B0">
        <w:rPr>
          <w:szCs w:val="24"/>
        </w:rPr>
        <w:t>Mobilių taršos šaltinių metiniai aplinkos oro teršalų kiekiai</w:t>
      </w:r>
    </w:p>
    <w:p w14:paraId="53905A69" w14:textId="77777777" w:rsidR="00F767B0" w:rsidRPr="000E5285" w:rsidRDefault="00F767B0" w:rsidP="00D52AFB">
      <w:pPr>
        <w:widowControl w:val="0"/>
        <w:jc w:val="both"/>
        <w:rPr>
          <w:szCs w:val="24"/>
        </w:rPr>
      </w:pPr>
    </w:p>
    <w:p w14:paraId="75BBA513" w14:textId="7C7C1D2D" w:rsidR="00CC3B6D" w:rsidRDefault="00755778" w:rsidP="00CC3B6D">
      <w:pPr>
        <w:widowControl w:val="0"/>
        <w:ind w:firstLine="567"/>
        <w:jc w:val="both"/>
        <w:rPr>
          <w:szCs w:val="24"/>
        </w:rPr>
      </w:pPr>
      <w:r w:rsidRPr="000E5285">
        <w:rPr>
          <w:szCs w:val="24"/>
        </w:rPr>
        <w:t xml:space="preserve">Pagal nekilnojamo turto registro centrinio duomenų banko išrašą, </w:t>
      </w:r>
      <w:r w:rsidR="00CC3B6D">
        <w:rPr>
          <w:szCs w:val="24"/>
        </w:rPr>
        <w:t xml:space="preserve">DGASA </w:t>
      </w:r>
      <w:r w:rsidRPr="000E5285">
        <w:rPr>
          <w:szCs w:val="24"/>
        </w:rPr>
        <w:t>sklyp</w:t>
      </w:r>
      <w:r w:rsidR="00CC3B6D">
        <w:rPr>
          <w:szCs w:val="24"/>
        </w:rPr>
        <w:t xml:space="preserve">o paskirtis – kita, naudojimo būdas </w:t>
      </w:r>
      <w:r w:rsidRPr="000E5285">
        <w:rPr>
          <w:szCs w:val="24"/>
        </w:rPr>
        <w:t xml:space="preserve"> yra</w:t>
      </w:r>
      <w:r w:rsidR="00CC3B6D">
        <w:rPr>
          <w:szCs w:val="24"/>
        </w:rPr>
        <w:t xml:space="preserve"> </w:t>
      </w:r>
      <w:r w:rsidR="00CC3B6D" w:rsidRPr="00134836">
        <w:rPr>
          <w:szCs w:val="24"/>
        </w:rPr>
        <w:t>atliekų saugojimo, rūšiavimo ir utilizavimo teritorij</w:t>
      </w:r>
      <w:r w:rsidR="00CC3B6D">
        <w:rPr>
          <w:szCs w:val="24"/>
        </w:rPr>
        <w:t>a</w:t>
      </w:r>
      <w:r w:rsidR="00A62DB7" w:rsidRPr="000E5285">
        <w:rPr>
          <w:szCs w:val="24"/>
        </w:rPr>
        <w:t xml:space="preserve">. </w:t>
      </w:r>
      <w:r w:rsidR="00CC3B6D">
        <w:rPr>
          <w:szCs w:val="24"/>
        </w:rPr>
        <w:t>DGASA</w:t>
      </w:r>
      <w:r w:rsidRPr="000E5285">
        <w:rPr>
          <w:szCs w:val="24"/>
        </w:rPr>
        <w:t xml:space="preserve"> teritorijo</w:t>
      </w:r>
      <w:r w:rsidR="00A62DB7" w:rsidRPr="000E5285">
        <w:rPr>
          <w:szCs w:val="24"/>
        </w:rPr>
        <w:t>s gretimybėse</w:t>
      </w:r>
      <w:r w:rsidRPr="000E5285">
        <w:rPr>
          <w:szCs w:val="24"/>
        </w:rPr>
        <w:t xml:space="preserve"> yra išvystyta inžinerinė infrastruktūra, </w:t>
      </w:r>
      <w:r w:rsidR="00CC3B6D">
        <w:rPr>
          <w:szCs w:val="24"/>
        </w:rPr>
        <w:t>į</w:t>
      </w:r>
      <w:r w:rsidR="00CC3B6D" w:rsidRPr="00134836">
        <w:rPr>
          <w:szCs w:val="24"/>
        </w:rPr>
        <w:t xml:space="preserve"> teritoriją įvažiuojama iš Pilaitės </w:t>
      </w:r>
      <w:r w:rsidR="00CC3B6D">
        <w:rPr>
          <w:szCs w:val="24"/>
        </w:rPr>
        <w:t>pr. (šiaurinė sklypo pusė).</w:t>
      </w:r>
      <w:r w:rsidR="00CC3B6D" w:rsidRPr="00134836">
        <w:rPr>
          <w:szCs w:val="24"/>
        </w:rPr>
        <w:t xml:space="preserve"> </w:t>
      </w:r>
    </w:p>
    <w:p w14:paraId="42821C4A" w14:textId="5520863B" w:rsidR="00EA0848" w:rsidRPr="000C6D56" w:rsidRDefault="00EA0848" w:rsidP="00755778">
      <w:pPr>
        <w:widowControl w:val="0"/>
        <w:ind w:firstLine="567"/>
        <w:jc w:val="both"/>
        <w:rPr>
          <w:szCs w:val="24"/>
        </w:rPr>
      </w:pPr>
    </w:p>
    <w:p w14:paraId="781E5620" w14:textId="29178CDC" w:rsidR="00A546FE" w:rsidRPr="00A546FE" w:rsidRDefault="00A546FE" w:rsidP="00A546FE">
      <w:pPr>
        <w:pStyle w:val="ListParagraph"/>
        <w:numPr>
          <w:ilvl w:val="0"/>
          <w:numId w:val="1"/>
        </w:numPr>
        <w:jc w:val="both"/>
        <w:rPr>
          <w:b/>
          <w:bCs/>
          <w:szCs w:val="24"/>
        </w:rPr>
      </w:pPr>
      <w:r w:rsidRPr="00A546FE">
        <w:rPr>
          <w:b/>
          <w:bCs/>
          <w:color w:val="000000"/>
        </w:rPr>
        <w:t>Priemonės ir veiksmai teršalų išmetimo ar išleidimo iš įrenginio prevencijai arba, jeigu to padaryti neįmanoma, – iš įrenginio išmetamo ar išleidžiamo teršalų kiekio mažinimui; kai įrenginyje vykdomos veiklos ir su tuo susijusios aplinkos taršos intensyvumas pagal technologiją per metus (ar per parą) reikšmingai skiriasi arba tam tikru konkrečiu periodu veikla nevykdoma, pateikiama informacija apie skirtingo intensyvumo veiklos vykdymo laikotarpius;</w:t>
      </w:r>
    </w:p>
    <w:p w14:paraId="44E854C8" w14:textId="77777777" w:rsidR="00755778" w:rsidRDefault="00755778" w:rsidP="00755778">
      <w:pPr>
        <w:jc w:val="both"/>
        <w:rPr>
          <w:szCs w:val="24"/>
        </w:rPr>
      </w:pPr>
    </w:p>
    <w:p w14:paraId="20094E68" w14:textId="77777777" w:rsidR="00755778" w:rsidRPr="00542521" w:rsidRDefault="00755778" w:rsidP="00755778">
      <w:pPr>
        <w:ind w:firstLine="567"/>
        <w:jc w:val="both"/>
        <w:rPr>
          <w:szCs w:val="24"/>
        </w:rPr>
      </w:pPr>
      <w:bookmarkStart w:id="2" w:name="_Hlk483379864"/>
      <w:r w:rsidRPr="00542521">
        <w:rPr>
          <w:szCs w:val="24"/>
        </w:rPr>
        <w:lastRenderedPageBreak/>
        <w:t>Visi įmonės darbuotojai savo darbe vadovaujasi galiojančiais Lietuvos Respublikos aplinkos apsaugos teisės aktais, taršos leidime bei kituose norminiuose dokumentuose nustatytais reikalavimais bei darbo procedūromis ir instrukcijomis. Atskiras teršalų išmetimo (išleidimo) iš įrenginio prevencijos planas neteikiamas.</w:t>
      </w:r>
    </w:p>
    <w:p w14:paraId="2011A5C7" w14:textId="77777777" w:rsidR="00755778" w:rsidRPr="006732D5" w:rsidRDefault="00755778" w:rsidP="00755778">
      <w:pPr>
        <w:suppressAutoHyphens/>
        <w:ind w:firstLine="567"/>
        <w:jc w:val="both"/>
        <w:rPr>
          <w:szCs w:val="24"/>
          <w:highlight w:val="yellow"/>
          <w:lang w:eastAsia="lt-LT"/>
        </w:rPr>
      </w:pPr>
    </w:p>
    <w:p w14:paraId="1A3D99F8" w14:textId="5D58B1D5" w:rsidR="00755778" w:rsidRPr="009A0134" w:rsidRDefault="00542521" w:rsidP="00CC3B6D">
      <w:pPr>
        <w:autoSpaceDE w:val="0"/>
        <w:autoSpaceDN w:val="0"/>
        <w:adjustRightInd w:val="0"/>
        <w:ind w:firstLine="567"/>
        <w:jc w:val="both"/>
        <w:rPr>
          <w:szCs w:val="24"/>
        </w:rPr>
      </w:pPr>
      <w:bookmarkStart w:id="3" w:name="_Hlk497225755"/>
      <w:r w:rsidRPr="00095D73">
        <w:rPr>
          <w:szCs w:val="24"/>
        </w:rPr>
        <w:t xml:space="preserve">DGASA yra įrengti nuotekų valymo įrenginiai paviršinėms nuotekoms. </w:t>
      </w:r>
      <w:r w:rsidR="00CC3B6D" w:rsidRPr="005A10B4">
        <w:rPr>
          <w:szCs w:val="24"/>
        </w:rPr>
        <w:t>Paviršinės nuotekos, surenkamos nuo asfaltuoto aikštelės paviršiaus, valomos 6 l/s našumo paviršinių nuotekų valymo įrenginiuose SEPKO-6/1200 roto. Išvalytos nuotekos nuvedamos į infiltracinę sistemą Wavin Azura. Infiltracinė sistema susideda iš infiltracinių kasečių. Iš nuotekų valymo įrenginių sukaupti naftos produktai ir dumblas išvežami į artimiausią perdirbimo įmonę. Po naftos gaudyklės pastatytas kontrolinis šulinys su uždaromąja armatūra, kad būtų užkirstas kelias aplinkos taršai (avarijos arba valymo įrenginių remonto metu).</w:t>
      </w:r>
      <w:r w:rsidR="00CC3B6D">
        <w:rPr>
          <w:szCs w:val="24"/>
        </w:rPr>
        <w:t xml:space="preserve"> Informacija apie nuotekų valymo įrenginius pateikiama priede. DGA</w:t>
      </w:r>
      <w:r w:rsidR="00CC3B6D" w:rsidRPr="005A10B4">
        <w:rPr>
          <w:szCs w:val="24"/>
        </w:rPr>
        <w:t xml:space="preserve">SA veikloje susidarančios buitinės nuotekos surenkamos į hermetišką 6,6 m3 talpos rezervuarą. Rezervuarui užsipildžius buitinės nuotekos asenizacine mašina išvežamos į valymo įrenginius. </w:t>
      </w:r>
      <w:r w:rsidRPr="00542521">
        <w:rPr>
          <w:szCs w:val="24"/>
        </w:rPr>
        <w:t>DGASA veikloje gamybinių nuotekų nesusidaro</w:t>
      </w:r>
      <w:bookmarkEnd w:id="3"/>
      <w:r>
        <w:rPr>
          <w:szCs w:val="24"/>
        </w:rPr>
        <w:t>. Stacionarių oro taršos šaltinių DGASA aikštelėje nėra.</w:t>
      </w:r>
    </w:p>
    <w:bookmarkEnd w:id="2"/>
    <w:p w14:paraId="48488321" w14:textId="77777777" w:rsidR="00755778" w:rsidRPr="009A0134" w:rsidRDefault="00755778" w:rsidP="00755778">
      <w:pPr>
        <w:tabs>
          <w:tab w:val="left" w:pos="0"/>
        </w:tabs>
        <w:jc w:val="both"/>
        <w:rPr>
          <w:szCs w:val="24"/>
        </w:rPr>
      </w:pPr>
    </w:p>
    <w:p w14:paraId="20DB6022" w14:textId="77777777" w:rsidR="00755778" w:rsidRPr="009A0134" w:rsidRDefault="00755778" w:rsidP="00755778">
      <w:pPr>
        <w:numPr>
          <w:ilvl w:val="0"/>
          <w:numId w:val="1"/>
        </w:numPr>
        <w:tabs>
          <w:tab w:val="left" w:pos="851"/>
          <w:tab w:val="left" w:pos="993"/>
        </w:tabs>
        <w:jc w:val="both"/>
        <w:rPr>
          <w:b/>
          <w:szCs w:val="24"/>
        </w:rPr>
      </w:pPr>
      <w:r w:rsidRPr="009A0134">
        <w:rPr>
          <w:b/>
          <w:szCs w:val="24"/>
        </w:rPr>
        <w:t>Įrenginyje numatytos (naudojamos) atliekų susidarymo prevencijos priemonės (taikoma ne atliekas tvarkančioms įmonėms).</w:t>
      </w:r>
    </w:p>
    <w:p w14:paraId="1B03B559" w14:textId="77777777" w:rsidR="00755778" w:rsidRPr="009A0134" w:rsidRDefault="00755778" w:rsidP="00755778">
      <w:pPr>
        <w:tabs>
          <w:tab w:val="left" w:pos="851"/>
          <w:tab w:val="left" w:pos="993"/>
        </w:tabs>
        <w:ind w:left="927"/>
        <w:jc w:val="both"/>
        <w:rPr>
          <w:b/>
          <w:szCs w:val="24"/>
        </w:rPr>
      </w:pPr>
    </w:p>
    <w:p w14:paraId="7850C543" w14:textId="77777777" w:rsidR="00755778" w:rsidRPr="009A0134" w:rsidRDefault="00755778" w:rsidP="00755778">
      <w:pPr>
        <w:ind w:firstLine="567"/>
        <w:jc w:val="both"/>
        <w:rPr>
          <w:szCs w:val="24"/>
        </w:rPr>
      </w:pPr>
      <w:r w:rsidRPr="009A0134">
        <w:rPr>
          <w:szCs w:val="24"/>
        </w:rPr>
        <w:t>DGASA vykdoma atliekų tvarkymo veikla, todėl informacija apie prevencijos priemones neteikiama.</w:t>
      </w:r>
    </w:p>
    <w:p w14:paraId="4DAC8271" w14:textId="77777777" w:rsidR="00755778" w:rsidRPr="009A0134" w:rsidRDefault="00755778" w:rsidP="00755778">
      <w:pPr>
        <w:tabs>
          <w:tab w:val="left" w:pos="851"/>
          <w:tab w:val="left" w:pos="993"/>
        </w:tabs>
        <w:ind w:left="927"/>
        <w:jc w:val="both"/>
        <w:rPr>
          <w:b/>
          <w:szCs w:val="24"/>
        </w:rPr>
      </w:pPr>
    </w:p>
    <w:p w14:paraId="6E15007D" w14:textId="77777777" w:rsidR="00755778" w:rsidRPr="00337F55" w:rsidRDefault="00755778" w:rsidP="00755778">
      <w:pPr>
        <w:numPr>
          <w:ilvl w:val="0"/>
          <w:numId w:val="1"/>
        </w:numPr>
        <w:tabs>
          <w:tab w:val="left" w:pos="851"/>
          <w:tab w:val="left" w:pos="993"/>
        </w:tabs>
        <w:jc w:val="both"/>
        <w:rPr>
          <w:b/>
          <w:szCs w:val="24"/>
        </w:rPr>
      </w:pPr>
      <w:r>
        <w:rPr>
          <w:rFonts w:eastAsia="Calibri"/>
          <w:b/>
          <w:szCs w:val="24"/>
          <w:lang w:eastAsia="lt-LT"/>
        </w:rPr>
        <w:t>P</w:t>
      </w:r>
      <w:r w:rsidRPr="009A0134">
        <w:rPr>
          <w:rFonts w:eastAsia="Calibri"/>
          <w:b/>
          <w:szCs w:val="24"/>
          <w:lang w:eastAsia="lt-LT"/>
        </w:rPr>
        <w:t>lanuojami naudoti vandens šaltiniai, vandens poreikis, nuotekų tvarkymo būdai. Ši informacija neteikiama, jei yra pateikta specialiosiose paraiškos dalyse „Nuotekų tvarkymas ir išleidimas“ ir (ar) „Vandens išgavimas iš paviršinių vandens telkinių“.</w:t>
      </w:r>
    </w:p>
    <w:p w14:paraId="36C0BAA4" w14:textId="77777777" w:rsidR="00755778" w:rsidRPr="007263F4" w:rsidRDefault="00755778" w:rsidP="00755778">
      <w:pPr>
        <w:pStyle w:val="lygmuo1"/>
        <w:spacing w:after="0"/>
        <w:ind w:left="0" w:firstLine="0"/>
        <w:rPr>
          <w:rFonts w:eastAsia="Calibri"/>
          <w:szCs w:val="24"/>
          <w:lang w:eastAsia="en-US"/>
        </w:rPr>
      </w:pPr>
    </w:p>
    <w:p w14:paraId="1AC4E98A" w14:textId="12F8EE66" w:rsidR="00755778" w:rsidRPr="00640AFC" w:rsidRDefault="00755778" w:rsidP="00755778">
      <w:pPr>
        <w:pStyle w:val="hdt01"/>
        <w:spacing w:after="0"/>
        <w:rPr>
          <w:rFonts w:ascii="Times New Roman" w:hAnsi="Times New Roman" w:cs="Times New Roman"/>
          <w:sz w:val="24"/>
          <w:szCs w:val="24"/>
        </w:rPr>
      </w:pPr>
      <w:r w:rsidRPr="00640AFC">
        <w:rPr>
          <w:rFonts w:ascii="Times New Roman" w:hAnsi="Times New Roman" w:cs="Times New Roman"/>
          <w:sz w:val="24"/>
          <w:szCs w:val="24"/>
        </w:rPr>
        <w:t xml:space="preserve">DGASA darbuotojų buitinėms reikmėms per metus bus sunaudota </w:t>
      </w:r>
      <w:r w:rsidR="00640AFC" w:rsidRPr="00640AFC">
        <w:rPr>
          <w:rFonts w:ascii="Times New Roman" w:hAnsi="Times New Roman" w:cs="Times New Roman"/>
          <w:sz w:val="24"/>
          <w:szCs w:val="24"/>
          <w:lang w:val="en-US"/>
        </w:rPr>
        <w:t>38</w:t>
      </w:r>
      <w:r w:rsidR="004E3EF1" w:rsidRPr="00640AFC">
        <w:rPr>
          <w:rFonts w:ascii="Times New Roman" w:hAnsi="Times New Roman" w:cs="Times New Roman"/>
          <w:sz w:val="24"/>
          <w:szCs w:val="24"/>
          <w:lang w:val="en-US"/>
        </w:rPr>
        <w:t>,0</w:t>
      </w:r>
      <w:r w:rsidRPr="00640AFC">
        <w:rPr>
          <w:rFonts w:ascii="Times New Roman" w:hAnsi="Times New Roman" w:cs="Times New Roman"/>
          <w:sz w:val="24"/>
          <w:szCs w:val="24"/>
        </w:rPr>
        <w:t xml:space="preserve"> m</w:t>
      </w:r>
      <w:r w:rsidRPr="00640AFC">
        <w:rPr>
          <w:rFonts w:ascii="Times New Roman" w:hAnsi="Times New Roman" w:cs="Times New Roman"/>
          <w:sz w:val="24"/>
          <w:szCs w:val="24"/>
          <w:vertAlign w:val="superscript"/>
        </w:rPr>
        <w:t>3</w:t>
      </w:r>
      <w:r w:rsidRPr="00640AFC">
        <w:rPr>
          <w:rFonts w:ascii="Times New Roman" w:hAnsi="Times New Roman" w:cs="Times New Roman"/>
          <w:sz w:val="24"/>
          <w:szCs w:val="24"/>
        </w:rPr>
        <w:t xml:space="preserve"> vandens, maksimalus paros debitas – 0,</w:t>
      </w:r>
      <w:r w:rsidR="00640AFC" w:rsidRPr="00640AFC">
        <w:rPr>
          <w:rFonts w:ascii="Times New Roman" w:hAnsi="Times New Roman" w:cs="Times New Roman"/>
          <w:sz w:val="24"/>
          <w:szCs w:val="24"/>
        </w:rPr>
        <w:t>1</w:t>
      </w:r>
      <w:r w:rsidRPr="00640AFC">
        <w:rPr>
          <w:rFonts w:ascii="Times New Roman" w:hAnsi="Times New Roman" w:cs="Times New Roman"/>
          <w:sz w:val="24"/>
          <w:szCs w:val="24"/>
        </w:rPr>
        <w:t>5 m</w:t>
      </w:r>
      <w:r w:rsidRPr="00640AFC">
        <w:rPr>
          <w:rFonts w:ascii="Times New Roman" w:hAnsi="Times New Roman" w:cs="Times New Roman"/>
          <w:sz w:val="24"/>
          <w:szCs w:val="24"/>
          <w:vertAlign w:val="superscript"/>
        </w:rPr>
        <w:t>3</w:t>
      </w:r>
      <w:r w:rsidRPr="00640AFC">
        <w:rPr>
          <w:rFonts w:ascii="Times New Roman" w:hAnsi="Times New Roman" w:cs="Times New Roman"/>
          <w:sz w:val="24"/>
          <w:szCs w:val="24"/>
        </w:rPr>
        <w:t xml:space="preserve">. Vanduo buitinėms reikmėms naudojamas iš esamo vandentiekio tinklo. </w:t>
      </w:r>
      <w:r w:rsidR="00640AFC" w:rsidRPr="00640AFC">
        <w:rPr>
          <w:rFonts w:ascii="Times New Roman" w:eastAsia="Calibri" w:hAnsi="Times New Roman" w:cs="Times New Roman"/>
          <w:sz w:val="24"/>
          <w:szCs w:val="24"/>
        </w:rPr>
        <w:t>DGASA veikloje susidarančios buitinės nuotekos surenkamos į hermetišką 6,6 m</w:t>
      </w:r>
      <w:r w:rsidR="00640AFC" w:rsidRPr="00640AFC">
        <w:rPr>
          <w:rFonts w:ascii="Times New Roman" w:eastAsia="Calibri" w:hAnsi="Times New Roman" w:cs="Times New Roman"/>
          <w:sz w:val="24"/>
          <w:szCs w:val="24"/>
          <w:vertAlign w:val="superscript"/>
        </w:rPr>
        <w:t>3</w:t>
      </w:r>
      <w:r w:rsidR="00640AFC" w:rsidRPr="00640AFC">
        <w:rPr>
          <w:rFonts w:ascii="Times New Roman" w:eastAsia="Calibri" w:hAnsi="Times New Roman" w:cs="Times New Roman"/>
          <w:sz w:val="24"/>
          <w:szCs w:val="24"/>
        </w:rPr>
        <w:t xml:space="preserve"> talpos rezervuarą. Rezervuarui užsipildžius buitinės nuotekos asenizacine mašina išvežamos į valymo įrenginius. Buitinės nuotekos apskaitomos pagal apskaitos prietaiso rodmenis.</w:t>
      </w:r>
      <w:r w:rsidR="00F11878">
        <w:rPr>
          <w:rFonts w:ascii="Times New Roman" w:eastAsia="Calibri" w:hAnsi="Times New Roman" w:cs="Times New Roman"/>
          <w:sz w:val="24"/>
          <w:szCs w:val="24"/>
        </w:rPr>
        <w:t xml:space="preserve"> </w:t>
      </w:r>
      <w:r w:rsidR="00640AFC" w:rsidRPr="00640AFC">
        <w:rPr>
          <w:rFonts w:ascii="Times New Roman" w:hAnsi="Times New Roman" w:cs="Times New Roman"/>
          <w:sz w:val="24"/>
          <w:szCs w:val="24"/>
        </w:rPr>
        <w:t>Gaisrai būtų gesinami iš Pilaitės DGASA apylinkėse įrengtų antžemini</w:t>
      </w:r>
      <w:r w:rsidR="00F11878">
        <w:rPr>
          <w:rFonts w:ascii="Times New Roman" w:hAnsi="Times New Roman" w:cs="Times New Roman"/>
          <w:sz w:val="24"/>
          <w:szCs w:val="24"/>
        </w:rPr>
        <w:t>ų</w:t>
      </w:r>
      <w:r w:rsidR="00640AFC" w:rsidRPr="00640AFC">
        <w:rPr>
          <w:rFonts w:ascii="Times New Roman" w:hAnsi="Times New Roman" w:cs="Times New Roman"/>
          <w:sz w:val="24"/>
          <w:szCs w:val="24"/>
        </w:rPr>
        <w:t xml:space="preserve"> gaisrinių hidrantų: Elbingo g. ir Tvankstos g.</w:t>
      </w:r>
      <w:r w:rsidRPr="00640AFC">
        <w:rPr>
          <w:rFonts w:ascii="Times New Roman" w:hAnsi="Times New Roman" w:cs="Times New Roman"/>
          <w:sz w:val="24"/>
          <w:szCs w:val="24"/>
        </w:rPr>
        <w:t xml:space="preserve"> Sunaudoto vandens kiekis bus apskaitomas pagal vandens apskaitos mazge įrengto apskaitos prietaiso rodmenis. Sutartis pateikiama </w:t>
      </w:r>
      <w:r w:rsidRPr="00640AFC">
        <w:rPr>
          <w:rFonts w:ascii="Times New Roman" w:hAnsi="Times New Roman" w:cs="Times New Roman"/>
          <w:bCs/>
          <w:sz w:val="24"/>
          <w:szCs w:val="24"/>
        </w:rPr>
        <w:t>pried</w:t>
      </w:r>
      <w:r w:rsidR="00640AFC" w:rsidRPr="00640AFC">
        <w:rPr>
          <w:rFonts w:ascii="Times New Roman" w:hAnsi="Times New Roman" w:cs="Times New Roman"/>
          <w:bCs/>
          <w:sz w:val="24"/>
          <w:szCs w:val="24"/>
        </w:rPr>
        <w:t>e</w:t>
      </w:r>
      <w:r w:rsidRPr="00640AFC">
        <w:rPr>
          <w:rFonts w:ascii="Times New Roman" w:hAnsi="Times New Roman" w:cs="Times New Roman"/>
          <w:bCs/>
          <w:sz w:val="24"/>
          <w:szCs w:val="24"/>
        </w:rPr>
        <w:t>.</w:t>
      </w:r>
      <w:r w:rsidR="00640AFC" w:rsidRPr="00640AFC">
        <w:rPr>
          <w:rFonts w:ascii="Times New Roman" w:hAnsi="Times New Roman" w:cs="Times New Roman"/>
          <w:bCs/>
          <w:sz w:val="24"/>
          <w:szCs w:val="24"/>
        </w:rPr>
        <w:t xml:space="preserve"> </w:t>
      </w:r>
    </w:p>
    <w:p w14:paraId="0F40234F" w14:textId="77777777" w:rsidR="00755778" w:rsidRPr="00F20FD7" w:rsidRDefault="00755778" w:rsidP="00755778">
      <w:pPr>
        <w:pStyle w:val="hdt01"/>
        <w:spacing w:after="0"/>
        <w:rPr>
          <w:rFonts w:ascii="Times New Roman" w:hAnsi="Times New Roman" w:cs="Times New Roman"/>
          <w:sz w:val="24"/>
          <w:szCs w:val="24"/>
          <w:highlight w:val="yellow"/>
        </w:rPr>
      </w:pPr>
    </w:p>
    <w:p w14:paraId="68CAFE81" w14:textId="77777777" w:rsidR="00AD1CD2" w:rsidRDefault="00755778" w:rsidP="00AD1CD2">
      <w:pPr>
        <w:ind w:firstLine="567"/>
        <w:jc w:val="both"/>
        <w:rPr>
          <w:rFonts w:eastAsia="Calibri"/>
          <w:szCs w:val="24"/>
        </w:rPr>
      </w:pPr>
      <w:r w:rsidRPr="004E3EF1">
        <w:t>Paviršinės nuotekos surenkamos nuo asfaltuotos teritorijos</w:t>
      </w:r>
      <w:r w:rsidR="00AD1CD2">
        <w:t xml:space="preserve"> </w:t>
      </w:r>
      <w:r w:rsidR="00AD1CD2" w:rsidRPr="004E3EF1">
        <w:t>(asfaltuotos dangos plotas – 0</w:t>
      </w:r>
      <w:r w:rsidR="00AD1CD2" w:rsidRPr="00AD1CD2">
        <w:t>,1785</w:t>
      </w:r>
      <w:r w:rsidR="00AD1CD2" w:rsidRPr="004E3EF1">
        <w:t xml:space="preserve"> ha)</w:t>
      </w:r>
      <w:r w:rsidRPr="004E3EF1">
        <w:t>, kurioje stovi nepavojingoms atliekoms skirti atliekų surinkimo konteineriai, dalis konteinerių yra uždari. Aikštelės eksploatacijos metu stebimas konteinerių užpildymas, būklė, esant poreikiui konteineriai izoliuojami nuo kritulių, todėl paviršinių nuotekų taršos padidėjimas dėl DGASA vykdomos veiklos nenumatomas.</w:t>
      </w:r>
      <w:r w:rsidR="00AD1CD2">
        <w:t xml:space="preserve"> </w:t>
      </w:r>
      <w:r w:rsidRPr="004E3EF1">
        <w:t>Paviršinių nuotekų kiekis apskaičiuojamas pagal teritorij</w:t>
      </w:r>
      <w:r w:rsidR="00AD1CD2">
        <w:t>ą</w:t>
      </w:r>
      <w:r w:rsidRPr="004E3EF1">
        <w:t>, nuo kurios surenkamos nuotekos, plotą ir kritulių kiekį.</w:t>
      </w:r>
      <w:r w:rsidR="005839D4" w:rsidRPr="005839D4">
        <w:rPr>
          <w:rFonts w:eastAsia="Calibri"/>
          <w:szCs w:val="24"/>
        </w:rPr>
        <w:t xml:space="preserve"> </w:t>
      </w:r>
      <w:r w:rsidR="00AD1CD2">
        <w:rPr>
          <w:rFonts w:eastAsia="Calibri"/>
          <w:szCs w:val="24"/>
        </w:rPr>
        <w:t xml:space="preserve">Paviršinės nuotekos </w:t>
      </w:r>
      <w:r w:rsidR="00AD1CD2" w:rsidRPr="005A10B4">
        <w:rPr>
          <w:szCs w:val="24"/>
        </w:rPr>
        <w:t>valomos 6 l/s našumo paviršinių nuotekų valymo įrenginiuose SEPKO-6/1200 roto. Išvalytos nuotekos nuvedamos į infiltracinę sistemą Wavin Azura. Infiltracinė sistema susideda iš infiltracinių kasečių. Iš nuotekų valymo įrenginių sukaupti naftos produktai ir dumblas išvežami į artimiausią perdirbimo įmonę. Po naftos gaudyklės pastatytas kontrolinis šulinys su uždaromąja armatūra, kad būtų užkirstas kelias aplinkos taršai (avarijos arba valymo įrenginių remonto metu).</w:t>
      </w:r>
      <w:r w:rsidR="00AD1CD2">
        <w:rPr>
          <w:rFonts w:eastAsia="Calibri"/>
          <w:szCs w:val="24"/>
        </w:rPr>
        <w:t xml:space="preserve"> </w:t>
      </w:r>
      <w:r w:rsidR="00AD1CD2" w:rsidRPr="00AD1CD2">
        <w:rPr>
          <w:rFonts w:eastAsia="Calibri"/>
          <w:szCs w:val="24"/>
        </w:rPr>
        <w:t>Artimiausias vandens telkinys yra upė Varnė (kodas: 12010482), kuri nuo ūkinės veiklos vietos vakarų kryptimi yra nutolusi apie 230 m.</w:t>
      </w:r>
      <w:r w:rsidR="00AD1CD2">
        <w:rPr>
          <w:rFonts w:eastAsia="Calibri"/>
          <w:szCs w:val="24"/>
        </w:rPr>
        <w:t xml:space="preserve"> </w:t>
      </w:r>
    </w:p>
    <w:p w14:paraId="641B08FB" w14:textId="77777777" w:rsidR="00AD1CD2" w:rsidRDefault="00AD1CD2" w:rsidP="00AD1CD2">
      <w:pPr>
        <w:ind w:firstLine="567"/>
        <w:jc w:val="both"/>
        <w:rPr>
          <w:rFonts w:eastAsia="Calibri"/>
          <w:szCs w:val="24"/>
        </w:rPr>
      </w:pPr>
    </w:p>
    <w:p w14:paraId="70907F67" w14:textId="3AE18C12" w:rsidR="00755778" w:rsidRPr="00AD1CD2" w:rsidRDefault="004E3EF1" w:rsidP="00AD1CD2">
      <w:pPr>
        <w:ind w:firstLine="567"/>
        <w:jc w:val="both"/>
        <w:rPr>
          <w:rFonts w:eastAsia="Calibri"/>
          <w:szCs w:val="24"/>
        </w:rPr>
      </w:pPr>
      <w:r w:rsidRPr="004E3EF1">
        <w:lastRenderedPageBreak/>
        <w:t xml:space="preserve">Informacija apie nuotekų valymo įrenginius pateikiama </w:t>
      </w:r>
      <w:r w:rsidRPr="00AD1CD2">
        <w:t>priede.</w:t>
      </w:r>
      <w:r w:rsidRPr="004E3EF1">
        <w:t xml:space="preserve"> DGASA veikloje gamybinių nuotekų nesusidaro. </w:t>
      </w:r>
      <w:r w:rsidR="00755778" w:rsidRPr="00AD1CD2">
        <w:rPr>
          <w:bCs/>
          <w:szCs w:val="24"/>
        </w:rPr>
        <w:t>Priede</w:t>
      </w:r>
      <w:r w:rsidR="00755778" w:rsidRPr="005839D4">
        <w:rPr>
          <w:b/>
          <w:szCs w:val="24"/>
        </w:rPr>
        <w:t xml:space="preserve"> </w:t>
      </w:r>
      <w:r w:rsidR="00755778" w:rsidRPr="005839D4">
        <w:rPr>
          <w:szCs w:val="24"/>
        </w:rPr>
        <w:t>pateikiamas suvestinis inžinerinių tinklų planas.</w:t>
      </w:r>
    </w:p>
    <w:p w14:paraId="4E9379AE" w14:textId="77777777" w:rsidR="00640AFC" w:rsidRPr="009A0134" w:rsidRDefault="00640AFC" w:rsidP="00640AFC">
      <w:pPr>
        <w:jc w:val="both"/>
      </w:pPr>
    </w:p>
    <w:p w14:paraId="3BCB7044" w14:textId="3CB820AD" w:rsidR="00A354F9" w:rsidRPr="00A354F9" w:rsidRDefault="00A354F9" w:rsidP="00A354F9">
      <w:pPr>
        <w:pStyle w:val="ListParagraph"/>
        <w:numPr>
          <w:ilvl w:val="0"/>
          <w:numId w:val="1"/>
        </w:numPr>
        <w:tabs>
          <w:tab w:val="left" w:pos="993"/>
        </w:tabs>
        <w:jc w:val="both"/>
        <w:rPr>
          <w:b/>
          <w:bCs/>
          <w:szCs w:val="24"/>
        </w:rPr>
      </w:pPr>
      <w:r w:rsidRPr="00A354F9">
        <w:rPr>
          <w:b/>
          <w:bCs/>
          <w:color w:val="000000"/>
        </w:rPr>
        <w:t>Informacija apie įrenginio neįprastas (neatitiktines) veiklos sąlygas ir numatytas priemones taršai sumažinti, kad nebūtų viršijamos aplinkos kokybės normos; informacija apie tokių sąlygų galimą trukmę, pagrindžiant, kad nurodyta trukmė yra įmanomai trumpiausia, (išskyrus atvejus, kai ši informacija pateikiama specialiosiose paraiškos dalyse)</w:t>
      </w:r>
      <w:r>
        <w:rPr>
          <w:b/>
          <w:bCs/>
          <w:color w:val="000000"/>
        </w:rPr>
        <w:t>.</w:t>
      </w:r>
    </w:p>
    <w:p w14:paraId="5390F501" w14:textId="77777777" w:rsidR="00755778" w:rsidRDefault="00755778" w:rsidP="00755778">
      <w:pPr>
        <w:tabs>
          <w:tab w:val="left" w:pos="993"/>
        </w:tabs>
        <w:ind w:left="927"/>
        <w:jc w:val="both"/>
        <w:rPr>
          <w:b/>
          <w:szCs w:val="24"/>
        </w:rPr>
      </w:pPr>
    </w:p>
    <w:p w14:paraId="264E68C0" w14:textId="790E1CB9" w:rsidR="005E486E" w:rsidRDefault="005E486E" w:rsidP="00A97303">
      <w:pPr>
        <w:tabs>
          <w:tab w:val="left" w:pos="993"/>
        </w:tabs>
        <w:ind w:firstLine="567"/>
        <w:jc w:val="both"/>
        <w:rPr>
          <w:szCs w:val="24"/>
        </w:rPr>
      </w:pPr>
      <w:bookmarkStart w:id="4" w:name="_Hlk199338347"/>
      <w:r w:rsidRPr="005839D4">
        <w:rPr>
          <w:szCs w:val="24"/>
        </w:rPr>
        <w:t>Neįprastų (neatitiktinių) įrenginio veiklos (eksploatavimo) sąlygų nenumatoma.</w:t>
      </w:r>
      <w:r>
        <w:rPr>
          <w:szCs w:val="24"/>
        </w:rPr>
        <w:t xml:space="preserve"> Aikštelės teritorija, remiantis potvynių grėsmės ir potvynių rizikos žemėlapiu </w:t>
      </w:r>
      <w:r w:rsidR="00A97303" w:rsidRPr="00A97303">
        <w:rPr>
          <w:szCs w:val="24"/>
        </w:rPr>
        <w:t xml:space="preserve">(https://potvyniai.aplinka.lt/map) </w:t>
      </w:r>
      <w:r>
        <w:rPr>
          <w:szCs w:val="24"/>
        </w:rPr>
        <w:t xml:space="preserve">nepatenka į </w:t>
      </w:r>
      <w:r w:rsidR="00A97303" w:rsidRPr="00A97303">
        <w:rPr>
          <w:szCs w:val="24"/>
        </w:rPr>
        <w:t>liūčių potvynių rizikos teritorijas</w:t>
      </w:r>
      <w:r>
        <w:rPr>
          <w:szCs w:val="24"/>
        </w:rPr>
        <w:t xml:space="preserve">. Aikštelėje įrengtas </w:t>
      </w:r>
      <w:r w:rsidRPr="00095D73">
        <w:rPr>
          <w:szCs w:val="24"/>
        </w:rPr>
        <w:t>kontrolinis šulinys su uždaromąja armatūra, kad būtų užkirstas kelias aplinkos taršai (avarijos arba valymo įrenginių remonto metu)</w:t>
      </w:r>
      <w:r>
        <w:rPr>
          <w:szCs w:val="24"/>
        </w:rPr>
        <w:t xml:space="preserve">. </w:t>
      </w:r>
    </w:p>
    <w:p w14:paraId="2915505D" w14:textId="77777777" w:rsidR="005E486E" w:rsidRPr="00C4215B" w:rsidRDefault="005E486E" w:rsidP="005E486E">
      <w:pPr>
        <w:tabs>
          <w:tab w:val="left" w:pos="993"/>
        </w:tabs>
        <w:ind w:firstLine="567"/>
        <w:jc w:val="both"/>
        <w:rPr>
          <w:sz w:val="20"/>
        </w:rPr>
      </w:pPr>
    </w:p>
    <w:p w14:paraId="53921AB1" w14:textId="26A265D4" w:rsidR="005E486E" w:rsidRPr="002A091C" w:rsidRDefault="005E486E" w:rsidP="005E486E">
      <w:pPr>
        <w:tabs>
          <w:tab w:val="left" w:pos="993"/>
        </w:tabs>
        <w:ind w:firstLine="567"/>
        <w:jc w:val="both"/>
        <w:rPr>
          <w:szCs w:val="24"/>
        </w:rPr>
      </w:pPr>
      <w:r>
        <w:rPr>
          <w:szCs w:val="24"/>
        </w:rPr>
        <w:t xml:space="preserve">Aikštelėje numatytos priemonės atliekų išsiliejimų tvarkymui (neutralizavimui). </w:t>
      </w:r>
      <w:r w:rsidRPr="002A091C">
        <w:rPr>
          <w:szCs w:val="24"/>
        </w:rPr>
        <w:t xml:space="preserve">Išsiliejusių atliekų tvarkymui DGASA </w:t>
      </w:r>
      <w:r>
        <w:rPr>
          <w:szCs w:val="24"/>
        </w:rPr>
        <w:t>skirtos</w:t>
      </w:r>
      <w:r w:rsidRPr="002A091C">
        <w:rPr>
          <w:szCs w:val="24"/>
        </w:rPr>
        <w:t xml:space="preserve"> priemonės</w:t>
      </w:r>
      <w:r>
        <w:rPr>
          <w:szCs w:val="24"/>
        </w:rPr>
        <w:t xml:space="preserve"> (</w:t>
      </w:r>
      <w:r w:rsidRPr="002A091C">
        <w:rPr>
          <w:szCs w:val="24"/>
        </w:rPr>
        <w:t>asmeninės apsaugos priemonės</w:t>
      </w:r>
      <w:r>
        <w:rPr>
          <w:szCs w:val="24"/>
        </w:rPr>
        <w:t>,</w:t>
      </w:r>
      <w:r w:rsidRPr="002A091C">
        <w:rPr>
          <w:szCs w:val="24"/>
        </w:rPr>
        <w:t xml:space="preserve"> tuščios statinės,</w:t>
      </w:r>
      <w:r>
        <w:rPr>
          <w:szCs w:val="24"/>
        </w:rPr>
        <w:t xml:space="preserve"> </w:t>
      </w:r>
      <w:r w:rsidRPr="002A091C">
        <w:rPr>
          <w:szCs w:val="24"/>
        </w:rPr>
        <w:t>lipnaus popieriaus etiketės statinėms paženklinti</w:t>
      </w:r>
      <w:r>
        <w:rPr>
          <w:szCs w:val="24"/>
        </w:rPr>
        <w:t>,</w:t>
      </w:r>
      <w:r w:rsidRPr="002A091C">
        <w:rPr>
          <w:szCs w:val="24"/>
        </w:rPr>
        <w:t xml:space="preserve"> sugeriančios medžiagos (smėlis, granuliuotas molis, pjuvenos)</w:t>
      </w:r>
      <w:r>
        <w:rPr>
          <w:szCs w:val="24"/>
        </w:rPr>
        <w:t xml:space="preserve">, </w:t>
      </w:r>
      <w:r w:rsidRPr="002A091C">
        <w:rPr>
          <w:szCs w:val="24"/>
        </w:rPr>
        <w:t>dezinfekcinis tirpalas</w:t>
      </w:r>
      <w:r>
        <w:rPr>
          <w:szCs w:val="24"/>
        </w:rPr>
        <w:t xml:space="preserve">, </w:t>
      </w:r>
      <w:r w:rsidRPr="002A091C">
        <w:rPr>
          <w:szCs w:val="24"/>
        </w:rPr>
        <w:t>šluotos</w:t>
      </w:r>
      <w:r>
        <w:rPr>
          <w:szCs w:val="24"/>
        </w:rPr>
        <w:t xml:space="preserve">, </w:t>
      </w:r>
      <w:r w:rsidRPr="002A091C">
        <w:rPr>
          <w:szCs w:val="24"/>
        </w:rPr>
        <w:t>kastuvai</w:t>
      </w:r>
      <w:r>
        <w:rPr>
          <w:szCs w:val="24"/>
        </w:rPr>
        <w:t xml:space="preserve">, </w:t>
      </w:r>
      <w:r w:rsidRPr="002A091C">
        <w:rPr>
          <w:szCs w:val="24"/>
        </w:rPr>
        <w:t>raktai statinėms atidaryti</w:t>
      </w:r>
      <w:r>
        <w:rPr>
          <w:szCs w:val="24"/>
        </w:rPr>
        <w:t xml:space="preserve">, </w:t>
      </w:r>
      <w:r w:rsidRPr="002A091C">
        <w:rPr>
          <w:szCs w:val="24"/>
        </w:rPr>
        <w:t>metaliniai piltuvai</w:t>
      </w:r>
      <w:r>
        <w:rPr>
          <w:szCs w:val="24"/>
        </w:rPr>
        <w:t>), o atliekų išsiliejimų neutralizavimui DGASA laikomi milteliniai ir granuliuoti sorbentai. Aikštelėje taip pat numatytos priemonės ir gaisrų gesinimui (</w:t>
      </w:r>
      <w:r w:rsidR="00F2065B">
        <w:rPr>
          <w:szCs w:val="24"/>
        </w:rPr>
        <w:t xml:space="preserve">pvz. </w:t>
      </w:r>
      <w:r>
        <w:rPr>
          <w:szCs w:val="24"/>
        </w:rPr>
        <w:t xml:space="preserve">milteliniai gesintuvai ir angliarūgštinis </w:t>
      </w:r>
      <w:r w:rsidRPr="002A091C">
        <w:rPr>
          <w:szCs w:val="24"/>
        </w:rPr>
        <w:t>gesintuvas</w:t>
      </w:r>
      <w:r>
        <w:rPr>
          <w:szCs w:val="24"/>
        </w:rPr>
        <w:t>)</w:t>
      </w:r>
      <w:r w:rsidRPr="002A091C">
        <w:rPr>
          <w:szCs w:val="24"/>
        </w:rPr>
        <w:t>.</w:t>
      </w:r>
    </w:p>
    <w:p w14:paraId="2716D597" w14:textId="77777777" w:rsidR="005E486E" w:rsidRPr="00C4215B" w:rsidRDefault="005E486E" w:rsidP="005E486E">
      <w:pPr>
        <w:tabs>
          <w:tab w:val="left" w:pos="993"/>
        </w:tabs>
        <w:ind w:firstLine="567"/>
        <w:jc w:val="both"/>
        <w:rPr>
          <w:sz w:val="20"/>
        </w:rPr>
      </w:pPr>
    </w:p>
    <w:p w14:paraId="7B13F835" w14:textId="78D59945" w:rsidR="00755778" w:rsidRDefault="005E486E" w:rsidP="00F05234">
      <w:pPr>
        <w:autoSpaceDE w:val="0"/>
        <w:autoSpaceDN w:val="0"/>
        <w:adjustRightInd w:val="0"/>
        <w:ind w:firstLine="567"/>
        <w:jc w:val="both"/>
        <w:rPr>
          <w:szCs w:val="24"/>
        </w:rPr>
      </w:pPr>
      <w:r w:rsidRPr="003A7FFB">
        <w:rPr>
          <w:szCs w:val="24"/>
        </w:rPr>
        <w:t>Siekiant sumažinti galimą DGASA veiklos poveikį aplinkos kokybei, nuolatos stebima</w:t>
      </w:r>
      <w:r>
        <w:rPr>
          <w:szCs w:val="24"/>
        </w:rPr>
        <w:t>s</w:t>
      </w:r>
      <w:r w:rsidRPr="003A7FFB">
        <w:rPr>
          <w:szCs w:val="24"/>
        </w:rPr>
        <w:t xml:space="preserve"> DGASA laikomų atliekų k</w:t>
      </w:r>
      <w:r>
        <w:rPr>
          <w:szCs w:val="24"/>
        </w:rPr>
        <w:t xml:space="preserve">iekis ir atliekų būsena </w:t>
      </w:r>
      <w:r w:rsidRPr="003A7FFB">
        <w:rPr>
          <w:szCs w:val="24"/>
        </w:rPr>
        <w:t>- DGASA personalas turi patikrinti, ar visuose konteineriuose pakanka vietos įvairių rūšių atliekoms priimti. Kiekvienas naudojamas konteineris pažymėtas, nurodant, kokios rūšies atliekoms jis skirtas. Pilnai pripildyti nepavojingųjų atliekų konteineriai uždengiami brezentu, konteinerių bei talpų pripildymas ir būklė (pratekėjimai ir pan.) tikrinama kasdien.</w:t>
      </w:r>
    </w:p>
    <w:bookmarkEnd w:id="4"/>
    <w:p w14:paraId="48260915" w14:textId="77777777" w:rsidR="00755778" w:rsidRDefault="00755778" w:rsidP="00755778">
      <w:pPr>
        <w:tabs>
          <w:tab w:val="left" w:pos="993"/>
        </w:tabs>
        <w:ind w:firstLine="567"/>
        <w:jc w:val="both"/>
        <w:rPr>
          <w:szCs w:val="24"/>
        </w:rPr>
      </w:pPr>
    </w:p>
    <w:p w14:paraId="1FDBEA96" w14:textId="2A85F177" w:rsidR="00BF467C" w:rsidRPr="00BF467C" w:rsidRDefault="00BF467C" w:rsidP="00BF467C">
      <w:pPr>
        <w:pStyle w:val="ListParagraph"/>
        <w:numPr>
          <w:ilvl w:val="0"/>
          <w:numId w:val="1"/>
        </w:numPr>
        <w:jc w:val="both"/>
        <w:rPr>
          <w:b/>
          <w:bCs/>
          <w:color w:val="000000"/>
        </w:rPr>
      </w:pPr>
      <w:r>
        <w:rPr>
          <w:b/>
          <w:bCs/>
          <w:color w:val="000000"/>
        </w:rPr>
        <w:t>S</w:t>
      </w:r>
      <w:r w:rsidRPr="00BF467C">
        <w:rPr>
          <w:b/>
          <w:bCs/>
          <w:color w:val="000000"/>
        </w:rPr>
        <w:t>tatybą leidžiančio dokumento numeris ir data, kai jį privaloma turėti teisės aktų nustatyta tvarka, ir jo nuoroda, jei dokumentas viešai paskelbtas;</w:t>
      </w:r>
    </w:p>
    <w:p w14:paraId="409E0907" w14:textId="77777777" w:rsidR="00755778" w:rsidRDefault="00755778" w:rsidP="00464B39">
      <w:pPr>
        <w:tabs>
          <w:tab w:val="left" w:pos="993"/>
        </w:tabs>
        <w:ind w:firstLine="567"/>
        <w:jc w:val="both"/>
        <w:rPr>
          <w:b/>
          <w:bCs/>
          <w:lang w:eastAsia="lt-LT"/>
        </w:rPr>
      </w:pPr>
    </w:p>
    <w:p w14:paraId="09CD15CE" w14:textId="0A5E53D0" w:rsidR="00755778" w:rsidRDefault="00755778" w:rsidP="00464B39">
      <w:pPr>
        <w:tabs>
          <w:tab w:val="left" w:pos="993"/>
        </w:tabs>
        <w:ind w:firstLine="567"/>
        <w:jc w:val="both"/>
        <w:rPr>
          <w:bCs/>
          <w:szCs w:val="24"/>
          <w:lang w:val="en-US"/>
        </w:rPr>
      </w:pPr>
      <w:r w:rsidRPr="00AB5370">
        <w:rPr>
          <w:lang w:eastAsia="lt-LT"/>
        </w:rPr>
        <w:t>Aikštelės įrengimo (statybos) darbai atlikti pagal</w:t>
      </w:r>
      <w:r w:rsidRPr="00AB5370">
        <w:rPr>
          <w:b/>
          <w:bCs/>
          <w:lang w:eastAsia="lt-LT"/>
        </w:rPr>
        <w:t xml:space="preserve"> </w:t>
      </w:r>
      <w:r w:rsidR="00AB5370" w:rsidRPr="00AB5370">
        <w:rPr>
          <w:bCs/>
          <w:szCs w:val="24"/>
        </w:rPr>
        <w:t>2012-04-03</w:t>
      </w:r>
      <w:r w:rsidRPr="00AB5370">
        <w:rPr>
          <w:bCs/>
          <w:szCs w:val="24"/>
        </w:rPr>
        <w:t xml:space="preserve"> statybos leidimą Nr</w:t>
      </w:r>
      <w:r w:rsidR="00AB5370">
        <w:rPr>
          <w:bCs/>
          <w:szCs w:val="24"/>
        </w:rPr>
        <w:t>.</w:t>
      </w:r>
      <w:r w:rsidR="00AB5370" w:rsidRPr="00AB5370">
        <w:rPr>
          <w:bCs/>
          <w:szCs w:val="24"/>
        </w:rPr>
        <w:t xml:space="preserve"> 12-0714</w:t>
      </w:r>
      <w:r w:rsidRPr="00AB5370">
        <w:rPr>
          <w:bCs/>
          <w:szCs w:val="24"/>
        </w:rPr>
        <w:t xml:space="preserve">. Statybos leidimo kopija pateikiama </w:t>
      </w:r>
      <w:r w:rsidRPr="00AB5370">
        <w:rPr>
          <w:b/>
          <w:szCs w:val="24"/>
        </w:rPr>
        <w:t>priede</w:t>
      </w:r>
      <w:r w:rsidRPr="00AB5370">
        <w:rPr>
          <w:bCs/>
          <w:szCs w:val="24"/>
          <w:lang w:val="en-US"/>
        </w:rPr>
        <w:t>.</w:t>
      </w:r>
    </w:p>
    <w:p w14:paraId="2BDCCA4F" w14:textId="77777777" w:rsidR="009F01A0" w:rsidRDefault="009F01A0" w:rsidP="00755778">
      <w:pPr>
        <w:tabs>
          <w:tab w:val="left" w:pos="993"/>
        </w:tabs>
        <w:ind w:left="927"/>
        <w:jc w:val="both"/>
        <w:rPr>
          <w:bCs/>
          <w:szCs w:val="24"/>
          <w:lang w:val="en-US"/>
        </w:rPr>
      </w:pPr>
    </w:p>
    <w:p w14:paraId="0CDF45B5" w14:textId="2275C0DC" w:rsidR="00BF467C" w:rsidRPr="002B6DA1" w:rsidRDefault="006D4A30" w:rsidP="009F01A0">
      <w:pPr>
        <w:pStyle w:val="ListParagraph"/>
        <w:numPr>
          <w:ilvl w:val="0"/>
          <w:numId w:val="1"/>
        </w:numPr>
        <w:tabs>
          <w:tab w:val="left" w:pos="993"/>
        </w:tabs>
        <w:jc w:val="both"/>
        <w:rPr>
          <w:b/>
          <w:bCs/>
          <w:szCs w:val="24"/>
          <w:lang w:val="en-US"/>
        </w:rPr>
      </w:pPr>
      <w:r w:rsidRPr="006D4A30">
        <w:rPr>
          <w:b/>
          <w:bCs/>
          <w:color w:val="000000"/>
        </w:rPr>
        <w:t>Jei atliktos atrankos ar poveikio aplinkai vertinimo procedūros – PAV sprendimo ar atrankos išvados data, numeris ir išsami informacija, kaip įgyvendintos ar bus iki ūkinės veiklos vykdymo pradžios įgyvendintos PAV sprendime nustatytos</w:t>
      </w:r>
      <w:r w:rsidRPr="006D4A30">
        <w:rPr>
          <w:b/>
          <w:bCs/>
          <w:color w:val="000000"/>
          <w:shd w:val="clear" w:color="auto" w:fill="FFFFFF"/>
        </w:rPr>
        <w:t> planuojamos ūkinės veiklos įgyvendinimo</w:t>
      </w:r>
      <w:r w:rsidRPr="006D4A30">
        <w:rPr>
          <w:b/>
          <w:bCs/>
          <w:color w:val="000000"/>
        </w:rPr>
        <w:t> sąlygos ir priemonės </w:t>
      </w:r>
      <w:r w:rsidRPr="006D4A30">
        <w:rPr>
          <w:b/>
          <w:bCs/>
          <w:color w:val="000000"/>
          <w:shd w:val="clear" w:color="auto" w:fill="FFFFFF"/>
        </w:rPr>
        <w:t>išvengti aplinkai reikšmingo neigiamo poveikio, jį sumažinti, atkurti, kas pažeista ir (ar)</w:t>
      </w:r>
      <w:r w:rsidRPr="006D4A30">
        <w:rPr>
          <w:b/>
          <w:bCs/>
          <w:color w:val="000000"/>
        </w:rPr>
        <w:t> jį </w:t>
      </w:r>
      <w:r w:rsidRPr="006D4A30">
        <w:rPr>
          <w:b/>
          <w:bCs/>
          <w:color w:val="000000"/>
          <w:shd w:val="clear" w:color="auto" w:fill="FFFFFF"/>
        </w:rPr>
        <w:t>kompensuoti,</w:t>
      </w:r>
      <w:r w:rsidRPr="006D4A30">
        <w:rPr>
          <w:b/>
          <w:bCs/>
          <w:color w:val="000000"/>
        </w:rPr>
        <w:t> atrankos išvadoje nurodytos priemonės išvengti aplinkai reikšmingo neigiamo poveikio ir (ar) užkirsti jam kelią, kurios turi būti įgyvendintos iki ūkinės veiklos vykdymo pradžios ar ūkinės veiklos vykdymo (įrenginio eksploatavimo) metu.</w:t>
      </w:r>
    </w:p>
    <w:p w14:paraId="50D464DA" w14:textId="77777777" w:rsidR="002B6DA1" w:rsidRDefault="002B6DA1" w:rsidP="002B6DA1">
      <w:pPr>
        <w:pStyle w:val="ListParagraph"/>
        <w:tabs>
          <w:tab w:val="left" w:pos="993"/>
        </w:tabs>
        <w:ind w:left="927"/>
        <w:jc w:val="both"/>
        <w:rPr>
          <w:b/>
          <w:bCs/>
          <w:szCs w:val="24"/>
          <w:lang w:val="en-US"/>
        </w:rPr>
      </w:pPr>
    </w:p>
    <w:p w14:paraId="017E0BB9" w14:textId="731F3E70" w:rsidR="000624FC" w:rsidRPr="00581027" w:rsidRDefault="000624FC" w:rsidP="00581027">
      <w:pPr>
        <w:ind w:firstLine="567"/>
        <w:jc w:val="both"/>
      </w:pPr>
      <w:r w:rsidRPr="00581027">
        <w:t>2025-07-18 Nr. Aplinkos apsaugos agentūra raštu Nr. (30-4)-A4E-7439 patvirtino atrankos išvadą, pagal kurią poveikio aplinkai vertinimas planuojamai ūkinei veiklai (</w:t>
      </w:r>
      <w:r w:rsidR="00581027" w:rsidRPr="00581027">
        <w:t xml:space="preserve">nepavojingų ir pavojingų atliekų laikymo pajėgumų išplėtimas bei atliekų paruošimas pakartotiniam naudojimui) </w:t>
      </w:r>
      <w:r w:rsidRPr="00581027">
        <w:lastRenderedPageBreak/>
        <w:t>neprivalomas</w:t>
      </w:r>
      <w:r w:rsidR="00581027" w:rsidRPr="00581027">
        <w:t>. Priemonės kurios pagal atrankos išvadą turi būti įgyvendintos iki ūkinės veiklos vykdymo pradžios jau yra įdiegtos (aikštelė padengta kieta, vandeniui nelaidžia danga (asfaltas) su paviršinių nuotekų surinkimo, valymo ir išleidimo sistema, objekto teritorijoje įrengtos visos atliekų tvarkymo funkcinės zonos, pilnai sukomplektuota atliekų tvarkymui reikalinga įranga ir priemonės, DGASA teritorija yra aptverta tvora, kuri riboja pašalinių asmenų patekimą į DGASA, aikštelėje įrengta teritorijos stebėjimo vaizdo kameromis sistema).</w:t>
      </w:r>
    </w:p>
    <w:p w14:paraId="56E3A156" w14:textId="77777777" w:rsidR="00755778" w:rsidRPr="0092123A" w:rsidRDefault="00755778" w:rsidP="00755778">
      <w:pPr>
        <w:tabs>
          <w:tab w:val="left" w:pos="993"/>
        </w:tabs>
        <w:jc w:val="both"/>
        <w:rPr>
          <w:bCs/>
          <w:szCs w:val="24"/>
        </w:rPr>
      </w:pPr>
    </w:p>
    <w:p w14:paraId="65657344" w14:textId="7BDB2450" w:rsidR="006D4A30" w:rsidRPr="002B6DA1" w:rsidRDefault="002B6DA1" w:rsidP="0046017A">
      <w:pPr>
        <w:pStyle w:val="ListParagraph"/>
        <w:numPr>
          <w:ilvl w:val="0"/>
          <w:numId w:val="1"/>
        </w:numPr>
        <w:jc w:val="both"/>
        <w:rPr>
          <w:b/>
          <w:bCs/>
          <w:color w:val="000000"/>
        </w:rPr>
      </w:pPr>
      <w:r>
        <w:rPr>
          <w:b/>
          <w:bCs/>
          <w:color w:val="000000"/>
        </w:rPr>
        <w:t>J</w:t>
      </w:r>
      <w:r w:rsidR="0046017A" w:rsidRPr="002B6DA1">
        <w:rPr>
          <w:b/>
          <w:bCs/>
          <w:color w:val="000000"/>
        </w:rPr>
        <w:t>ei vadovaujantis Lietuvos Respublikos visuomenės sveikatos priežiūros įstatymu atliktas poveikio visuomenės sveikatai vertinimas, pateikiama nuoroda į poveikio visuomenės sveikatai vertinimo dokumentus. Ši informacija teikiama, jei įrenginys atitinka bent vieną Taisyklių 1 priedo 1 priedėlyje nurodytą kriterijų</w:t>
      </w:r>
      <w:r w:rsidR="005839D4">
        <w:rPr>
          <w:b/>
          <w:bCs/>
          <w:color w:val="000000"/>
        </w:rPr>
        <w:t>.</w:t>
      </w:r>
    </w:p>
    <w:p w14:paraId="2DA32B8F" w14:textId="7B935151" w:rsidR="00755778" w:rsidRPr="00C4215B" w:rsidRDefault="00755778" w:rsidP="00D52276">
      <w:pPr>
        <w:ind w:firstLine="567"/>
        <w:jc w:val="both"/>
        <w:rPr>
          <w:color w:val="000000"/>
          <w:szCs w:val="24"/>
        </w:rPr>
      </w:pPr>
    </w:p>
    <w:p w14:paraId="0EC09F6B" w14:textId="57D9CA34" w:rsidR="005839D4" w:rsidRPr="00E24EFF" w:rsidRDefault="00B40BD8" w:rsidP="00D52276">
      <w:pPr>
        <w:ind w:firstLine="567"/>
        <w:jc w:val="both"/>
        <w:rPr>
          <w:rFonts w:eastAsiaTheme="minorHAnsi"/>
          <w:b/>
          <w:bCs/>
          <w:szCs w:val="24"/>
          <w14:ligatures w14:val="standardContextual"/>
        </w:rPr>
      </w:pPr>
      <w:r w:rsidRPr="00E24EFF">
        <w:rPr>
          <w:rFonts w:eastAsiaTheme="minorHAnsi"/>
          <w:szCs w:val="24"/>
          <w14:ligatures w14:val="standardContextual"/>
        </w:rPr>
        <w:t>20</w:t>
      </w:r>
      <w:r w:rsidR="004E7741" w:rsidRPr="00E24EFF">
        <w:rPr>
          <w:rFonts w:eastAsiaTheme="minorHAnsi"/>
          <w:szCs w:val="24"/>
          <w14:ligatures w14:val="standardContextual"/>
        </w:rPr>
        <w:t>18</w:t>
      </w:r>
      <w:r w:rsidRPr="00E24EFF">
        <w:rPr>
          <w:rFonts w:eastAsiaTheme="minorHAnsi"/>
          <w:szCs w:val="24"/>
          <w14:ligatures w14:val="standardContextual"/>
        </w:rPr>
        <w:t xml:space="preserve"> m. buvo atliktas poveikio visuomenės sveikatai vertinimas, kuriuo buvo siekiama nustatyti DGASA sanitarinės apsaugos zonos dydį. 20</w:t>
      </w:r>
      <w:r w:rsidR="00314967" w:rsidRPr="00E24EFF">
        <w:rPr>
          <w:rFonts w:eastAsiaTheme="minorHAnsi"/>
          <w:szCs w:val="24"/>
          <w14:ligatures w14:val="standardContextual"/>
        </w:rPr>
        <w:t>18</w:t>
      </w:r>
      <w:r w:rsidRPr="00E24EFF">
        <w:rPr>
          <w:rFonts w:eastAsiaTheme="minorHAnsi"/>
          <w:szCs w:val="24"/>
          <w14:ligatures w14:val="standardContextual"/>
        </w:rPr>
        <w:t>-0</w:t>
      </w:r>
      <w:r w:rsidR="00314967" w:rsidRPr="00E24EFF">
        <w:rPr>
          <w:rFonts w:eastAsiaTheme="minorHAnsi"/>
          <w:szCs w:val="24"/>
          <w14:ligatures w14:val="standardContextual"/>
        </w:rPr>
        <w:t>3</w:t>
      </w:r>
      <w:r w:rsidRPr="00E24EFF">
        <w:rPr>
          <w:rFonts w:eastAsiaTheme="minorHAnsi"/>
          <w:szCs w:val="24"/>
          <w14:ligatures w14:val="standardContextual"/>
        </w:rPr>
        <w:t xml:space="preserve">-27 </w:t>
      </w:r>
      <w:r w:rsidR="009E3D59" w:rsidRPr="00E24EFF">
        <w:rPr>
          <w:rFonts w:eastAsiaTheme="minorHAnsi"/>
          <w:szCs w:val="24"/>
          <w14:ligatures w14:val="standardContextual"/>
        </w:rPr>
        <w:t>Nacionalinis</w:t>
      </w:r>
      <w:r w:rsidRPr="00E24EFF">
        <w:rPr>
          <w:rFonts w:eastAsiaTheme="minorHAnsi"/>
          <w:szCs w:val="24"/>
          <w14:ligatures w14:val="standardContextual"/>
        </w:rPr>
        <w:t xml:space="preserve"> visuomenės sveikatos centras prie Sveikatos apsaugos ministerijos priėmė sprendimą Nr.</w:t>
      </w:r>
      <w:r w:rsidR="00984AD5" w:rsidRPr="00E24EFF">
        <w:rPr>
          <w:rFonts w:eastAsiaTheme="minorHAnsi"/>
          <w:szCs w:val="24"/>
          <w14:ligatures w14:val="standardContextual"/>
        </w:rPr>
        <w:t xml:space="preserve"> </w:t>
      </w:r>
      <w:r w:rsidR="00E24EFF" w:rsidRPr="00E24EFF">
        <w:rPr>
          <w:rFonts w:eastAsiaTheme="minorHAnsi"/>
          <w:szCs w:val="24"/>
          <w14:ligatures w14:val="standardContextual"/>
        </w:rPr>
        <w:t>(10-11 14.3.4 E)BSV-7580</w:t>
      </w:r>
      <w:r w:rsidRPr="00E24EFF">
        <w:rPr>
          <w:rFonts w:eastAsiaTheme="minorHAnsi"/>
          <w:szCs w:val="24"/>
          <w14:ligatures w14:val="standardContextual"/>
        </w:rPr>
        <w:t>, kuriuo buvo nustatyta 0,</w:t>
      </w:r>
      <w:r w:rsidR="00E24EFF" w:rsidRPr="00E24EFF">
        <w:rPr>
          <w:rFonts w:eastAsiaTheme="minorHAnsi"/>
          <w:szCs w:val="24"/>
          <w14:ligatures w14:val="standardContextual"/>
        </w:rPr>
        <w:t>3</w:t>
      </w:r>
      <w:r w:rsidRPr="00E24EFF">
        <w:rPr>
          <w:rFonts w:eastAsiaTheme="minorHAnsi"/>
          <w:szCs w:val="24"/>
          <w14:ligatures w14:val="standardContextual"/>
        </w:rPr>
        <w:t xml:space="preserve"> ha sanitarinės apsaugos zona, sutampanti su sklypo riba.</w:t>
      </w:r>
    </w:p>
    <w:p w14:paraId="1CC6D504" w14:textId="77777777" w:rsidR="00F05234" w:rsidRPr="00C4215B" w:rsidRDefault="00F05234" w:rsidP="00D52276">
      <w:pPr>
        <w:ind w:firstLine="567"/>
        <w:jc w:val="both"/>
        <w:rPr>
          <w:rFonts w:eastAsiaTheme="minorHAnsi"/>
          <w:b/>
          <w:bCs/>
          <w:sz w:val="20"/>
          <w14:ligatures w14:val="standardContextual"/>
        </w:rPr>
      </w:pPr>
    </w:p>
    <w:p w14:paraId="3A460B9F" w14:textId="318D97C7" w:rsidR="00F05234" w:rsidRDefault="00F05234" w:rsidP="00E24EFF">
      <w:pPr>
        <w:autoSpaceDE w:val="0"/>
        <w:autoSpaceDN w:val="0"/>
        <w:adjustRightInd w:val="0"/>
        <w:ind w:firstLine="567"/>
        <w:jc w:val="both"/>
        <w:rPr>
          <w:szCs w:val="24"/>
        </w:rPr>
      </w:pPr>
      <w:bookmarkStart w:id="5" w:name="_Hlk199338583"/>
      <w:r w:rsidRPr="00E24EFF">
        <w:rPr>
          <w:szCs w:val="24"/>
        </w:rPr>
        <w:t xml:space="preserve">Vertinimo metu buvo įvertintas aikštelės veiklos poveikis. </w:t>
      </w:r>
      <w:r w:rsidR="00E24EFF" w:rsidRPr="00E24EFF">
        <w:rPr>
          <w:szCs w:val="24"/>
        </w:rPr>
        <w:t xml:space="preserve">Ūkinės veiklos įtakojamas dienos triukšmo lygis ties įmonės sklypo ribomis ir artimiausioje gyvenamojoje aplinkoje neviršys Lietuvos higienos normoje HN 33:2011 „Triukšmo ribiniai dydžiai gyvenamuose ir visuomeninės paskirties pastatuose bei jų aplinkoje“, patvirtintoje Lietuvos sveikatos apsaugos ministro 2011 m. birželio 13 d. įsakymu Nr. V-604 „Dėl Lietuvos higienos normos HN 33:2011 „Triukšmo ribiniai dydžiai gyvenamuose ir visuomeninės paskirties pastatuose bei jų aplinkoje“ (toliau – HN 33:2011) patvirtinimo“, reglamentuojamų ekvivalentinių triukšmo ribinių verčių. Su ūkine veikla susijusio autotransporto sukeliamas triukšmo lygis nereikšmingas ir neįtakoja bendro triukšmo lygio artimiausioje gyvenamojoje aplinkoje. </w:t>
      </w:r>
      <w:r w:rsidRPr="00E24EFF">
        <w:rPr>
          <w:szCs w:val="24"/>
        </w:rPr>
        <w:t>Aikštelėje nėra stacionarių oro taršos šaltinių. Aikštelėje surenkamos atliekos nepasižymi biologiniu skaidumu, todėl kvapų sklaidos nebus. Aikštelė prižiūrima, atliekos laikomos nustatytose vietose (konteineriuose, rietuvėse), todėl neigiamos įtakos psichologinei visuomenės sveikatai neturės.</w:t>
      </w:r>
      <w:r>
        <w:rPr>
          <w:szCs w:val="24"/>
        </w:rPr>
        <w:t xml:space="preserve"> </w:t>
      </w:r>
    </w:p>
    <w:p w14:paraId="66EC811B" w14:textId="77777777" w:rsidR="00E24EFF" w:rsidRPr="00C4215B" w:rsidRDefault="00E24EFF" w:rsidP="00E24EFF">
      <w:pPr>
        <w:autoSpaceDE w:val="0"/>
        <w:autoSpaceDN w:val="0"/>
        <w:adjustRightInd w:val="0"/>
        <w:ind w:firstLine="567"/>
        <w:jc w:val="both"/>
        <w:rPr>
          <w:sz w:val="20"/>
          <w:highlight w:val="yellow"/>
        </w:rPr>
      </w:pPr>
    </w:p>
    <w:bookmarkEnd w:id="5"/>
    <w:p w14:paraId="0587397A" w14:textId="225734BA" w:rsidR="00755778" w:rsidRPr="002B6DA1" w:rsidRDefault="00755778" w:rsidP="00755778">
      <w:pPr>
        <w:jc w:val="center"/>
        <w:rPr>
          <w:b/>
          <w:caps/>
          <w:sz w:val="22"/>
          <w:szCs w:val="22"/>
        </w:rPr>
      </w:pPr>
      <w:r w:rsidRPr="002B6DA1">
        <w:rPr>
          <w:b/>
          <w:caps/>
          <w:sz w:val="22"/>
          <w:szCs w:val="22"/>
        </w:rPr>
        <w:t>Žaliavų, kuro ir cheminių medžiagų naudojimas gamyboje</w:t>
      </w:r>
    </w:p>
    <w:p w14:paraId="2FB4B571" w14:textId="77777777" w:rsidR="00755778" w:rsidRPr="002B6DA1" w:rsidRDefault="00755778" w:rsidP="00755778">
      <w:pPr>
        <w:jc w:val="both"/>
        <w:rPr>
          <w:sz w:val="22"/>
          <w:szCs w:val="22"/>
        </w:rPr>
      </w:pPr>
    </w:p>
    <w:p w14:paraId="4A7B9E44" w14:textId="3547123B" w:rsidR="00755778" w:rsidRPr="002B6DA1" w:rsidRDefault="00755778" w:rsidP="00755778">
      <w:pPr>
        <w:jc w:val="both"/>
        <w:rPr>
          <w:sz w:val="22"/>
          <w:szCs w:val="22"/>
        </w:rPr>
      </w:pPr>
      <w:r w:rsidRPr="002B6DA1">
        <w:rPr>
          <w:b/>
          <w:sz w:val="22"/>
          <w:szCs w:val="22"/>
        </w:rPr>
        <w:t>1 lentelė.</w:t>
      </w:r>
      <w:r w:rsidRPr="002B6DA1">
        <w:rPr>
          <w:sz w:val="22"/>
          <w:szCs w:val="22"/>
        </w:rPr>
        <w:t xml:space="preserve"> Įrenginyje naudojamos žaliavos, kuras ir papildomos medžiagos.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4050"/>
        <w:gridCol w:w="3547"/>
        <w:gridCol w:w="5522"/>
      </w:tblGrid>
      <w:tr w:rsidR="00755778" w:rsidRPr="002B6DA1" w14:paraId="461D8ED6" w14:textId="77777777" w:rsidTr="00D23196">
        <w:tc>
          <w:tcPr>
            <w:tcW w:w="405" w:type="pct"/>
            <w:vAlign w:val="center"/>
          </w:tcPr>
          <w:p w14:paraId="03737C29" w14:textId="77777777" w:rsidR="00755778" w:rsidRPr="002B6DA1" w:rsidRDefault="00755778" w:rsidP="00D23196">
            <w:pPr>
              <w:jc w:val="center"/>
              <w:rPr>
                <w:sz w:val="22"/>
                <w:szCs w:val="22"/>
              </w:rPr>
            </w:pPr>
            <w:r w:rsidRPr="002B6DA1">
              <w:rPr>
                <w:sz w:val="22"/>
                <w:szCs w:val="22"/>
              </w:rPr>
              <w:t>Eil. Nr.</w:t>
            </w:r>
          </w:p>
        </w:tc>
        <w:tc>
          <w:tcPr>
            <w:tcW w:w="1418" w:type="pct"/>
            <w:vAlign w:val="center"/>
          </w:tcPr>
          <w:p w14:paraId="006EE220" w14:textId="77777777" w:rsidR="00755778" w:rsidRPr="002B6DA1" w:rsidRDefault="00755778" w:rsidP="00D23196">
            <w:pPr>
              <w:jc w:val="center"/>
              <w:rPr>
                <w:sz w:val="22"/>
                <w:szCs w:val="22"/>
              </w:rPr>
            </w:pPr>
            <w:r w:rsidRPr="002B6DA1">
              <w:rPr>
                <w:sz w:val="22"/>
                <w:szCs w:val="22"/>
              </w:rPr>
              <w:t>Žaliavos, kuro rūšies arba medžiagos pavadinimas</w:t>
            </w:r>
          </w:p>
        </w:tc>
        <w:tc>
          <w:tcPr>
            <w:tcW w:w="1242" w:type="pct"/>
            <w:vAlign w:val="center"/>
          </w:tcPr>
          <w:p w14:paraId="38E5A610" w14:textId="77777777" w:rsidR="00755778" w:rsidRPr="002B6DA1" w:rsidRDefault="00755778" w:rsidP="00D23196">
            <w:pPr>
              <w:jc w:val="center"/>
              <w:rPr>
                <w:sz w:val="22"/>
                <w:szCs w:val="22"/>
              </w:rPr>
            </w:pPr>
            <w:r w:rsidRPr="002B6DA1">
              <w:rPr>
                <w:sz w:val="22"/>
                <w:szCs w:val="22"/>
              </w:rPr>
              <w:t>Planuojamas naudoti kiekis, matavimo vnt. (t, m</w:t>
            </w:r>
            <w:r w:rsidRPr="002B6DA1">
              <w:rPr>
                <w:sz w:val="22"/>
                <w:szCs w:val="22"/>
                <w:vertAlign w:val="superscript"/>
              </w:rPr>
              <w:t>3</w:t>
            </w:r>
            <w:r w:rsidRPr="002B6DA1">
              <w:rPr>
                <w:sz w:val="22"/>
                <w:szCs w:val="22"/>
              </w:rPr>
              <w:t xml:space="preserve"> ar kt. per metus)</w:t>
            </w:r>
          </w:p>
        </w:tc>
        <w:tc>
          <w:tcPr>
            <w:tcW w:w="1934" w:type="pct"/>
            <w:vAlign w:val="center"/>
          </w:tcPr>
          <w:p w14:paraId="5D2095BE" w14:textId="77777777" w:rsidR="00755778" w:rsidRPr="002B6DA1" w:rsidRDefault="00755778" w:rsidP="00D23196">
            <w:pPr>
              <w:jc w:val="center"/>
              <w:rPr>
                <w:sz w:val="22"/>
                <w:szCs w:val="22"/>
              </w:rPr>
            </w:pPr>
            <w:r w:rsidRPr="002B6DA1">
              <w:rPr>
                <w:sz w:val="22"/>
                <w:szCs w:val="22"/>
              </w:rPr>
              <w:t>Kiekis, vienu metu saugomas vietoje (t, m</w:t>
            </w:r>
            <w:r w:rsidRPr="002B6DA1">
              <w:rPr>
                <w:sz w:val="22"/>
                <w:szCs w:val="22"/>
                <w:vertAlign w:val="superscript"/>
              </w:rPr>
              <w:t>3</w:t>
            </w:r>
            <w:r w:rsidRPr="002B6DA1">
              <w:rPr>
                <w:sz w:val="22"/>
                <w:szCs w:val="22"/>
              </w:rPr>
              <w:t xml:space="preserve"> ar kt. per metus), saugojimo būdas (atvira aikštelė ar talpyklos, uždarytos talpyklos ar uždengta aikštelė ir pan.)</w:t>
            </w:r>
          </w:p>
        </w:tc>
      </w:tr>
      <w:tr w:rsidR="00755778" w:rsidRPr="002B6DA1" w14:paraId="0303E4B0" w14:textId="77777777" w:rsidTr="00D23196">
        <w:tc>
          <w:tcPr>
            <w:tcW w:w="405" w:type="pct"/>
          </w:tcPr>
          <w:p w14:paraId="76FD8866" w14:textId="77777777" w:rsidR="00755778" w:rsidRPr="002B6DA1" w:rsidRDefault="00755778" w:rsidP="00D23196">
            <w:pPr>
              <w:jc w:val="center"/>
              <w:rPr>
                <w:sz w:val="22"/>
                <w:szCs w:val="22"/>
              </w:rPr>
            </w:pPr>
            <w:r w:rsidRPr="002B6DA1">
              <w:rPr>
                <w:sz w:val="22"/>
                <w:szCs w:val="22"/>
              </w:rPr>
              <w:t>1</w:t>
            </w:r>
          </w:p>
        </w:tc>
        <w:tc>
          <w:tcPr>
            <w:tcW w:w="1418" w:type="pct"/>
          </w:tcPr>
          <w:p w14:paraId="77669707" w14:textId="77777777" w:rsidR="00755778" w:rsidRPr="002B6DA1" w:rsidRDefault="00755778" w:rsidP="00D23196">
            <w:pPr>
              <w:jc w:val="center"/>
              <w:rPr>
                <w:sz w:val="22"/>
                <w:szCs w:val="22"/>
              </w:rPr>
            </w:pPr>
            <w:r w:rsidRPr="002B6DA1">
              <w:rPr>
                <w:sz w:val="22"/>
                <w:szCs w:val="22"/>
              </w:rPr>
              <w:t>2</w:t>
            </w:r>
          </w:p>
        </w:tc>
        <w:tc>
          <w:tcPr>
            <w:tcW w:w="1242" w:type="pct"/>
          </w:tcPr>
          <w:p w14:paraId="35BCEFFD" w14:textId="77777777" w:rsidR="00755778" w:rsidRPr="002B6DA1" w:rsidRDefault="00755778" w:rsidP="00D23196">
            <w:pPr>
              <w:jc w:val="center"/>
              <w:rPr>
                <w:sz w:val="22"/>
                <w:szCs w:val="22"/>
              </w:rPr>
            </w:pPr>
            <w:r w:rsidRPr="002B6DA1">
              <w:rPr>
                <w:sz w:val="22"/>
                <w:szCs w:val="22"/>
              </w:rPr>
              <w:t>3</w:t>
            </w:r>
          </w:p>
        </w:tc>
        <w:tc>
          <w:tcPr>
            <w:tcW w:w="1934" w:type="pct"/>
          </w:tcPr>
          <w:p w14:paraId="2C4F8DE9" w14:textId="77777777" w:rsidR="00755778" w:rsidRPr="002B6DA1" w:rsidRDefault="00755778" w:rsidP="00D23196">
            <w:pPr>
              <w:jc w:val="center"/>
              <w:rPr>
                <w:sz w:val="22"/>
                <w:szCs w:val="22"/>
              </w:rPr>
            </w:pPr>
            <w:r w:rsidRPr="002B6DA1">
              <w:rPr>
                <w:sz w:val="22"/>
                <w:szCs w:val="22"/>
              </w:rPr>
              <w:t>4</w:t>
            </w:r>
          </w:p>
        </w:tc>
      </w:tr>
      <w:tr w:rsidR="00045FA7" w:rsidRPr="002B6DA1" w14:paraId="2970CC38" w14:textId="77777777" w:rsidTr="00A13840">
        <w:tc>
          <w:tcPr>
            <w:tcW w:w="405" w:type="pct"/>
            <w:vAlign w:val="center"/>
          </w:tcPr>
          <w:p w14:paraId="56A8E310" w14:textId="2A4CFCE8" w:rsidR="00045FA7" w:rsidRPr="002B6DA1" w:rsidRDefault="00045FA7" w:rsidP="00045FA7">
            <w:pPr>
              <w:jc w:val="center"/>
              <w:rPr>
                <w:sz w:val="22"/>
                <w:szCs w:val="22"/>
              </w:rPr>
            </w:pPr>
            <w:r>
              <w:rPr>
                <w:sz w:val="22"/>
                <w:szCs w:val="22"/>
                <w:lang w:eastAsia="lt-LT"/>
              </w:rPr>
              <w:t>1</w:t>
            </w:r>
          </w:p>
        </w:tc>
        <w:tc>
          <w:tcPr>
            <w:tcW w:w="1418" w:type="pct"/>
            <w:vAlign w:val="center"/>
          </w:tcPr>
          <w:p w14:paraId="281BCB1C" w14:textId="668F07BA" w:rsidR="00045FA7" w:rsidRPr="002B6DA1" w:rsidRDefault="00045FA7" w:rsidP="00045FA7">
            <w:pPr>
              <w:jc w:val="center"/>
              <w:rPr>
                <w:sz w:val="22"/>
                <w:szCs w:val="22"/>
              </w:rPr>
            </w:pPr>
            <w:r>
              <w:rPr>
                <w:sz w:val="22"/>
                <w:szCs w:val="22"/>
                <w:lang w:eastAsia="lt-LT"/>
              </w:rPr>
              <w:t>Sorbentas miltelinis maišuose po 25 kg, 2 maišai</w:t>
            </w:r>
          </w:p>
        </w:tc>
        <w:tc>
          <w:tcPr>
            <w:tcW w:w="1242" w:type="pct"/>
            <w:vAlign w:val="center"/>
          </w:tcPr>
          <w:p w14:paraId="4D4BB309" w14:textId="1828544C" w:rsidR="00045FA7" w:rsidRPr="002B6DA1" w:rsidRDefault="00045FA7" w:rsidP="00045FA7">
            <w:pPr>
              <w:jc w:val="center"/>
              <w:rPr>
                <w:sz w:val="22"/>
                <w:szCs w:val="22"/>
              </w:rPr>
            </w:pPr>
            <w:r>
              <w:rPr>
                <w:sz w:val="22"/>
                <w:szCs w:val="22"/>
                <w:lang w:eastAsia="lt-LT"/>
              </w:rPr>
              <w:t>50 kg</w:t>
            </w:r>
          </w:p>
        </w:tc>
        <w:tc>
          <w:tcPr>
            <w:tcW w:w="1934" w:type="pct"/>
            <w:vAlign w:val="center"/>
          </w:tcPr>
          <w:p w14:paraId="71D6F8A1" w14:textId="77777777" w:rsidR="00F35396" w:rsidRPr="00F35396" w:rsidRDefault="00045FA7" w:rsidP="00045FA7">
            <w:pPr>
              <w:jc w:val="center"/>
              <w:rPr>
                <w:rFonts w:cs="Arial"/>
                <w:szCs w:val="24"/>
              </w:rPr>
            </w:pPr>
            <w:r w:rsidRPr="00F35396">
              <w:rPr>
                <w:szCs w:val="24"/>
                <w:lang w:eastAsia="lt-LT"/>
              </w:rPr>
              <w:t xml:space="preserve">50 kg, </w:t>
            </w:r>
            <w:r w:rsidR="00F35396" w:rsidRPr="00F35396">
              <w:rPr>
                <w:rFonts w:cs="Arial"/>
                <w:szCs w:val="24"/>
              </w:rPr>
              <w:t>buities elektrotechnikos</w:t>
            </w:r>
          </w:p>
          <w:p w14:paraId="6C202D25" w14:textId="0B4504D4" w:rsidR="00045FA7" w:rsidRPr="00F35396" w:rsidRDefault="00F35396" w:rsidP="00045FA7">
            <w:pPr>
              <w:jc w:val="center"/>
              <w:rPr>
                <w:szCs w:val="24"/>
              </w:rPr>
            </w:pPr>
            <w:r w:rsidRPr="00F35396">
              <w:rPr>
                <w:rFonts w:cs="Arial"/>
                <w:szCs w:val="24"/>
              </w:rPr>
              <w:t>atliekų priėmimo pastatas</w:t>
            </w:r>
          </w:p>
        </w:tc>
      </w:tr>
      <w:tr w:rsidR="00045FA7" w:rsidRPr="002B6DA1" w14:paraId="434C2E0C" w14:textId="77777777" w:rsidTr="00A13840">
        <w:tc>
          <w:tcPr>
            <w:tcW w:w="405" w:type="pct"/>
            <w:vAlign w:val="center"/>
          </w:tcPr>
          <w:p w14:paraId="4A7CFFAD" w14:textId="719A7922" w:rsidR="00045FA7" w:rsidRPr="002B6DA1" w:rsidRDefault="00045FA7" w:rsidP="00045FA7">
            <w:pPr>
              <w:jc w:val="center"/>
              <w:rPr>
                <w:sz w:val="22"/>
                <w:szCs w:val="22"/>
              </w:rPr>
            </w:pPr>
            <w:r>
              <w:rPr>
                <w:sz w:val="22"/>
                <w:szCs w:val="22"/>
                <w:lang w:eastAsia="lt-LT"/>
              </w:rPr>
              <w:t>2</w:t>
            </w:r>
          </w:p>
        </w:tc>
        <w:tc>
          <w:tcPr>
            <w:tcW w:w="1418" w:type="pct"/>
            <w:vAlign w:val="center"/>
          </w:tcPr>
          <w:p w14:paraId="38696484" w14:textId="4E2604A3" w:rsidR="00045FA7" w:rsidRPr="002B6DA1" w:rsidRDefault="00045FA7" w:rsidP="00045FA7">
            <w:pPr>
              <w:jc w:val="center"/>
              <w:rPr>
                <w:sz w:val="22"/>
                <w:szCs w:val="22"/>
              </w:rPr>
            </w:pPr>
            <w:r>
              <w:rPr>
                <w:sz w:val="22"/>
                <w:szCs w:val="22"/>
                <w:lang w:eastAsia="lt-LT"/>
              </w:rPr>
              <w:t>Sorbentas granuliuotas maišuose 11,3 kg, 2 maišai</w:t>
            </w:r>
          </w:p>
        </w:tc>
        <w:tc>
          <w:tcPr>
            <w:tcW w:w="1242" w:type="pct"/>
            <w:vAlign w:val="center"/>
          </w:tcPr>
          <w:p w14:paraId="3E41FF89" w14:textId="238CC1A6" w:rsidR="00045FA7" w:rsidRPr="002B6DA1" w:rsidRDefault="00045FA7" w:rsidP="00045FA7">
            <w:pPr>
              <w:jc w:val="center"/>
              <w:rPr>
                <w:sz w:val="22"/>
                <w:szCs w:val="22"/>
              </w:rPr>
            </w:pPr>
            <w:r>
              <w:rPr>
                <w:sz w:val="22"/>
                <w:szCs w:val="22"/>
                <w:lang w:eastAsia="lt-LT"/>
              </w:rPr>
              <w:t>22,6 kg</w:t>
            </w:r>
          </w:p>
        </w:tc>
        <w:tc>
          <w:tcPr>
            <w:tcW w:w="1934" w:type="pct"/>
            <w:vAlign w:val="center"/>
          </w:tcPr>
          <w:p w14:paraId="7C2362DE" w14:textId="77777777" w:rsidR="00F35396" w:rsidRPr="00F35396" w:rsidRDefault="00045FA7" w:rsidP="00045FA7">
            <w:pPr>
              <w:jc w:val="center"/>
              <w:rPr>
                <w:rFonts w:cs="Arial"/>
                <w:szCs w:val="24"/>
              </w:rPr>
            </w:pPr>
            <w:r w:rsidRPr="00F35396">
              <w:rPr>
                <w:szCs w:val="24"/>
                <w:lang w:eastAsia="lt-LT"/>
              </w:rPr>
              <w:t xml:space="preserve">22,6 kg, </w:t>
            </w:r>
            <w:r w:rsidR="00F35396" w:rsidRPr="00F35396">
              <w:rPr>
                <w:rFonts w:cs="Arial"/>
                <w:szCs w:val="24"/>
              </w:rPr>
              <w:t>buities elektrotechnikos</w:t>
            </w:r>
          </w:p>
          <w:p w14:paraId="04F4ED9C" w14:textId="62D40DD4" w:rsidR="00045FA7" w:rsidRPr="00F35396" w:rsidRDefault="00F35396" w:rsidP="00045FA7">
            <w:pPr>
              <w:jc w:val="center"/>
              <w:rPr>
                <w:szCs w:val="24"/>
              </w:rPr>
            </w:pPr>
            <w:r w:rsidRPr="00F35396">
              <w:rPr>
                <w:rFonts w:cs="Arial"/>
                <w:szCs w:val="24"/>
              </w:rPr>
              <w:t>atliekų priėmimo pastatas</w:t>
            </w:r>
          </w:p>
        </w:tc>
      </w:tr>
    </w:tbl>
    <w:p w14:paraId="0BB711F6" w14:textId="77777777" w:rsidR="00755778" w:rsidRPr="002B6DA1" w:rsidRDefault="00755778" w:rsidP="00755778">
      <w:pPr>
        <w:jc w:val="both"/>
        <w:rPr>
          <w:sz w:val="22"/>
          <w:szCs w:val="22"/>
        </w:rPr>
      </w:pPr>
      <w:r w:rsidRPr="002B6DA1">
        <w:rPr>
          <w:b/>
          <w:sz w:val="22"/>
          <w:szCs w:val="22"/>
        </w:rPr>
        <w:t xml:space="preserve">2 lentelė. </w:t>
      </w:r>
      <w:r w:rsidRPr="002B6DA1">
        <w:rPr>
          <w:rFonts w:eastAsia="Calibri"/>
          <w:sz w:val="22"/>
          <w:szCs w:val="22"/>
          <w:lang w:eastAsia="lt-LT"/>
        </w:rPr>
        <w:t>Įrenginyje naudojamos pavojingos cheminės medžiagos ir cheminiai mišiniai</w:t>
      </w:r>
    </w:p>
    <w:p w14:paraId="2BD92CED" w14:textId="66D5B950" w:rsidR="00045FA7" w:rsidRDefault="00045FA7" w:rsidP="00045FA7">
      <w:pPr>
        <w:suppressAutoHyphens/>
        <w:jc w:val="both"/>
        <w:textAlignment w:val="baseline"/>
        <w:rPr>
          <w:szCs w:val="24"/>
          <w:lang w:eastAsia="lt-LT"/>
        </w:rPr>
      </w:pPr>
      <w:r>
        <w:rPr>
          <w:szCs w:val="24"/>
          <w:lang w:eastAsia="lt-LT"/>
        </w:rPr>
        <w:t>Informacija neteikiama, pavojingos cheminės medžiagos ir (ar) cheminiai mišiniai nėra naudojami.</w:t>
      </w:r>
    </w:p>
    <w:p w14:paraId="021557C1" w14:textId="77777777" w:rsidR="0092123A" w:rsidRDefault="0092123A" w:rsidP="0092123A">
      <w:pPr>
        <w:suppressAutoHyphens/>
        <w:jc w:val="center"/>
        <w:textAlignment w:val="baseline"/>
        <w:rPr>
          <w:rFonts w:eastAsia="Calibri"/>
          <w:szCs w:val="24"/>
        </w:rPr>
      </w:pPr>
      <w:r>
        <w:rPr>
          <w:rFonts w:eastAsia="Calibri"/>
          <w:szCs w:val="24"/>
        </w:rPr>
        <w:lastRenderedPageBreak/>
        <w:t>SPECIALIOJI PARAIŠKOS DALIS</w:t>
      </w:r>
    </w:p>
    <w:p w14:paraId="07D42577" w14:textId="77777777" w:rsidR="0092123A" w:rsidRDefault="0092123A" w:rsidP="0092123A">
      <w:pPr>
        <w:suppressAutoHyphens/>
        <w:jc w:val="center"/>
        <w:textAlignment w:val="baseline"/>
        <w:rPr>
          <w:rFonts w:eastAsia="Calibri"/>
          <w:szCs w:val="24"/>
        </w:rPr>
      </w:pPr>
    </w:p>
    <w:p w14:paraId="70ADE8FF" w14:textId="77777777" w:rsidR="0092123A" w:rsidRDefault="0092123A" w:rsidP="0092123A">
      <w:pPr>
        <w:suppressAutoHyphens/>
        <w:jc w:val="center"/>
        <w:textAlignment w:val="baseline"/>
        <w:rPr>
          <w:rFonts w:eastAsia="Calibri"/>
          <w:b/>
          <w:bCs/>
        </w:rPr>
      </w:pPr>
      <w:r>
        <w:rPr>
          <w:rFonts w:eastAsia="Calibri"/>
          <w:b/>
          <w:bCs/>
        </w:rPr>
        <w:t xml:space="preserve">ATLIEKŲ APDOROJIMAS (NAUDOJIMAS AR ŠALINIMAS, ĮSKAITANT LAIKYMĄ IR PARUOŠIMĄ NAUDOTI AR ŠALINTI) </w:t>
      </w:r>
    </w:p>
    <w:p w14:paraId="5AD07A42" w14:textId="77777777" w:rsidR="0092123A" w:rsidRDefault="0092123A" w:rsidP="0092123A">
      <w:pPr>
        <w:suppressAutoHyphens/>
        <w:jc w:val="center"/>
        <w:textAlignment w:val="baseline"/>
        <w:rPr>
          <w:rFonts w:eastAsia="Calibri"/>
          <w:b/>
          <w:szCs w:val="24"/>
        </w:rPr>
      </w:pPr>
    </w:p>
    <w:p w14:paraId="0AEF1BCF" w14:textId="77777777" w:rsidR="0092123A" w:rsidRDefault="0092123A" w:rsidP="0092123A">
      <w:pPr>
        <w:suppressAutoHyphens/>
        <w:jc w:val="center"/>
        <w:textAlignment w:val="baseline"/>
        <w:rPr>
          <w:rFonts w:eastAsia="Calibri"/>
          <w:szCs w:val="24"/>
        </w:rPr>
      </w:pPr>
      <w:r w:rsidRPr="00BF15BC">
        <w:rPr>
          <w:rFonts w:eastAsia="Calibri"/>
          <w:szCs w:val="24"/>
        </w:rPr>
        <w:t>NEPAVOJINGOSIOS ATLIEKOS</w:t>
      </w:r>
    </w:p>
    <w:p w14:paraId="120A81E9" w14:textId="77777777" w:rsidR="0092123A" w:rsidRDefault="0092123A" w:rsidP="0092123A">
      <w:pPr>
        <w:suppressAutoHyphens/>
        <w:jc w:val="center"/>
        <w:textAlignment w:val="baseline"/>
        <w:rPr>
          <w:rFonts w:eastAsia="Calibri"/>
          <w:szCs w:val="24"/>
        </w:rPr>
      </w:pPr>
    </w:p>
    <w:p w14:paraId="3826737A" w14:textId="77777777" w:rsidR="0092123A" w:rsidRDefault="0092123A" w:rsidP="0092123A">
      <w:pPr>
        <w:tabs>
          <w:tab w:val="left" w:pos="0"/>
          <w:tab w:val="left" w:pos="426"/>
          <w:tab w:val="left" w:pos="1985"/>
          <w:tab w:val="left" w:pos="2835"/>
          <w:tab w:val="left" w:pos="3828"/>
          <w:tab w:val="left" w:pos="5245"/>
          <w:tab w:val="left" w:pos="6946"/>
        </w:tabs>
        <w:suppressAutoHyphens/>
        <w:textAlignment w:val="baseline"/>
        <w:rPr>
          <w:rFonts w:eastAsia="Calibri"/>
          <w:szCs w:val="24"/>
        </w:rPr>
      </w:pPr>
      <w:r>
        <w:rPr>
          <w:rFonts w:eastAsia="Calibri"/>
          <w:b/>
          <w:szCs w:val="24"/>
        </w:rPr>
        <w:t>1 lentelė</w:t>
      </w:r>
      <w:r>
        <w:rPr>
          <w:rFonts w:eastAsia="Calibri"/>
          <w:color w:val="000000"/>
          <w:szCs w:val="24"/>
        </w:rPr>
        <w:t xml:space="preserve">. </w:t>
      </w:r>
      <w:r>
        <w:rPr>
          <w:rFonts w:eastAsia="Calibri"/>
          <w:bCs/>
          <w:color w:val="000000"/>
          <w:szCs w:val="24"/>
        </w:rPr>
        <w:t>Di</w:t>
      </w:r>
      <w:r>
        <w:rPr>
          <w:rFonts w:eastAsia="Calibri"/>
          <w:bCs/>
          <w:szCs w:val="24"/>
        </w:rPr>
        <w:t>džiausias numatomas laikyti nepavojingųjų atliekų kiekis</w:t>
      </w:r>
    </w:p>
    <w:p w14:paraId="3628F320" w14:textId="77777777" w:rsidR="0092123A" w:rsidRPr="0092123A" w:rsidRDefault="0092123A" w:rsidP="0092123A">
      <w:pPr>
        <w:suppressAutoHyphens/>
        <w:textAlignment w:val="baseline"/>
        <w:rPr>
          <w:rFonts w:eastAsia="Calibri"/>
          <w:szCs w:val="24"/>
          <w:u w:val="single"/>
        </w:rPr>
      </w:pPr>
      <w:r>
        <w:rPr>
          <w:rFonts w:eastAsia="Calibri"/>
          <w:szCs w:val="24"/>
        </w:rPr>
        <w:t xml:space="preserve">Įrenginio pavadinimas </w:t>
      </w:r>
      <w:r>
        <w:rPr>
          <w:rFonts w:eastAsia="Symbol"/>
          <w:szCs w:val="24"/>
          <w:u w:val="single"/>
        </w:rPr>
        <w:t>D</w:t>
      </w:r>
      <w:r w:rsidRPr="0066571C">
        <w:rPr>
          <w:rFonts w:eastAsia="Symbol"/>
          <w:szCs w:val="24"/>
          <w:u w:val="single"/>
        </w:rPr>
        <w:t xml:space="preserve">idelių gabaritų atliekų surinkimo aikštelė </w:t>
      </w:r>
      <w:r>
        <w:rPr>
          <w:rFonts w:eastAsia="Symbol"/>
          <w:szCs w:val="24"/>
          <w:u w:val="single"/>
        </w:rPr>
        <w:t>Pilaitės p</w:t>
      </w:r>
      <w:r w:rsidRPr="0092123A">
        <w:rPr>
          <w:rFonts w:eastAsia="Symbol"/>
          <w:szCs w:val="24"/>
          <w:u w:val="single"/>
        </w:rPr>
        <w:t>r. 50, Vilnius</w:t>
      </w:r>
    </w:p>
    <w:p w14:paraId="5C03EA5D" w14:textId="77777777" w:rsidR="0092123A" w:rsidRPr="00045FA7" w:rsidRDefault="0092123A" w:rsidP="0092123A">
      <w:pPr>
        <w:suppressAutoHyphens/>
        <w:textAlignment w:val="baseline"/>
        <w:rPr>
          <w:rFonts w:eastAsia="Calibri"/>
          <w:szCs w:val="24"/>
        </w:rPr>
      </w:pP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1017"/>
        <w:gridCol w:w="4195"/>
        <w:gridCol w:w="4969"/>
        <w:gridCol w:w="1794"/>
        <w:gridCol w:w="1883"/>
      </w:tblGrid>
      <w:tr w:rsidR="0092123A" w14:paraId="0C74AE86" w14:textId="77777777" w:rsidTr="000713D1">
        <w:trPr>
          <w:cantSplit/>
        </w:trPr>
        <w:tc>
          <w:tcPr>
            <w:tcW w:w="203" w:type="pct"/>
            <w:vMerge w:val="restart"/>
            <w:vAlign w:val="center"/>
          </w:tcPr>
          <w:p w14:paraId="1D42E687" w14:textId="77777777" w:rsidR="0092123A" w:rsidRDefault="0092123A" w:rsidP="000713D1">
            <w:pPr>
              <w:suppressAutoHyphens/>
              <w:jc w:val="center"/>
              <w:textAlignment w:val="baseline"/>
              <w:rPr>
                <w:rFonts w:eastAsia="Calibri"/>
                <w:sz w:val="22"/>
                <w:szCs w:val="22"/>
              </w:rPr>
            </w:pPr>
            <w:r>
              <w:rPr>
                <w:rFonts w:eastAsia="Calibri"/>
                <w:sz w:val="22"/>
                <w:szCs w:val="22"/>
              </w:rPr>
              <w:t>Eil. Nr.</w:t>
            </w:r>
          </w:p>
        </w:tc>
        <w:tc>
          <w:tcPr>
            <w:tcW w:w="3524" w:type="pct"/>
            <w:gridSpan w:val="3"/>
            <w:tcMar>
              <w:left w:w="57" w:type="dxa"/>
              <w:right w:w="57" w:type="dxa"/>
            </w:tcMar>
            <w:vAlign w:val="center"/>
          </w:tcPr>
          <w:p w14:paraId="2A927C5F" w14:textId="77777777" w:rsidR="0092123A" w:rsidRDefault="0092123A" w:rsidP="000713D1">
            <w:pPr>
              <w:suppressAutoHyphens/>
              <w:jc w:val="center"/>
              <w:textAlignment w:val="baseline"/>
              <w:rPr>
                <w:rFonts w:eastAsia="Calibri"/>
                <w:sz w:val="22"/>
                <w:szCs w:val="22"/>
              </w:rPr>
            </w:pPr>
            <w:r>
              <w:rPr>
                <w:rFonts w:eastAsia="Calibri"/>
                <w:sz w:val="22"/>
                <w:szCs w:val="22"/>
              </w:rPr>
              <w:t>Atliekos</w:t>
            </w:r>
          </w:p>
        </w:tc>
        <w:tc>
          <w:tcPr>
            <w:tcW w:w="1273" w:type="pct"/>
            <w:gridSpan w:val="2"/>
            <w:tcMar>
              <w:left w:w="57" w:type="dxa"/>
              <w:right w:w="57" w:type="dxa"/>
            </w:tcMar>
          </w:tcPr>
          <w:p w14:paraId="50BA0C3F" w14:textId="77777777" w:rsidR="0092123A" w:rsidRDefault="0092123A" w:rsidP="000713D1">
            <w:pPr>
              <w:suppressAutoHyphens/>
              <w:jc w:val="center"/>
              <w:textAlignment w:val="baseline"/>
              <w:rPr>
                <w:rFonts w:eastAsia="Calibri"/>
                <w:sz w:val="22"/>
                <w:szCs w:val="22"/>
              </w:rPr>
            </w:pPr>
            <w:r>
              <w:rPr>
                <w:rFonts w:eastAsia="Calibri"/>
                <w:sz w:val="22"/>
                <w:szCs w:val="22"/>
              </w:rPr>
              <w:t>Atliekų laikymas</w:t>
            </w:r>
          </w:p>
        </w:tc>
      </w:tr>
      <w:tr w:rsidR="0092123A" w14:paraId="5AE7ED06" w14:textId="77777777" w:rsidTr="000713D1">
        <w:trPr>
          <w:cantSplit/>
          <w:trHeight w:val="855"/>
        </w:trPr>
        <w:tc>
          <w:tcPr>
            <w:tcW w:w="203" w:type="pct"/>
            <w:vMerge/>
            <w:vAlign w:val="center"/>
          </w:tcPr>
          <w:p w14:paraId="7357F1CA" w14:textId="77777777" w:rsidR="0092123A" w:rsidRDefault="0092123A" w:rsidP="000713D1">
            <w:pPr>
              <w:suppressAutoHyphens/>
              <w:jc w:val="center"/>
              <w:textAlignment w:val="baseline"/>
              <w:rPr>
                <w:rFonts w:eastAsia="Calibri"/>
                <w:sz w:val="22"/>
                <w:szCs w:val="22"/>
              </w:rPr>
            </w:pPr>
          </w:p>
        </w:tc>
        <w:tc>
          <w:tcPr>
            <w:tcW w:w="352" w:type="pct"/>
            <w:tcMar>
              <w:left w:w="57" w:type="dxa"/>
              <w:right w:w="57" w:type="dxa"/>
            </w:tcMar>
            <w:vAlign w:val="center"/>
          </w:tcPr>
          <w:p w14:paraId="0FE3CB8C" w14:textId="77777777" w:rsidR="0092123A" w:rsidRDefault="0092123A" w:rsidP="000713D1">
            <w:pPr>
              <w:suppressAutoHyphens/>
              <w:jc w:val="center"/>
              <w:textAlignment w:val="baseline"/>
              <w:rPr>
                <w:rFonts w:eastAsia="Calibri"/>
                <w:sz w:val="22"/>
                <w:szCs w:val="22"/>
              </w:rPr>
            </w:pPr>
            <w:r>
              <w:rPr>
                <w:rFonts w:eastAsia="Calibri"/>
                <w:sz w:val="22"/>
                <w:szCs w:val="22"/>
              </w:rPr>
              <w:t>Kodas</w:t>
            </w:r>
          </w:p>
        </w:tc>
        <w:tc>
          <w:tcPr>
            <w:tcW w:w="1452" w:type="pct"/>
            <w:tcMar>
              <w:left w:w="57" w:type="dxa"/>
              <w:right w:w="57" w:type="dxa"/>
            </w:tcMar>
            <w:vAlign w:val="center"/>
          </w:tcPr>
          <w:p w14:paraId="31046266" w14:textId="77777777" w:rsidR="0092123A" w:rsidRDefault="0092123A" w:rsidP="000713D1">
            <w:pPr>
              <w:suppressAutoHyphens/>
              <w:jc w:val="center"/>
              <w:textAlignment w:val="baseline"/>
              <w:rPr>
                <w:rFonts w:eastAsia="Calibri"/>
                <w:sz w:val="22"/>
                <w:szCs w:val="22"/>
              </w:rPr>
            </w:pPr>
            <w:r>
              <w:rPr>
                <w:rFonts w:eastAsia="Calibri"/>
                <w:sz w:val="22"/>
                <w:szCs w:val="22"/>
              </w:rPr>
              <w:t>Pavadinimas</w:t>
            </w:r>
          </w:p>
        </w:tc>
        <w:tc>
          <w:tcPr>
            <w:tcW w:w="1720" w:type="pct"/>
            <w:tcMar>
              <w:left w:w="57" w:type="dxa"/>
              <w:right w:w="57" w:type="dxa"/>
            </w:tcMar>
            <w:vAlign w:val="center"/>
          </w:tcPr>
          <w:p w14:paraId="103FA0CD" w14:textId="77777777" w:rsidR="0092123A" w:rsidRDefault="0092123A" w:rsidP="000713D1">
            <w:pPr>
              <w:suppressAutoHyphens/>
              <w:jc w:val="center"/>
              <w:textAlignment w:val="baseline"/>
              <w:rPr>
                <w:rFonts w:eastAsia="Calibri"/>
                <w:sz w:val="22"/>
                <w:szCs w:val="22"/>
              </w:rPr>
            </w:pPr>
            <w:r>
              <w:rPr>
                <w:rFonts w:eastAsia="Calibri"/>
                <w:sz w:val="22"/>
                <w:szCs w:val="22"/>
              </w:rPr>
              <w:t>Patikslintas pavadinimas</w:t>
            </w:r>
          </w:p>
        </w:tc>
        <w:tc>
          <w:tcPr>
            <w:tcW w:w="621" w:type="pct"/>
            <w:tcMar>
              <w:left w:w="57" w:type="dxa"/>
              <w:right w:w="57" w:type="dxa"/>
            </w:tcMar>
            <w:vAlign w:val="center"/>
          </w:tcPr>
          <w:p w14:paraId="74087F5C" w14:textId="77777777" w:rsidR="0092123A" w:rsidRDefault="0092123A" w:rsidP="000713D1">
            <w:pPr>
              <w:suppressAutoHyphens/>
              <w:jc w:val="center"/>
              <w:textAlignment w:val="baseline"/>
              <w:rPr>
                <w:rFonts w:eastAsia="Calibri"/>
                <w:sz w:val="22"/>
                <w:szCs w:val="22"/>
              </w:rPr>
            </w:pPr>
            <w:r>
              <w:rPr>
                <w:rFonts w:eastAsia="Calibri"/>
                <w:sz w:val="22"/>
                <w:szCs w:val="22"/>
              </w:rPr>
              <w:t xml:space="preserve">Atliekų tvarkymo veiklos kodas (R13 ir (arba) D15) </w:t>
            </w:r>
          </w:p>
          <w:p w14:paraId="050AD0AE" w14:textId="77777777" w:rsidR="0092123A" w:rsidRDefault="0092123A" w:rsidP="000713D1">
            <w:pPr>
              <w:suppressAutoHyphens/>
              <w:jc w:val="center"/>
              <w:textAlignment w:val="baseline"/>
              <w:rPr>
                <w:rFonts w:eastAsia="Calibri"/>
                <w:sz w:val="22"/>
                <w:szCs w:val="22"/>
              </w:rPr>
            </w:pPr>
          </w:p>
        </w:tc>
        <w:tc>
          <w:tcPr>
            <w:tcW w:w="652" w:type="pct"/>
            <w:tcMar>
              <w:left w:w="57" w:type="dxa"/>
              <w:right w:w="57" w:type="dxa"/>
            </w:tcMar>
            <w:vAlign w:val="center"/>
          </w:tcPr>
          <w:p w14:paraId="0AF45830" w14:textId="77777777" w:rsidR="0092123A" w:rsidRDefault="0092123A" w:rsidP="000713D1">
            <w:pPr>
              <w:suppressAutoHyphens/>
              <w:jc w:val="center"/>
              <w:textAlignment w:val="baseline"/>
              <w:rPr>
                <w:rFonts w:eastAsia="Calibri"/>
                <w:sz w:val="22"/>
                <w:szCs w:val="22"/>
              </w:rPr>
            </w:pPr>
            <w:r>
              <w:rPr>
                <w:rFonts w:eastAsia="Calibri"/>
                <w:sz w:val="22"/>
                <w:szCs w:val="22"/>
              </w:rPr>
              <w:t>Didžiausias vienu metu numatomas laikyti bendras atliekų, įskaitant apdorojimo metu susidarančias atliekas, kiekis, t</w:t>
            </w:r>
          </w:p>
        </w:tc>
      </w:tr>
      <w:tr w:rsidR="0092123A" w14:paraId="554BBD11" w14:textId="77777777" w:rsidTr="000713D1">
        <w:trPr>
          <w:cantSplit/>
          <w:trHeight w:val="369"/>
        </w:trPr>
        <w:tc>
          <w:tcPr>
            <w:tcW w:w="203" w:type="pct"/>
            <w:vAlign w:val="center"/>
          </w:tcPr>
          <w:p w14:paraId="0E7CD2E1" w14:textId="77777777" w:rsidR="0092123A" w:rsidRDefault="0092123A" w:rsidP="000713D1">
            <w:pPr>
              <w:suppressAutoHyphens/>
              <w:jc w:val="center"/>
              <w:textAlignment w:val="baseline"/>
              <w:rPr>
                <w:rFonts w:eastAsia="Calibri"/>
                <w:sz w:val="22"/>
                <w:szCs w:val="22"/>
              </w:rPr>
            </w:pPr>
            <w:r>
              <w:rPr>
                <w:rFonts w:eastAsia="Calibri"/>
                <w:sz w:val="22"/>
                <w:szCs w:val="22"/>
              </w:rPr>
              <w:t>1</w:t>
            </w:r>
          </w:p>
        </w:tc>
        <w:tc>
          <w:tcPr>
            <w:tcW w:w="352" w:type="pct"/>
            <w:tcMar>
              <w:left w:w="57" w:type="dxa"/>
              <w:right w:w="57" w:type="dxa"/>
            </w:tcMar>
            <w:vAlign w:val="center"/>
          </w:tcPr>
          <w:p w14:paraId="65B2B117" w14:textId="77777777" w:rsidR="0092123A" w:rsidRDefault="0092123A" w:rsidP="000713D1">
            <w:pPr>
              <w:suppressAutoHyphens/>
              <w:jc w:val="center"/>
              <w:textAlignment w:val="baseline"/>
              <w:rPr>
                <w:rFonts w:eastAsia="Calibri"/>
                <w:sz w:val="22"/>
                <w:szCs w:val="22"/>
              </w:rPr>
            </w:pPr>
            <w:r>
              <w:rPr>
                <w:rFonts w:eastAsia="Calibri"/>
                <w:sz w:val="22"/>
                <w:szCs w:val="22"/>
              </w:rPr>
              <w:t>2</w:t>
            </w:r>
          </w:p>
        </w:tc>
        <w:tc>
          <w:tcPr>
            <w:tcW w:w="1452" w:type="pct"/>
            <w:tcMar>
              <w:left w:w="57" w:type="dxa"/>
              <w:right w:w="57" w:type="dxa"/>
            </w:tcMar>
            <w:vAlign w:val="center"/>
          </w:tcPr>
          <w:p w14:paraId="1340B7C5" w14:textId="77777777" w:rsidR="0092123A" w:rsidRDefault="0092123A" w:rsidP="000713D1">
            <w:pPr>
              <w:suppressAutoHyphens/>
              <w:jc w:val="center"/>
              <w:textAlignment w:val="baseline"/>
              <w:rPr>
                <w:rFonts w:eastAsia="Calibri"/>
                <w:sz w:val="22"/>
                <w:szCs w:val="22"/>
              </w:rPr>
            </w:pPr>
            <w:r>
              <w:rPr>
                <w:rFonts w:eastAsia="Calibri"/>
                <w:sz w:val="22"/>
                <w:szCs w:val="22"/>
              </w:rPr>
              <w:t>3</w:t>
            </w:r>
          </w:p>
        </w:tc>
        <w:tc>
          <w:tcPr>
            <w:tcW w:w="1720" w:type="pct"/>
            <w:tcMar>
              <w:left w:w="57" w:type="dxa"/>
              <w:right w:w="57" w:type="dxa"/>
            </w:tcMar>
            <w:vAlign w:val="center"/>
          </w:tcPr>
          <w:p w14:paraId="34D6B012" w14:textId="77777777" w:rsidR="0092123A" w:rsidRDefault="0092123A" w:rsidP="000713D1">
            <w:pPr>
              <w:suppressAutoHyphens/>
              <w:jc w:val="center"/>
              <w:textAlignment w:val="baseline"/>
              <w:rPr>
                <w:rFonts w:eastAsia="Calibri"/>
                <w:sz w:val="22"/>
                <w:szCs w:val="22"/>
              </w:rPr>
            </w:pPr>
            <w:r>
              <w:rPr>
                <w:rFonts w:eastAsia="Calibri"/>
                <w:sz w:val="22"/>
                <w:szCs w:val="22"/>
              </w:rPr>
              <w:t>4</w:t>
            </w:r>
          </w:p>
        </w:tc>
        <w:tc>
          <w:tcPr>
            <w:tcW w:w="621" w:type="pct"/>
            <w:tcMar>
              <w:left w:w="57" w:type="dxa"/>
              <w:right w:w="57" w:type="dxa"/>
            </w:tcMar>
            <w:vAlign w:val="center"/>
          </w:tcPr>
          <w:p w14:paraId="2B2D8286"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652" w:type="pct"/>
            <w:tcMar>
              <w:left w:w="57" w:type="dxa"/>
              <w:right w:w="57" w:type="dxa"/>
            </w:tcMar>
            <w:vAlign w:val="center"/>
          </w:tcPr>
          <w:p w14:paraId="0BF51C4F"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r>
      <w:tr w:rsidR="0092123A" w14:paraId="7B802705" w14:textId="77777777" w:rsidTr="000713D1">
        <w:trPr>
          <w:cantSplit/>
          <w:trHeight w:val="243"/>
        </w:trPr>
        <w:tc>
          <w:tcPr>
            <w:tcW w:w="203" w:type="pct"/>
            <w:vAlign w:val="center"/>
          </w:tcPr>
          <w:p w14:paraId="55A1221F" w14:textId="77777777" w:rsidR="0092123A" w:rsidRDefault="0092123A" w:rsidP="000713D1">
            <w:pPr>
              <w:suppressAutoHyphens/>
              <w:jc w:val="center"/>
              <w:textAlignment w:val="baseline"/>
              <w:rPr>
                <w:rFonts w:eastAsia="Calibri"/>
                <w:sz w:val="22"/>
                <w:szCs w:val="22"/>
              </w:rPr>
            </w:pPr>
            <w:r>
              <w:rPr>
                <w:rFonts w:eastAsia="Calibri"/>
                <w:sz w:val="22"/>
                <w:szCs w:val="22"/>
              </w:rPr>
              <w:t>1.</w:t>
            </w:r>
          </w:p>
        </w:tc>
        <w:tc>
          <w:tcPr>
            <w:tcW w:w="352" w:type="pct"/>
            <w:tcMar>
              <w:left w:w="57" w:type="dxa"/>
              <w:right w:w="57" w:type="dxa"/>
            </w:tcMar>
            <w:vAlign w:val="center"/>
          </w:tcPr>
          <w:p w14:paraId="21A6DD26"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15 01 01</w:t>
            </w:r>
          </w:p>
        </w:tc>
        <w:tc>
          <w:tcPr>
            <w:tcW w:w="1452" w:type="pct"/>
            <w:tcMar>
              <w:left w:w="57" w:type="dxa"/>
              <w:right w:w="57" w:type="dxa"/>
            </w:tcMar>
            <w:vAlign w:val="center"/>
          </w:tcPr>
          <w:p w14:paraId="197EC523" w14:textId="77777777" w:rsidR="0092123A" w:rsidRDefault="0092123A" w:rsidP="000713D1">
            <w:pPr>
              <w:suppressAutoHyphens/>
              <w:textAlignment w:val="baseline"/>
              <w:rPr>
                <w:rFonts w:eastAsia="Calibri"/>
                <w:sz w:val="22"/>
                <w:szCs w:val="22"/>
              </w:rPr>
            </w:pPr>
            <w:r>
              <w:rPr>
                <w:rFonts w:eastAsia="Calibri"/>
                <w:sz w:val="22"/>
                <w:szCs w:val="22"/>
              </w:rPr>
              <w:t>Popieriaus ir kartono pakuotės</w:t>
            </w:r>
          </w:p>
        </w:tc>
        <w:tc>
          <w:tcPr>
            <w:tcW w:w="1720" w:type="pct"/>
            <w:tcMar>
              <w:left w:w="57" w:type="dxa"/>
              <w:right w:w="57" w:type="dxa"/>
            </w:tcMar>
            <w:vAlign w:val="center"/>
          </w:tcPr>
          <w:p w14:paraId="2F5D8A63" w14:textId="77777777" w:rsidR="0092123A" w:rsidRDefault="0092123A" w:rsidP="000713D1">
            <w:pPr>
              <w:suppressAutoHyphens/>
              <w:textAlignment w:val="baseline"/>
              <w:rPr>
                <w:rFonts w:eastAsia="Calibri"/>
                <w:sz w:val="22"/>
                <w:szCs w:val="22"/>
              </w:rPr>
            </w:pPr>
            <w:r>
              <w:rPr>
                <w:rFonts w:eastAsia="Calibri"/>
                <w:sz w:val="22"/>
                <w:szCs w:val="22"/>
              </w:rPr>
              <w:t>Popieriaus ir kartono pakuotės</w:t>
            </w:r>
          </w:p>
        </w:tc>
        <w:tc>
          <w:tcPr>
            <w:tcW w:w="621" w:type="pct"/>
            <w:tcMar>
              <w:left w:w="57" w:type="dxa"/>
              <w:right w:w="57" w:type="dxa"/>
            </w:tcMar>
            <w:vAlign w:val="center"/>
          </w:tcPr>
          <w:p w14:paraId="3292B40F"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652" w:type="pct"/>
            <w:vMerge w:val="restart"/>
            <w:tcMar>
              <w:left w:w="57" w:type="dxa"/>
              <w:right w:w="57" w:type="dxa"/>
            </w:tcMar>
            <w:vAlign w:val="center"/>
          </w:tcPr>
          <w:p w14:paraId="411270DA" w14:textId="77777777" w:rsidR="0092123A" w:rsidRDefault="0092123A" w:rsidP="000713D1">
            <w:pPr>
              <w:suppressAutoHyphens/>
              <w:jc w:val="center"/>
              <w:textAlignment w:val="baseline"/>
              <w:rPr>
                <w:rFonts w:eastAsia="Calibri"/>
                <w:sz w:val="22"/>
                <w:szCs w:val="22"/>
              </w:rPr>
            </w:pPr>
            <w:r>
              <w:rPr>
                <w:rFonts w:eastAsia="Calibri"/>
                <w:sz w:val="22"/>
                <w:szCs w:val="22"/>
              </w:rPr>
              <w:t>144,70</w:t>
            </w:r>
          </w:p>
        </w:tc>
      </w:tr>
      <w:tr w:rsidR="0092123A" w14:paraId="7BE617CC" w14:textId="77777777" w:rsidTr="000713D1">
        <w:trPr>
          <w:cantSplit/>
          <w:trHeight w:val="243"/>
        </w:trPr>
        <w:tc>
          <w:tcPr>
            <w:tcW w:w="203" w:type="pct"/>
            <w:vAlign w:val="center"/>
          </w:tcPr>
          <w:p w14:paraId="7E65E41F" w14:textId="77777777" w:rsidR="0092123A" w:rsidRDefault="0092123A" w:rsidP="000713D1">
            <w:pPr>
              <w:suppressAutoHyphens/>
              <w:jc w:val="center"/>
              <w:textAlignment w:val="baseline"/>
              <w:rPr>
                <w:rFonts w:eastAsia="Calibri"/>
                <w:sz w:val="22"/>
                <w:szCs w:val="22"/>
              </w:rPr>
            </w:pPr>
            <w:r>
              <w:rPr>
                <w:rFonts w:eastAsia="Calibri"/>
                <w:sz w:val="22"/>
                <w:szCs w:val="22"/>
              </w:rPr>
              <w:t>2.</w:t>
            </w:r>
          </w:p>
        </w:tc>
        <w:tc>
          <w:tcPr>
            <w:tcW w:w="352" w:type="pct"/>
            <w:tcMar>
              <w:left w:w="57" w:type="dxa"/>
              <w:right w:w="57" w:type="dxa"/>
            </w:tcMar>
            <w:vAlign w:val="center"/>
          </w:tcPr>
          <w:p w14:paraId="25ED7C77"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15 01 02</w:t>
            </w:r>
          </w:p>
        </w:tc>
        <w:tc>
          <w:tcPr>
            <w:tcW w:w="1452" w:type="pct"/>
            <w:tcMar>
              <w:left w:w="57" w:type="dxa"/>
              <w:right w:w="57" w:type="dxa"/>
            </w:tcMar>
            <w:vAlign w:val="center"/>
          </w:tcPr>
          <w:p w14:paraId="22CC96CE" w14:textId="77777777" w:rsidR="0092123A" w:rsidRDefault="0092123A" w:rsidP="000713D1">
            <w:pPr>
              <w:suppressAutoHyphens/>
              <w:textAlignment w:val="baseline"/>
              <w:rPr>
                <w:rFonts w:eastAsia="Calibri"/>
                <w:sz w:val="22"/>
                <w:szCs w:val="22"/>
              </w:rPr>
            </w:pPr>
            <w:r>
              <w:rPr>
                <w:rFonts w:eastAsia="Calibri"/>
                <w:sz w:val="22"/>
                <w:szCs w:val="22"/>
              </w:rPr>
              <w:t>Plastikinės (kartu su PET (polietilentereftalatas)) pakuotės</w:t>
            </w:r>
          </w:p>
        </w:tc>
        <w:tc>
          <w:tcPr>
            <w:tcW w:w="1720" w:type="pct"/>
            <w:tcMar>
              <w:left w:w="57" w:type="dxa"/>
              <w:right w:w="57" w:type="dxa"/>
            </w:tcMar>
            <w:vAlign w:val="center"/>
          </w:tcPr>
          <w:p w14:paraId="1DC231CF" w14:textId="77777777" w:rsidR="0092123A" w:rsidRDefault="0092123A" w:rsidP="000713D1">
            <w:pPr>
              <w:suppressAutoHyphens/>
              <w:textAlignment w:val="baseline"/>
              <w:rPr>
                <w:rFonts w:eastAsia="Calibri"/>
                <w:sz w:val="22"/>
                <w:szCs w:val="22"/>
              </w:rPr>
            </w:pPr>
            <w:r>
              <w:rPr>
                <w:rFonts w:eastAsia="Calibri"/>
                <w:sz w:val="22"/>
                <w:szCs w:val="22"/>
              </w:rPr>
              <w:t>Plastikinės pakuotės</w:t>
            </w:r>
          </w:p>
        </w:tc>
        <w:tc>
          <w:tcPr>
            <w:tcW w:w="621" w:type="pct"/>
            <w:tcMar>
              <w:left w:w="57" w:type="dxa"/>
              <w:right w:w="57" w:type="dxa"/>
            </w:tcMar>
            <w:vAlign w:val="center"/>
          </w:tcPr>
          <w:p w14:paraId="3DFD84ED"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1E150D0" w14:textId="77777777" w:rsidR="0092123A" w:rsidRDefault="0092123A" w:rsidP="000713D1">
            <w:pPr>
              <w:suppressAutoHyphens/>
              <w:textAlignment w:val="baseline"/>
              <w:rPr>
                <w:rFonts w:eastAsia="Calibri"/>
                <w:sz w:val="22"/>
                <w:szCs w:val="22"/>
              </w:rPr>
            </w:pPr>
          </w:p>
        </w:tc>
      </w:tr>
      <w:tr w:rsidR="0092123A" w14:paraId="29ACDB35" w14:textId="77777777" w:rsidTr="000713D1">
        <w:trPr>
          <w:cantSplit/>
          <w:trHeight w:val="243"/>
        </w:trPr>
        <w:tc>
          <w:tcPr>
            <w:tcW w:w="203" w:type="pct"/>
            <w:vAlign w:val="center"/>
          </w:tcPr>
          <w:p w14:paraId="452BDDF4" w14:textId="77777777" w:rsidR="0092123A" w:rsidRDefault="0092123A" w:rsidP="000713D1">
            <w:pPr>
              <w:suppressAutoHyphens/>
              <w:jc w:val="center"/>
              <w:textAlignment w:val="baseline"/>
              <w:rPr>
                <w:rFonts w:eastAsia="Calibri"/>
                <w:sz w:val="22"/>
                <w:szCs w:val="22"/>
              </w:rPr>
            </w:pPr>
            <w:r>
              <w:rPr>
                <w:rFonts w:eastAsia="Calibri"/>
                <w:sz w:val="22"/>
                <w:szCs w:val="22"/>
              </w:rPr>
              <w:t>3.</w:t>
            </w:r>
          </w:p>
        </w:tc>
        <w:tc>
          <w:tcPr>
            <w:tcW w:w="352" w:type="pct"/>
            <w:tcMar>
              <w:left w:w="57" w:type="dxa"/>
              <w:right w:w="57" w:type="dxa"/>
            </w:tcMar>
            <w:vAlign w:val="center"/>
          </w:tcPr>
          <w:p w14:paraId="3EEEA265"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15 01 03</w:t>
            </w:r>
          </w:p>
        </w:tc>
        <w:tc>
          <w:tcPr>
            <w:tcW w:w="1452" w:type="pct"/>
            <w:tcMar>
              <w:left w:w="57" w:type="dxa"/>
              <w:right w:w="57" w:type="dxa"/>
            </w:tcMar>
            <w:vAlign w:val="center"/>
          </w:tcPr>
          <w:p w14:paraId="63D8E4D7" w14:textId="77777777" w:rsidR="0092123A" w:rsidRDefault="0092123A" w:rsidP="000713D1">
            <w:pPr>
              <w:suppressAutoHyphens/>
              <w:textAlignment w:val="baseline"/>
              <w:rPr>
                <w:rFonts w:eastAsia="Calibri"/>
                <w:sz w:val="22"/>
                <w:szCs w:val="22"/>
              </w:rPr>
            </w:pPr>
            <w:r>
              <w:rPr>
                <w:rFonts w:eastAsia="Calibri"/>
                <w:sz w:val="22"/>
                <w:szCs w:val="22"/>
              </w:rPr>
              <w:t>Medinės pakuotės</w:t>
            </w:r>
          </w:p>
        </w:tc>
        <w:tc>
          <w:tcPr>
            <w:tcW w:w="1720" w:type="pct"/>
            <w:tcMar>
              <w:left w:w="57" w:type="dxa"/>
              <w:right w:w="57" w:type="dxa"/>
            </w:tcMar>
            <w:vAlign w:val="center"/>
          </w:tcPr>
          <w:p w14:paraId="12CFF861" w14:textId="77777777" w:rsidR="0092123A" w:rsidRDefault="0092123A" w:rsidP="000713D1">
            <w:pPr>
              <w:suppressAutoHyphens/>
              <w:textAlignment w:val="baseline"/>
              <w:rPr>
                <w:rFonts w:eastAsia="Calibri"/>
                <w:sz w:val="22"/>
                <w:szCs w:val="22"/>
              </w:rPr>
            </w:pPr>
            <w:r>
              <w:rPr>
                <w:rFonts w:eastAsia="Calibri"/>
                <w:sz w:val="22"/>
                <w:szCs w:val="22"/>
              </w:rPr>
              <w:t>Medinės pakuotės</w:t>
            </w:r>
          </w:p>
        </w:tc>
        <w:tc>
          <w:tcPr>
            <w:tcW w:w="621" w:type="pct"/>
            <w:tcMar>
              <w:left w:w="57" w:type="dxa"/>
              <w:right w:w="57" w:type="dxa"/>
            </w:tcMar>
            <w:vAlign w:val="center"/>
          </w:tcPr>
          <w:p w14:paraId="4F7866C5"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590B82FC" w14:textId="77777777" w:rsidR="0092123A" w:rsidRDefault="0092123A" w:rsidP="000713D1">
            <w:pPr>
              <w:suppressAutoHyphens/>
              <w:textAlignment w:val="baseline"/>
              <w:rPr>
                <w:rFonts w:eastAsia="Calibri"/>
                <w:sz w:val="22"/>
                <w:szCs w:val="22"/>
              </w:rPr>
            </w:pPr>
          </w:p>
        </w:tc>
      </w:tr>
      <w:tr w:rsidR="0092123A" w14:paraId="1DECA4D2" w14:textId="77777777" w:rsidTr="000713D1">
        <w:trPr>
          <w:cantSplit/>
          <w:trHeight w:val="243"/>
        </w:trPr>
        <w:tc>
          <w:tcPr>
            <w:tcW w:w="203" w:type="pct"/>
            <w:vAlign w:val="center"/>
          </w:tcPr>
          <w:p w14:paraId="67625C0A" w14:textId="77777777" w:rsidR="0092123A" w:rsidRDefault="0092123A" w:rsidP="000713D1">
            <w:pPr>
              <w:suppressAutoHyphens/>
              <w:jc w:val="center"/>
              <w:textAlignment w:val="baseline"/>
              <w:rPr>
                <w:rFonts w:eastAsia="Calibri"/>
                <w:sz w:val="22"/>
                <w:szCs w:val="22"/>
              </w:rPr>
            </w:pPr>
            <w:r>
              <w:rPr>
                <w:rFonts w:eastAsia="Calibri"/>
                <w:sz w:val="22"/>
                <w:szCs w:val="22"/>
              </w:rPr>
              <w:t>4.</w:t>
            </w:r>
          </w:p>
        </w:tc>
        <w:tc>
          <w:tcPr>
            <w:tcW w:w="352" w:type="pct"/>
            <w:tcMar>
              <w:left w:w="57" w:type="dxa"/>
              <w:right w:w="57" w:type="dxa"/>
            </w:tcMar>
            <w:vAlign w:val="center"/>
          </w:tcPr>
          <w:p w14:paraId="4371D907"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15 01 04</w:t>
            </w:r>
          </w:p>
        </w:tc>
        <w:tc>
          <w:tcPr>
            <w:tcW w:w="1452" w:type="pct"/>
            <w:tcMar>
              <w:left w:w="57" w:type="dxa"/>
              <w:right w:w="57" w:type="dxa"/>
            </w:tcMar>
            <w:vAlign w:val="center"/>
          </w:tcPr>
          <w:p w14:paraId="019FC2E1" w14:textId="77777777" w:rsidR="0092123A" w:rsidRDefault="0092123A" w:rsidP="000713D1">
            <w:pPr>
              <w:suppressAutoHyphens/>
              <w:textAlignment w:val="baseline"/>
              <w:rPr>
                <w:rFonts w:eastAsia="Calibri"/>
                <w:sz w:val="22"/>
                <w:szCs w:val="22"/>
              </w:rPr>
            </w:pPr>
            <w:r>
              <w:rPr>
                <w:rFonts w:eastAsia="Calibri"/>
                <w:sz w:val="22"/>
                <w:szCs w:val="22"/>
              </w:rPr>
              <w:t>Metalinės pakuotės</w:t>
            </w:r>
          </w:p>
        </w:tc>
        <w:tc>
          <w:tcPr>
            <w:tcW w:w="1720" w:type="pct"/>
            <w:tcMar>
              <w:left w:w="57" w:type="dxa"/>
              <w:right w:w="57" w:type="dxa"/>
            </w:tcMar>
            <w:vAlign w:val="center"/>
          </w:tcPr>
          <w:p w14:paraId="6903E357" w14:textId="77777777" w:rsidR="0092123A" w:rsidRDefault="0092123A" w:rsidP="000713D1">
            <w:pPr>
              <w:suppressAutoHyphens/>
              <w:textAlignment w:val="baseline"/>
              <w:rPr>
                <w:rFonts w:eastAsia="Calibri"/>
                <w:sz w:val="22"/>
                <w:szCs w:val="22"/>
              </w:rPr>
            </w:pPr>
            <w:r>
              <w:rPr>
                <w:rFonts w:eastAsia="Calibri"/>
                <w:sz w:val="22"/>
                <w:szCs w:val="22"/>
              </w:rPr>
              <w:t>Metalinės pakuotės</w:t>
            </w:r>
          </w:p>
        </w:tc>
        <w:tc>
          <w:tcPr>
            <w:tcW w:w="621" w:type="pct"/>
            <w:tcMar>
              <w:left w:w="57" w:type="dxa"/>
              <w:right w:w="57" w:type="dxa"/>
            </w:tcMar>
            <w:vAlign w:val="center"/>
          </w:tcPr>
          <w:p w14:paraId="553563E3"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7C45D440" w14:textId="77777777" w:rsidR="0092123A" w:rsidRDefault="0092123A" w:rsidP="000713D1">
            <w:pPr>
              <w:suppressAutoHyphens/>
              <w:textAlignment w:val="baseline"/>
              <w:rPr>
                <w:rFonts w:eastAsia="Calibri"/>
                <w:sz w:val="22"/>
                <w:szCs w:val="22"/>
              </w:rPr>
            </w:pPr>
          </w:p>
        </w:tc>
      </w:tr>
      <w:tr w:rsidR="0092123A" w14:paraId="46F9294F" w14:textId="77777777" w:rsidTr="000713D1">
        <w:trPr>
          <w:cantSplit/>
          <w:trHeight w:val="243"/>
        </w:trPr>
        <w:tc>
          <w:tcPr>
            <w:tcW w:w="203" w:type="pct"/>
            <w:vAlign w:val="center"/>
          </w:tcPr>
          <w:p w14:paraId="1A7BD2A6"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352" w:type="pct"/>
            <w:tcMar>
              <w:left w:w="57" w:type="dxa"/>
              <w:right w:w="57" w:type="dxa"/>
            </w:tcMar>
            <w:vAlign w:val="center"/>
          </w:tcPr>
          <w:p w14:paraId="1B4CF34A"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15 01 07</w:t>
            </w:r>
          </w:p>
        </w:tc>
        <w:tc>
          <w:tcPr>
            <w:tcW w:w="1452" w:type="pct"/>
            <w:tcMar>
              <w:left w:w="57" w:type="dxa"/>
              <w:right w:w="57" w:type="dxa"/>
            </w:tcMar>
            <w:vAlign w:val="center"/>
          </w:tcPr>
          <w:p w14:paraId="721E0E35" w14:textId="77777777" w:rsidR="0092123A" w:rsidRDefault="0092123A" w:rsidP="000713D1">
            <w:pPr>
              <w:suppressAutoHyphens/>
              <w:textAlignment w:val="baseline"/>
              <w:rPr>
                <w:rFonts w:eastAsia="Calibri"/>
                <w:sz w:val="22"/>
                <w:szCs w:val="22"/>
              </w:rPr>
            </w:pPr>
            <w:r>
              <w:rPr>
                <w:rFonts w:eastAsia="Calibri"/>
                <w:sz w:val="22"/>
                <w:szCs w:val="22"/>
              </w:rPr>
              <w:t>Stiklo pakuotės</w:t>
            </w:r>
          </w:p>
        </w:tc>
        <w:tc>
          <w:tcPr>
            <w:tcW w:w="1720" w:type="pct"/>
            <w:tcMar>
              <w:left w:w="57" w:type="dxa"/>
              <w:right w:w="57" w:type="dxa"/>
            </w:tcMar>
            <w:vAlign w:val="center"/>
          </w:tcPr>
          <w:p w14:paraId="06140D87" w14:textId="77777777" w:rsidR="0092123A" w:rsidRDefault="0092123A" w:rsidP="000713D1">
            <w:pPr>
              <w:suppressAutoHyphens/>
              <w:textAlignment w:val="baseline"/>
              <w:rPr>
                <w:rFonts w:eastAsia="Calibri"/>
                <w:sz w:val="22"/>
                <w:szCs w:val="22"/>
              </w:rPr>
            </w:pPr>
            <w:r>
              <w:rPr>
                <w:rFonts w:eastAsia="Calibri"/>
                <w:sz w:val="22"/>
                <w:szCs w:val="22"/>
              </w:rPr>
              <w:t>Stiklo pakuotės</w:t>
            </w:r>
          </w:p>
        </w:tc>
        <w:tc>
          <w:tcPr>
            <w:tcW w:w="621" w:type="pct"/>
            <w:tcMar>
              <w:left w:w="57" w:type="dxa"/>
              <w:right w:w="57" w:type="dxa"/>
            </w:tcMar>
            <w:vAlign w:val="center"/>
          </w:tcPr>
          <w:p w14:paraId="4A57BAB3"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22A249E2" w14:textId="77777777" w:rsidR="0092123A" w:rsidRDefault="0092123A" w:rsidP="000713D1">
            <w:pPr>
              <w:suppressAutoHyphens/>
              <w:textAlignment w:val="baseline"/>
              <w:rPr>
                <w:rFonts w:eastAsia="Calibri"/>
                <w:sz w:val="22"/>
                <w:szCs w:val="22"/>
              </w:rPr>
            </w:pPr>
          </w:p>
        </w:tc>
      </w:tr>
      <w:tr w:rsidR="0092123A" w14:paraId="55A59252" w14:textId="77777777" w:rsidTr="000713D1">
        <w:trPr>
          <w:cantSplit/>
          <w:trHeight w:val="243"/>
        </w:trPr>
        <w:tc>
          <w:tcPr>
            <w:tcW w:w="203" w:type="pct"/>
            <w:vAlign w:val="center"/>
          </w:tcPr>
          <w:p w14:paraId="5FB29D1B"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c>
          <w:tcPr>
            <w:tcW w:w="352" w:type="pct"/>
            <w:tcMar>
              <w:left w:w="57" w:type="dxa"/>
              <w:right w:w="57" w:type="dxa"/>
            </w:tcMar>
            <w:vAlign w:val="center"/>
          </w:tcPr>
          <w:p w14:paraId="6241F3BE"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16 01 03</w:t>
            </w:r>
          </w:p>
        </w:tc>
        <w:tc>
          <w:tcPr>
            <w:tcW w:w="1452" w:type="pct"/>
            <w:tcMar>
              <w:left w:w="57" w:type="dxa"/>
              <w:right w:w="57" w:type="dxa"/>
            </w:tcMar>
            <w:vAlign w:val="center"/>
          </w:tcPr>
          <w:p w14:paraId="17309F2F" w14:textId="77777777" w:rsidR="0092123A" w:rsidRDefault="0092123A" w:rsidP="000713D1">
            <w:pPr>
              <w:suppressAutoHyphens/>
              <w:textAlignment w:val="baseline"/>
              <w:rPr>
                <w:rFonts w:eastAsia="Calibri"/>
                <w:sz w:val="22"/>
                <w:szCs w:val="22"/>
              </w:rPr>
            </w:pPr>
            <w:r>
              <w:rPr>
                <w:rFonts w:eastAsia="Calibri"/>
                <w:sz w:val="22"/>
                <w:szCs w:val="22"/>
              </w:rPr>
              <w:t>Naudoti nebetinkamos padangos</w:t>
            </w:r>
          </w:p>
        </w:tc>
        <w:tc>
          <w:tcPr>
            <w:tcW w:w="1720" w:type="pct"/>
            <w:tcMar>
              <w:left w:w="57" w:type="dxa"/>
              <w:right w:w="57" w:type="dxa"/>
            </w:tcMar>
            <w:vAlign w:val="center"/>
          </w:tcPr>
          <w:p w14:paraId="3F579BC6" w14:textId="77777777" w:rsidR="0092123A" w:rsidRDefault="0092123A" w:rsidP="000713D1">
            <w:pPr>
              <w:suppressAutoHyphens/>
              <w:textAlignment w:val="baseline"/>
              <w:rPr>
                <w:rFonts w:eastAsia="Calibri"/>
                <w:sz w:val="22"/>
                <w:szCs w:val="22"/>
              </w:rPr>
            </w:pPr>
            <w:r>
              <w:rPr>
                <w:rFonts w:eastAsia="Calibri"/>
                <w:sz w:val="22"/>
                <w:szCs w:val="22"/>
              </w:rPr>
              <w:t>Naudotos padangos</w:t>
            </w:r>
          </w:p>
        </w:tc>
        <w:tc>
          <w:tcPr>
            <w:tcW w:w="621" w:type="pct"/>
            <w:tcMar>
              <w:left w:w="57" w:type="dxa"/>
              <w:right w:w="57" w:type="dxa"/>
            </w:tcMar>
            <w:vAlign w:val="center"/>
          </w:tcPr>
          <w:p w14:paraId="1EFFE2A2"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652" w:type="pct"/>
            <w:vMerge/>
            <w:tcMar>
              <w:left w:w="57" w:type="dxa"/>
              <w:right w:w="57" w:type="dxa"/>
            </w:tcMar>
            <w:vAlign w:val="center"/>
          </w:tcPr>
          <w:p w14:paraId="59A62350" w14:textId="77777777" w:rsidR="0092123A" w:rsidRDefault="0092123A" w:rsidP="000713D1">
            <w:pPr>
              <w:suppressAutoHyphens/>
              <w:textAlignment w:val="baseline"/>
              <w:rPr>
                <w:rFonts w:eastAsia="Calibri"/>
                <w:sz w:val="22"/>
                <w:szCs w:val="22"/>
              </w:rPr>
            </w:pPr>
          </w:p>
        </w:tc>
      </w:tr>
      <w:tr w:rsidR="0092123A" w14:paraId="366BF4D2" w14:textId="77777777" w:rsidTr="000713D1">
        <w:trPr>
          <w:cantSplit/>
          <w:trHeight w:val="243"/>
        </w:trPr>
        <w:tc>
          <w:tcPr>
            <w:tcW w:w="203" w:type="pct"/>
            <w:vAlign w:val="center"/>
          </w:tcPr>
          <w:p w14:paraId="4BEB40F6" w14:textId="77777777" w:rsidR="0092123A" w:rsidRDefault="0092123A" w:rsidP="000713D1">
            <w:pPr>
              <w:suppressAutoHyphens/>
              <w:jc w:val="center"/>
              <w:textAlignment w:val="baseline"/>
              <w:rPr>
                <w:rFonts w:eastAsia="Calibri"/>
                <w:sz w:val="22"/>
                <w:szCs w:val="22"/>
              </w:rPr>
            </w:pPr>
            <w:r>
              <w:rPr>
                <w:rFonts w:eastAsia="Calibri"/>
                <w:sz w:val="22"/>
                <w:szCs w:val="22"/>
              </w:rPr>
              <w:t>7.</w:t>
            </w:r>
          </w:p>
        </w:tc>
        <w:tc>
          <w:tcPr>
            <w:tcW w:w="352" w:type="pct"/>
            <w:tcMar>
              <w:left w:w="57" w:type="dxa"/>
              <w:right w:w="57" w:type="dxa"/>
            </w:tcMar>
            <w:vAlign w:val="center"/>
          </w:tcPr>
          <w:p w14:paraId="1B27E9CC"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16 01 19</w:t>
            </w:r>
          </w:p>
        </w:tc>
        <w:tc>
          <w:tcPr>
            <w:tcW w:w="1452" w:type="pct"/>
            <w:tcMar>
              <w:left w:w="57" w:type="dxa"/>
              <w:right w:w="57" w:type="dxa"/>
            </w:tcMar>
            <w:vAlign w:val="center"/>
          </w:tcPr>
          <w:p w14:paraId="6540F513" w14:textId="77777777" w:rsidR="0092123A" w:rsidRDefault="0092123A" w:rsidP="000713D1">
            <w:pPr>
              <w:suppressAutoHyphens/>
              <w:textAlignment w:val="baseline"/>
              <w:rPr>
                <w:rFonts w:eastAsia="Calibri"/>
                <w:sz w:val="22"/>
                <w:szCs w:val="22"/>
              </w:rPr>
            </w:pPr>
            <w:r>
              <w:rPr>
                <w:rFonts w:eastAsia="Calibri"/>
                <w:sz w:val="22"/>
                <w:szCs w:val="22"/>
              </w:rPr>
              <w:t>Plastikas</w:t>
            </w:r>
          </w:p>
        </w:tc>
        <w:tc>
          <w:tcPr>
            <w:tcW w:w="1720" w:type="pct"/>
            <w:tcMar>
              <w:left w:w="57" w:type="dxa"/>
              <w:right w:w="57" w:type="dxa"/>
            </w:tcMar>
            <w:vAlign w:val="center"/>
          </w:tcPr>
          <w:p w14:paraId="0806BC10" w14:textId="77777777" w:rsidR="0092123A" w:rsidRDefault="0092123A" w:rsidP="000713D1">
            <w:pPr>
              <w:suppressAutoHyphens/>
              <w:textAlignment w:val="baseline"/>
              <w:rPr>
                <w:rFonts w:eastAsia="Calibri"/>
                <w:sz w:val="22"/>
                <w:szCs w:val="22"/>
              </w:rPr>
            </w:pPr>
            <w:r>
              <w:rPr>
                <w:rFonts w:eastAsia="Calibri"/>
                <w:sz w:val="22"/>
                <w:szCs w:val="22"/>
              </w:rPr>
              <w:t>Plastikas</w:t>
            </w:r>
          </w:p>
        </w:tc>
        <w:tc>
          <w:tcPr>
            <w:tcW w:w="621" w:type="pct"/>
            <w:tcMar>
              <w:left w:w="57" w:type="dxa"/>
              <w:right w:w="57" w:type="dxa"/>
            </w:tcMar>
            <w:vAlign w:val="center"/>
          </w:tcPr>
          <w:p w14:paraId="05696358"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3714DCEB" w14:textId="77777777" w:rsidR="0092123A" w:rsidRDefault="0092123A" w:rsidP="000713D1">
            <w:pPr>
              <w:suppressAutoHyphens/>
              <w:textAlignment w:val="baseline"/>
              <w:rPr>
                <w:rFonts w:eastAsia="Calibri"/>
                <w:sz w:val="22"/>
                <w:szCs w:val="22"/>
              </w:rPr>
            </w:pPr>
          </w:p>
        </w:tc>
      </w:tr>
      <w:tr w:rsidR="0092123A" w14:paraId="0E19B531" w14:textId="77777777" w:rsidTr="000713D1">
        <w:trPr>
          <w:cantSplit/>
          <w:trHeight w:val="243"/>
        </w:trPr>
        <w:tc>
          <w:tcPr>
            <w:tcW w:w="203" w:type="pct"/>
            <w:vAlign w:val="center"/>
          </w:tcPr>
          <w:p w14:paraId="669BE0C6" w14:textId="77777777" w:rsidR="0092123A" w:rsidRDefault="0092123A" w:rsidP="000713D1">
            <w:pPr>
              <w:suppressAutoHyphens/>
              <w:jc w:val="center"/>
              <w:textAlignment w:val="baseline"/>
              <w:rPr>
                <w:rFonts w:eastAsia="Calibri"/>
                <w:sz w:val="22"/>
                <w:szCs w:val="22"/>
              </w:rPr>
            </w:pPr>
            <w:r>
              <w:rPr>
                <w:rFonts w:eastAsia="Calibri"/>
                <w:sz w:val="22"/>
                <w:szCs w:val="22"/>
              </w:rPr>
              <w:t>8.</w:t>
            </w:r>
          </w:p>
        </w:tc>
        <w:tc>
          <w:tcPr>
            <w:tcW w:w="352" w:type="pct"/>
            <w:tcMar>
              <w:left w:w="57" w:type="dxa"/>
              <w:right w:w="57" w:type="dxa"/>
            </w:tcMar>
            <w:vAlign w:val="center"/>
          </w:tcPr>
          <w:p w14:paraId="050AE686"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16 02 16</w:t>
            </w:r>
          </w:p>
        </w:tc>
        <w:tc>
          <w:tcPr>
            <w:tcW w:w="1452" w:type="pct"/>
            <w:tcMar>
              <w:left w:w="57" w:type="dxa"/>
              <w:right w:w="57" w:type="dxa"/>
            </w:tcMar>
            <w:vAlign w:val="center"/>
          </w:tcPr>
          <w:p w14:paraId="0E3A46F3" w14:textId="77777777" w:rsidR="0092123A" w:rsidRDefault="0092123A" w:rsidP="000713D1">
            <w:pPr>
              <w:suppressAutoHyphens/>
              <w:textAlignment w:val="baseline"/>
              <w:rPr>
                <w:rFonts w:eastAsia="Calibri"/>
                <w:sz w:val="22"/>
                <w:szCs w:val="22"/>
              </w:rPr>
            </w:pPr>
            <w:r>
              <w:rPr>
                <w:rFonts w:eastAsia="Calibri"/>
                <w:sz w:val="22"/>
                <w:szCs w:val="22"/>
              </w:rPr>
              <w:t>Sudedamosios dalys, išimtos iš nebenaudojamos įrangos, nenurodytos 16 02 15</w:t>
            </w:r>
          </w:p>
        </w:tc>
        <w:tc>
          <w:tcPr>
            <w:tcW w:w="1720" w:type="pct"/>
            <w:tcMar>
              <w:left w:w="57" w:type="dxa"/>
              <w:right w:w="57" w:type="dxa"/>
            </w:tcMar>
            <w:vAlign w:val="center"/>
          </w:tcPr>
          <w:p w14:paraId="6CC08874" w14:textId="77777777" w:rsidR="0092123A" w:rsidRDefault="0092123A" w:rsidP="000713D1">
            <w:pPr>
              <w:suppressAutoHyphens/>
              <w:textAlignment w:val="baseline"/>
              <w:rPr>
                <w:rFonts w:eastAsia="Calibri"/>
                <w:sz w:val="22"/>
                <w:szCs w:val="22"/>
              </w:rPr>
            </w:pPr>
            <w:r>
              <w:rPr>
                <w:rFonts w:eastAsia="Calibri"/>
                <w:sz w:val="22"/>
                <w:szCs w:val="22"/>
              </w:rPr>
              <w:t>Sudedamosios dalys, išimtos iš nebenaudojamos įrangos</w:t>
            </w:r>
          </w:p>
        </w:tc>
        <w:tc>
          <w:tcPr>
            <w:tcW w:w="621" w:type="pct"/>
            <w:tcMar>
              <w:left w:w="57" w:type="dxa"/>
              <w:right w:w="57" w:type="dxa"/>
            </w:tcMar>
            <w:vAlign w:val="center"/>
          </w:tcPr>
          <w:p w14:paraId="313FC27A"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7614915E" w14:textId="77777777" w:rsidR="0092123A" w:rsidRDefault="0092123A" w:rsidP="000713D1">
            <w:pPr>
              <w:suppressAutoHyphens/>
              <w:textAlignment w:val="baseline"/>
              <w:rPr>
                <w:rFonts w:eastAsia="Calibri"/>
                <w:sz w:val="22"/>
                <w:szCs w:val="22"/>
              </w:rPr>
            </w:pPr>
          </w:p>
        </w:tc>
      </w:tr>
      <w:tr w:rsidR="0092123A" w14:paraId="17ECCFA2" w14:textId="77777777" w:rsidTr="000713D1">
        <w:trPr>
          <w:cantSplit/>
          <w:trHeight w:val="243"/>
        </w:trPr>
        <w:tc>
          <w:tcPr>
            <w:tcW w:w="203" w:type="pct"/>
            <w:vMerge w:val="restart"/>
            <w:vAlign w:val="center"/>
          </w:tcPr>
          <w:p w14:paraId="0B48DDF7" w14:textId="77777777" w:rsidR="0092123A" w:rsidRDefault="0092123A" w:rsidP="000713D1">
            <w:pPr>
              <w:suppressAutoHyphens/>
              <w:jc w:val="center"/>
              <w:textAlignment w:val="baseline"/>
              <w:rPr>
                <w:rFonts w:eastAsia="Calibri"/>
                <w:sz w:val="22"/>
                <w:szCs w:val="22"/>
              </w:rPr>
            </w:pPr>
            <w:r>
              <w:rPr>
                <w:rFonts w:eastAsia="Calibri"/>
                <w:sz w:val="22"/>
                <w:szCs w:val="22"/>
              </w:rPr>
              <w:t>9.</w:t>
            </w:r>
          </w:p>
        </w:tc>
        <w:tc>
          <w:tcPr>
            <w:tcW w:w="352" w:type="pct"/>
            <w:tcMar>
              <w:left w:w="57" w:type="dxa"/>
              <w:right w:w="57" w:type="dxa"/>
            </w:tcMar>
            <w:vAlign w:val="center"/>
          </w:tcPr>
          <w:p w14:paraId="0577F2F3" w14:textId="77777777" w:rsidR="0092123A" w:rsidRPr="00EB5F47" w:rsidRDefault="0092123A" w:rsidP="000713D1">
            <w:pPr>
              <w:suppressAutoHyphens/>
              <w:textAlignment w:val="baseline"/>
              <w:rPr>
                <w:rFonts w:eastAsia="Calibri"/>
                <w:sz w:val="22"/>
                <w:szCs w:val="22"/>
              </w:rPr>
            </w:pPr>
            <w:r w:rsidRPr="00EB5F47">
              <w:rPr>
                <w:sz w:val="22"/>
                <w:szCs w:val="22"/>
              </w:rPr>
              <w:t>16 06 05</w:t>
            </w:r>
            <w:r w:rsidRPr="00EB5F47">
              <w:rPr>
                <w:rFonts w:eastAsia="Calibri" w:cs="Arial"/>
                <w:sz w:val="22"/>
                <w:szCs w:val="22"/>
                <w:vertAlign w:val="superscript"/>
                <w:lang w:val="en-US"/>
              </w:rPr>
              <w:t>1)</w:t>
            </w:r>
          </w:p>
        </w:tc>
        <w:tc>
          <w:tcPr>
            <w:tcW w:w="1452" w:type="pct"/>
            <w:tcMar>
              <w:left w:w="57" w:type="dxa"/>
              <w:right w:w="57" w:type="dxa"/>
            </w:tcMar>
            <w:vAlign w:val="center"/>
          </w:tcPr>
          <w:p w14:paraId="65AFF9D0" w14:textId="77777777" w:rsidR="0092123A" w:rsidRPr="00367F4F" w:rsidRDefault="0092123A" w:rsidP="000713D1">
            <w:pPr>
              <w:suppressAutoHyphens/>
              <w:textAlignment w:val="baseline"/>
              <w:rPr>
                <w:rFonts w:eastAsia="Calibri"/>
                <w:sz w:val="22"/>
                <w:szCs w:val="22"/>
              </w:rPr>
            </w:pPr>
            <w:r w:rsidRPr="00367F4F">
              <w:rPr>
                <w:rFonts w:eastAsia="Calibri" w:cs="Arial"/>
                <w:sz w:val="22"/>
                <w:szCs w:val="22"/>
              </w:rPr>
              <w:t>Kitos baterijos ir akumuliatoriai</w:t>
            </w:r>
          </w:p>
        </w:tc>
        <w:tc>
          <w:tcPr>
            <w:tcW w:w="1720" w:type="pct"/>
            <w:tcMar>
              <w:left w:w="57" w:type="dxa"/>
              <w:right w:w="57" w:type="dxa"/>
            </w:tcMar>
            <w:vAlign w:val="center"/>
          </w:tcPr>
          <w:p w14:paraId="2B0FA0D7" w14:textId="77777777" w:rsidR="0092123A" w:rsidRPr="00367F4F" w:rsidRDefault="0092123A" w:rsidP="000713D1">
            <w:pPr>
              <w:suppressAutoHyphens/>
              <w:textAlignment w:val="baseline"/>
              <w:rPr>
                <w:rFonts w:eastAsia="Calibri"/>
                <w:sz w:val="22"/>
                <w:szCs w:val="22"/>
              </w:rPr>
            </w:pPr>
            <w:r w:rsidRPr="00367F4F">
              <w:rPr>
                <w:rFonts w:eastAsia="Calibri"/>
                <w:sz w:val="22"/>
                <w:szCs w:val="22"/>
              </w:rPr>
              <w:t>Kitos baterijos ir akumuliatoriai</w:t>
            </w:r>
          </w:p>
        </w:tc>
        <w:tc>
          <w:tcPr>
            <w:tcW w:w="621" w:type="pct"/>
            <w:vMerge w:val="restart"/>
            <w:tcMar>
              <w:left w:w="57" w:type="dxa"/>
              <w:right w:w="57" w:type="dxa"/>
            </w:tcMar>
            <w:vAlign w:val="center"/>
          </w:tcPr>
          <w:p w14:paraId="119A30C0"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634CE4A7" w14:textId="77777777" w:rsidR="0092123A" w:rsidRDefault="0092123A" w:rsidP="000713D1">
            <w:pPr>
              <w:suppressAutoHyphens/>
              <w:textAlignment w:val="baseline"/>
              <w:rPr>
                <w:rFonts w:eastAsia="Calibri"/>
                <w:sz w:val="22"/>
                <w:szCs w:val="22"/>
              </w:rPr>
            </w:pPr>
          </w:p>
        </w:tc>
      </w:tr>
      <w:tr w:rsidR="0092123A" w14:paraId="19DA779B" w14:textId="77777777" w:rsidTr="000713D1">
        <w:trPr>
          <w:cantSplit/>
          <w:trHeight w:val="243"/>
        </w:trPr>
        <w:tc>
          <w:tcPr>
            <w:tcW w:w="203" w:type="pct"/>
            <w:vMerge/>
            <w:vAlign w:val="center"/>
          </w:tcPr>
          <w:p w14:paraId="72E64214" w14:textId="77777777" w:rsidR="0092123A" w:rsidRDefault="0092123A" w:rsidP="000713D1">
            <w:pPr>
              <w:suppressAutoHyphens/>
              <w:jc w:val="center"/>
              <w:textAlignment w:val="baseline"/>
              <w:rPr>
                <w:rFonts w:eastAsia="Calibri"/>
                <w:sz w:val="22"/>
                <w:szCs w:val="22"/>
              </w:rPr>
            </w:pPr>
          </w:p>
        </w:tc>
        <w:tc>
          <w:tcPr>
            <w:tcW w:w="352" w:type="pct"/>
            <w:tcMar>
              <w:left w:w="57" w:type="dxa"/>
              <w:right w:w="57" w:type="dxa"/>
            </w:tcMar>
            <w:vAlign w:val="center"/>
          </w:tcPr>
          <w:p w14:paraId="0681FD5E" w14:textId="77777777" w:rsidR="0092123A" w:rsidRPr="00EB5F47" w:rsidRDefault="0092123A" w:rsidP="000713D1">
            <w:pPr>
              <w:suppressAutoHyphens/>
              <w:textAlignment w:val="baseline"/>
              <w:rPr>
                <w:rFonts w:eastAsia="Calibri"/>
                <w:sz w:val="22"/>
                <w:szCs w:val="22"/>
              </w:rPr>
            </w:pPr>
            <w:r w:rsidRPr="00EB5F47">
              <w:rPr>
                <w:sz w:val="22"/>
                <w:szCs w:val="22"/>
              </w:rPr>
              <w:t>16 06 15</w:t>
            </w:r>
            <w:r w:rsidRPr="00EB5F47">
              <w:rPr>
                <w:rFonts w:eastAsia="Calibri" w:cs="Arial"/>
                <w:sz w:val="22"/>
                <w:szCs w:val="22"/>
                <w:vertAlign w:val="superscript"/>
              </w:rPr>
              <w:t>2)</w:t>
            </w:r>
          </w:p>
        </w:tc>
        <w:tc>
          <w:tcPr>
            <w:tcW w:w="1452" w:type="pct"/>
            <w:tcMar>
              <w:left w:w="57" w:type="dxa"/>
              <w:right w:w="57" w:type="dxa"/>
            </w:tcMar>
            <w:vAlign w:val="center"/>
          </w:tcPr>
          <w:p w14:paraId="43E1BB9E" w14:textId="77777777" w:rsidR="0092123A" w:rsidRPr="00367F4F" w:rsidRDefault="0092123A" w:rsidP="000713D1">
            <w:pPr>
              <w:suppressAutoHyphens/>
              <w:textAlignment w:val="baseline"/>
              <w:rPr>
                <w:rFonts w:eastAsia="Calibri"/>
                <w:sz w:val="22"/>
                <w:szCs w:val="22"/>
              </w:rPr>
            </w:pPr>
            <w:r w:rsidRPr="00367F4F">
              <w:rPr>
                <w:sz w:val="22"/>
                <w:szCs w:val="22"/>
              </w:rPr>
              <w:t>Kitur neapibūdintos baterijų atliekos (išskyrus nurodytas 16 06 12 ir 16 06 14)</w:t>
            </w:r>
          </w:p>
        </w:tc>
        <w:tc>
          <w:tcPr>
            <w:tcW w:w="1720" w:type="pct"/>
            <w:tcMar>
              <w:left w:w="57" w:type="dxa"/>
              <w:right w:w="57" w:type="dxa"/>
            </w:tcMar>
            <w:vAlign w:val="center"/>
          </w:tcPr>
          <w:p w14:paraId="45E76647" w14:textId="77777777" w:rsidR="0092123A" w:rsidRPr="00367F4F" w:rsidRDefault="0092123A" w:rsidP="000713D1">
            <w:pPr>
              <w:suppressAutoHyphens/>
              <w:textAlignment w:val="baseline"/>
              <w:rPr>
                <w:rFonts w:eastAsia="Calibri"/>
                <w:sz w:val="22"/>
                <w:szCs w:val="22"/>
              </w:rPr>
            </w:pPr>
            <w:r w:rsidRPr="00367F4F">
              <w:rPr>
                <w:rFonts w:eastAsia="Calibri"/>
                <w:sz w:val="22"/>
                <w:szCs w:val="22"/>
              </w:rPr>
              <w:t>Kitos baterijos ir akumuliatoriai</w:t>
            </w:r>
          </w:p>
        </w:tc>
        <w:tc>
          <w:tcPr>
            <w:tcW w:w="621" w:type="pct"/>
            <w:vMerge/>
            <w:tcMar>
              <w:left w:w="57" w:type="dxa"/>
              <w:right w:w="57" w:type="dxa"/>
            </w:tcMar>
            <w:vAlign w:val="center"/>
          </w:tcPr>
          <w:p w14:paraId="594B8F61" w14:textId="77777777" w:rsidR="0092123A" w:rsidRPr="00497672" w:rsidRDefault="0092123A" w:rsidP="000713D1">
            <w:pPr>
              <w:suppressAutoHyphens/>
              <w:jc w:val="center"/>
              <w:textAlignment w:val="baseline"/>
              <w:rPr>
                <w:rFonts w:eastAsia="Calibri"/>
                <w:sz w:val="22"/>
                <w:szCs w:val="22"/>
              </w:rPr>
            </w:pPr>
          </w:p>
        </w:tc>
        <w:tc>
          <w:tcPr>
            <w:tcW w:w="652" w:type="pct"/>
            <w:vMerge/>
            <w:tcMar>
              <w:left w:w="57" w:type="dxa"/>
              <w:right w:w="57" w:type="dxa"/>
            </w:tcMar>
            <w:vAlign w:val="center"/>
          </w:tcPr>
          <w:p w14:paraId="42C8510F" w14:textId="77777777" w:rsidR="0092123A" w:rsidRDefault="0092123A" w:rsidP="000713D1">
            <w:pPr>
              <w:suppressAutoHyphens/>
              <w:textAlignment w:val="baseline"/>
              <w:rPr>
                <w:rFonts w:eastAsia="Calibri"/>
                <w:sz w:val="22"/>
                <w:szCs w:val="22"/>
              </w:rPr>
            </w:pPr>
          </w:p>
        </w:tc>
      </w:tr>
      <w:tr w:rsidR="0092123A" w14:paraId="75F159C9" w14:textId="77777777" w:rsidTr="000713D1">
        <w:trPr>
          <w:cantSplit/>
          <w:trHeight w:val="243"/>
        </w:trPr>
        <w:tc>
          <w:tcPr>
            <w:tcW w:w="203" w:type="pct"/>
            <w:vAlign w:val="center"/>
          </w:tcPr>
          <w:p w14:paraId="6D2B2FE6" w14:textId="77777777" w:rsidR="0092123A" w:rsidRDefault="0092123A" w:rsidP="000713D1">
            <w:pPr>
              <w:suppressAutoHyphens/>
              <w:jc w:val="center"/>
              <w:textAlignment w:val="baseline"/>
              <w:rPr>
                <w:rFonts w:eastAsia="Calibri"/>
                <w:sz w:val="22"/>
                <w:szCs w:val="22"/>
              </w:rPr>
            </w:pPr>
            <w:r>
              <w:rPr>
                <w:rFonts w:eastAsia="Calibri"/>
                <w:sz w:val="22"/>
                <w:szCs w:val="22"/>
              </w:rPr>
              <w:t>10.</w:t>
            </w:r>
          </w:p>
        </w:tc>
        <w:tc>
          <w:tcPr>
            <w:tcW w:w="352" w:type="pct"/>
            <w:tcMar>
              <w:left w:w="57" w:type="dxa"/>
              <w:right w:w="57" w:type="dxa"/>
            </w:tcMar>
            <w:vAlign w:val="center"/>
          </w:tcPr>
          <w:p w14:paraId="2CD98C68"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17 02 01</w:t>
            </w:r>
          </w:p>
        </w:tc>
        <w:tc>
          <w:tcPr>
            <w:tcW w:w="1452" w:type="pct"/>
            <w:tcMar>
              <w:left w:w="57" w:type="dxa"/>
              <w:right w:w="57" w:type="dxa"/>
            </w:tcMar>
            <w:vAlign w:val="center"/>
          </w:tcPr>
          <w:p w14:paraId="30EC4361" w14:textId="77777777" w:rsidR="0092123A" w:rsidRDefault="0092123A" w:rsidP="000713D1">
            <w:pPr>
              <w:suppressAutoHyphens/>
              <w:textAlignment w:val="baseline"/>
              <w:rPr>
                <w:rFonts w:eastAsia="Calibri"/>
                <w:sz w:val="22"/>
                <w:szCs w:val="22"/>
              </w:rPr>
            </w:pPr>
            <w:r>
              <w:rPr>
                <w:rFonts w:eastAsia="Calibri"/>
                <w:sz w:val="22"/>
                <w:szCs w:val="22"/>
              </w:rPr>
              <w:t>Medis</w:t>
            </w:r>
          </w:p>
        </w:tc>
        <w:tc>
          <w:tcPr>
            <w:tcW w:w="1720" w:type="pct"/>
            <w:tcMar>
              <w:left w:w="57" w:type="dxa"/>
              <w:right w:w="57" w:type="dxa"/>
            </w:tcMar>
            <w:vAlign w:val="center"/>
          </w:tcPr>
          <w:p w14:paraId="72E1B2A8" w14:textId="77777777" w:rsidR="0092123A" w:rsidRDefault="0092123A" w:rsidP="000713D1">
            <w:pPr>
              <w:suppressAutoHyphens/>
              <w:textAlignment w:val="baseline"/>
              <w:rPr>
                <w:rFonts w:eastAsia="Calibri"/>
                <w:sz w:val="22"/>
                <w:szCs w:val="22"/>
              </w:rPr>
            </w:pPr>
            <w:r>
              <w:rPr>
                <w:rFonts w:eastAsia="Calibri"/>
                <w:sz w:val="22"/>
                <w:szCs w:val="22"/>
              </w:rPr>
              <w:t>Medienos atliekos</w:t>
            </w:r>
          </w:p>
        </w:tc>
        <w:tc>
          <w:tcPr>
            <w:tcW w:w="621" w:type="pct"/>
            <w:tcMar>
              <w:left w:w="57" w:type="dxa"/>
              <w:right w:w="57" w:type="dxa"/>
            </w:tcMar>
            <w:vAlign w:val="center"/>
          </w:tcPr>
          <w:p w14:paraId="578FCFBD"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321777A" w14:textId="77777777" w:rsidR="0092123A" w:rsidRDefault="0092123A" w:rsidP="000713D1">
            <w:pPr>
              <w:suppressAutoHyphens/>
              <w:textAlignment w:val="baseline"/>
              <w:rPr>
                <w:rFonts w:eastAsia="Calibri"/>
                <w:sz w:val="22"/>
                <w:szCs w:val="22"/>
              </w:rPr>
            </w:pPr>
          </w:p>
        </w:tc>
      </w:tr>
      <w:tr w:rsidR="0092123A" w14:paraId="3EA15623" w14:textId="77777777" w:rsidTr="000713D1">
        <w:trPr>
          <w:cantSplit/>
          <w:trHeight w:val="243"/>
        </w:trPr>
        <w:tc>
          <w:tcPr>
            <w:tcW w:w="203" w:type="pct"/>
            <w:vAlign w:val="center"/>
          </w:tcPr>
          <w:p w14:paraId="470E6563" w14:textId="77777777" w:rsidR="0092123A" w:rsidRDefault="0092123A" w:rsidP="000713D1">
            <w:pPr>
              <w:suppressAutoHyphens/>
              <w:jc w:val="center"/>
              <w:textAlignment w:val="baseline"/>
              <w:rPr>
                <w:rFonts w:eastAsia="Calibri"/>
                <w:sz w:val="22"/>
                <w:szCs w:val="22"/>
              </w:rPr>
            </w:pPr>
            <w:r>
              <w:rPr>
                <w:rFonts w:eastAsia="Calibri"/>
                <w:sz w:val="22"/>
                <w:szCs w:val="22"/>
              </w:rPr>
              <w:t>11.</w:t>
            </w:r>
          </w:p>
        </w:tc>
        <w:tc>
          <w:tcPr>
            <w:tcW w:w="352" w:type="pct"/>
            <w:tcMar>
              <w:left w:w="57" w:type="dxa"/>
              <w:right w:w="57" w:type="dxa"/>
            </w:tcMar>
            <w:vAlign w:val="center"/>
          </w:tcPr>
          <w:p w14:paraId="0E545A10"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17 02 02</w:t>
            </w:r>
          </w:p>
        </w:tc>
        <w:tc>
          <w:tcPr>
            <w:tcW w:w="1452" w:type="pct"/>
            <w:tcMar>
              <w:left w:w="57" w:type="dxa"/>
              <w:right w:w="57" w:type="dxa"/>
            </w:tcMar>
            <w:vAlign w:val="center"/>
          </w:tcPr>
          <w:p w14:paraId="550FDC25" w14:textId="77777777" w:rsidR="0092123A" w:rsidRDefault="0092123A" w:rsidP="000713D1">
            <w:pPr>
              <w:suppressAutoHyphens/>
              <w:textAlignment w:val="baseline"/>
              <w:rPr>
                <w:rFonts w:eastAsia="Calibri"/>
                <w:sz w:val="22"/>
                <w:szCs w:val="22"/>
              </w:rPr>
            </w:pPr>
            <w:r>
              <w:rPr>
                <w:rFonts w:eastAsia="Calibri"/>
                <w:sz w:val="22"/>
                <w:szCs w:val="22"/>
              </w:rPr>
              <w:t>Stiklas</w:t>
            </w:r>
          </w:p>
        </w:tc>
        <w:tc>
          <w:tcPr>
            <w:tcW w:w="1720" w:type="pct"/>
            <w:tcMar>
              <w:left w:w="57" w:type="dxa"/>
              <w:right w:w="57" w:type="dxa"/>
            </w:tcMar>
            <w:vAlign w:val="center"/>
          </w:tcPr>
          <w:p w14:paraId="5C7D6A74" w14:textId="77777777" w:rsidR="0092123A" w:rsidRDefault="0092123A" w:rsidP="000713D1">
            <w:pPr>
              <w:suppressAutoHyphens/>
              <w:textAlignment w:val="baseline"/>
              <w:rPr>
                <w:rFonts w:eastAsia="Calibri"/>
                <w:sz w:val="22"/>
                <w:szCs w:val="22"/>
              </w:rPr>
            </w:pPr>
            <w:r>
              <w:rPr>
                <w:rFonts w:eastAsia="Calibri"/>
                <w:sz w:val="22"/>
                <w:szCs w:val="22"/>
              </w:rPr>
              <w:t>Statybinių atliekų stiklas</w:t>
            </w:r>
          </w:p>
        </w:tc>
        <w:tc>
          <w:tcPr>
            <w:tcW w:w="621" w:type="pct"/>
            <w:tcMar>
              <w:left w:w="57" w:type="dxa"/>
              <w:right w:w="57" w:type="dxa"/>
            </w:tcMar>
            <w:vAlign w:val="center"/>
          </w:tcPr>
          <w:p w14:paraId="5269DD60"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25E81AB" w14:textId="77777777" w:rsidR="0092123A" w:rsidRDefault="0092123A" w:rsidP="000713D1">
            <w:pPr>
              <w:suppressAutoHyphens/>
              <w:textAlignment w:val="baseline"/>
              <w:rPr>
                <w:rFonts w:eastAsia="Calibri"/>
                <w:sz w:val="22"/>
                <w:szCs w:val="22"/>
              </w:rPr>
            </w:pPr>
          </w:p>
        </w:tc>
      </w:tr>
      <w:tr w:rsidR="0092123A" w14:paraId="6E55CB6E" w14:textId="77777777" w:rsidTr="000713D1">
        <w:trPr>
          <w:cantSplit/>
          <w:trHeight w:val="243"/>
        </w:trPr>
        <w:tc>
          <w:tcPr>
            <w:tcW w:w="203" w:type="pct"/>
            <w:vAlign w:val="center"/>
          </w:tcPr>
          <w:p w14:paraId="4E724E76" w14:textId="77777777" w:rsidR="0092123A" w:rsidRDefault="0092123A" w:rsidP="000713D1">
            <w:pPr>
              <w:suppressAutoHyphens/>
              <w:jc w:val="center"/>
              <w:textAlignment w:val="baseline"/>
              <w:rPr>
                <w:rFonts w:eastAsia="Calibri"/>
                <w:sz w:val="22"/>
                <w:szCs w:val="22"/>
              </w:rPr>
            </w:pPr>
            <w:r>
              <w:rPr>
                <w:rFonts w:eastAsia="Calibri"/>
                <w:sz w:val="22"/>
                <w:szCs w:val="22"/>
              </w:rPr>
              <w:t>12.</w:t>
            </w:r>
          </w:p>
        </w:tc>
        <w:tc>
          <w:tcPr>
            <w:tcW w:w="352" w:type="pct"/>
            <w:tcMar>
              <w:left w:w="57" w:type="dxa"/>
              <w:right w:w="57" w:type="dxa"/>
            </w:tcMar>
            <w:vAlign w:val="center"/>
          </w:tcPr>
          <w:p w14:paraId="1238E53A"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17 02 03</w:t>
            </w:r>
          </w:p>
        </w:tc>
        <w:tc>
          <w:tcPr>
            <w:tcW w:w="1452" w:type="pct"/>
            <w:tcMar>
              <w:left w:w="57" w:type="dxa"/>
              <w:right w:w="57" w:type="dxa"/>
            </w:tcMar>
            <w:vAlign w:val="center"/>
          </w:tcPr>
          <w:p w14:paraId="2BBEAC2D" w14:textId="77777777" w:rsidR="0092123A" w:rsidRDefault="0092123A" w:rsidP="000713D1">
            <w:pPr>
              <w:suppressAutoHyphens/>
              <w:textAlignment w:val="baseline"/>
              <w:rPr>
                <w:rFonts w:eastAsia="Calibri"/>
                <w:sz w:val="22"/>
                <w:szCs w:val="22"/>
              </w:rPr>
            </w:pPr>
            <w:r>
              <w:rPr>
                <w:rFonts w:eastAsia="Calibri"/>
                <w:sz w:val="22"/>
                <w:szCs w:val="22"/>
              </w:rPr>
              <w:t>Plastikas</w:t>
            </w:r>
          </w:p>
        </w:tc>
        <w:tc>
          <w:tcPr>
            <w:tcW w:w="1720" w:type="pct"/>
            <w:tcMar>
              <w:left w:w="57" w:type="dxa"/>
              <w:right w:w="57" w:type="dxa"/>
            </w:tcMar>
            <w:vAlign w:val="center"/>
          </w:tcPr>
          <w:p w14:paraId="4CE00679" w14:textId="77777777" w:rsidR="0092123A" w:rsidRDefault="0092123A" w:rsidP="000713D1">
            <w:pPr>
              <w:suppressAutoHyphens/>
              <w:textAlignment w:val="baseline"/>
              <w:rPr>
                <w:rFonts w:eastAsia="Calibri"/>
                <w:sz w:val="22"/>
                <w:szCs w:val="22"/>
              </w:rPr>
            </w:pPr>
            <w:r>
              <w:rPr>
                <w:rFonts w:eastAsia="Calibri"/>
                <w:sz w:val="22"/>
                <w:szCs w:val="22"/>
              </w:rPr>
              <w:t>Statybinių ir griovimo atliekų plastikai</w:t>
            </w:r>
          </w:p>
        </w:tc>
        <w:tc>
          <w:tcPr>
            <w:tcW w:w="621" w:type="pct"/>
            <w:tcMar>
              <w:left w:w="57" w:type="dxa"/>
              <w:right w:w="57" w:type="dxa"/>
            </w:tcMar>
            <w:vAlign w:val="center"/>
          </w:tcPr>
          <w:p w14:paraId="49653EC7"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C262492" w14:textId="77777777" w:rsidR="0092123A" w:rsidRDefault="0092123A" w:rsidP="000713D1">
            <w:pPr>
              <w:suppressAutoHyphens/>
              <w:textAlignment w:val="baseline"/>
              <w:rPr>
                <w:rFonts w:eastAsia="Calibri"/>
                <w:sz w:val="22"/>
                <w:szCs w:val="22"/>
              </w:rPr>
            </w:pPr>
          </w:p>
        </w:tc>
      </w:tr>
      <w:tr w:rsidR="0092123A" w14:paraId="41B10D6C" w14:textId="77777777" w:rsidTr="000713D1">
        <w:trPr>
          <w:cantSplit/>
          <w:trHeight w:val="243"/>
        </w:trPr>
        <w:tc>
          <w:tcPr>
            <w:tcW w:w="203" w:type="pct"/>
            <w:vAlign w:val="center"/>
          </w:tcPr>
          <w:p w14:paraId="6C6A255B" w14:textId="77777777" w:rsidR="0092123A" w:rsidRDefault="0092123A" w:rsidP="000713D1">
            <w:pPr>
              <w:suppressAutoHyphens/>
              <w:jc w:val="center"/>
              <w:textAlignment w:val="baseline"/>
              <w:rPr>
                <w:rFonts w:eastAsia="Calibri"/>
                <w:sz w:val="22"/>
                <w:szCs w:val="22"/>
              </w:rPr>
            </w:pPr>
            <w:r>
              <w:rPr>
                <w:rFonts w:eastAsia="Calibri"/>
                <w:sz w:val="22"/>
                <w:szCs w:val="22"/>
              </w:rPr>
              <w:lastRenderedPageBreak/>
              <w:t>13.</w:t>
            </w:r>
          </w:p>
        </w:tc>
        <w:tc>
          <w:tcPr>
            <w:tcW w:w="352" w:type="pct"/>
            <w:tcMar>
              <w:left w:w="57" w:type="dxa"/>
              <w:right w:w="57" w:type="dxa"/>
            </w:tcMar>
            <w:vAlign w:val="center"/>
          </w:tcPr>
          <w:p w14:paraId="3F281190"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17 06 04</w:t>
            </w:r>
          </w:p>
        </w:tc>
        <w:tc>
          <w:tcPr>
            <w:tcW w:w="1452" w:type="pct"/>
            <w:tcMar>
              <w:left w:w="57" w:type="dxa"/>
              <w:right w:w="57" w:type="dxa"/>
            </w:tcMar>
            <w:vAlign w:val="center"/>
          </w:tcPr>
          <w:p w14:paraId="7F36A4BD" w14:textId="77777777" w:rsidR="0092123A" w:rsidRDefault="0092123A" w:rsidP="000713D1">
            <w:pPr>
              <w:suppressAutoHyphens/>
              <w:textAlignment w:val="baseline"/>
              <w:rPr>
                <w:rFonts w:eastAsia="Calibri"/>
                <w:sz w:val="22"/>
                <w:szCs w:val="22"/>
              </w:rPr>
            </w:pPr>
            <w:r>
              <w:rPr>
                <w:rFonts w:eastAsia="Calibri"/>
                <w:sz w:val="22"/>
                <w:szCs w:val="22"/>
              </w:rPr>
              <w:t>Izoliacinės medžiagos, nenurodytos 17 06 01 ir 17 06 03</w:t>
            </w:r>
          </w:p>
        </w:tc>
        <w:tc>
          <w:tcPr>
            <w:tcW w:w="1720" w:type="pct"/>
            <w:tcMar>
              <w:left w:w="57" w:type="dxa"/>
              <w:right w:w="57" w:type="dxa"/>
            </w:tcMar>
            <w:vAlign w:val="center"/>
          </w:tcPr>
          <w:p w14:paraId="6E5AE849" w14:textId="77777777" w:rsidR="0092123A" w:rsidRDefault="0092123A" w:rsidP="000713D1">
            <w:pPr>
              <w:suppressAutoHyphens/>
              <w:textAlignment w:val="baseline"/>
              <w:rPr>
                <w:rFonts w:eastAsia="Calibri"/>
                <w:sz w:val="22"/>
                <w:szCs w:val="22"/>
              </w:rPr>
            </w:pPr>
            <w:r>
              <w:rPr>
                <w:rFonts w:eastAsia="Calibri"/>
                <w:sz w:val="22"/>
                <w:szCs w:val="22"/>
              </w:rPr>
              <w:t>Izoliacinės medžiagos</w:t>
            </w:r>
          </w:p>
        </w:tc>
        <w:tc>
          <w:tcPr>
            <w:tcW w:w="621" w:type="pct"/>
            <w:tcMar>
              <w:left w:w="57" w:type="dxa"/>
              <w:right w:w="57" w:type="dxa"/>
            </w:tcMar>
            <w:vAlign w:val="center"/>
          </w:tcPr>
          <w:p w14:paraId="308E1BA7"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56C79522" w14:textId="77777777" w:rsidR="0092123A" w:rsidRDefault="0092123A" w:rsidP="000713D1">
            <w:pPr>
              <w:suppressAutoHyphens/>
              <w:textAlignment w:val="baseline"/>
              <w:rPr>
                <w:rFonts w:eastAsia="Calibri"/>
                <w:sz w:val="22"/>
                <w:szCs w:val="22"/>
              </w:rPr>
            </w:pPr>
          </w:p>
        </w:tc>
      </w:tr>
      <w:tr w:rsidR="0092123A" w14:paraId="402BDC59" w14:textId="77777777" w:rsidTr="000713D1">
        <w:trPr>
          <w:cantSplit/>
          <w:trHeight w:val="243"/>
        </w:trPr>
        <w:tc>
          <w:tcPr>
            <w:tcW w:w="203" w:type="pct"/>
            <w:vAlign w:val="center"/>
          </w:tcPr>
          <w:p w14:paraId="405CBA6E" w14:textId="77777777" w:rsidR="0092123A" w:rsidRDefault="0092123A" w:rsidP="000713D1">
            <w:pPr>
              <w:suppressAutoHyphens/>
              <w:jc w:val="center"/>
              <w:textAlignment w:val="baseline"/>
              <w:rPr>
                <w:rFonts w:eastAsia="Calibri"/>
                <w:sz w:val="22"/>
                <w:szCs w:val="22"/>
              </w:rPr>
            </w:pPr>
            <w:r>
              <w:rPr>
                <w:rFonts w:eastAsia="Calibri"/>
                <w:sz w:val="22"/>
                <w:szCs w:val="22"/>
              </w:rPr>
              <w:t>14.</w:t>
            </w:r>
          </w:p>
        </w:tc>
        <w:tc>
          <w:tcPr>
            <w:tcW w:w="352" w:type="pct"/>
            <w:tcMar>
              <w:left w:w="57" w:type="dxa"/>
              <w:right w:w="57" w:type="dxa"/>
            </w:tcMar>
            <w:vAlign w:val="center"/>
          </w:tcPr>
          <w:p w14:paraId="4068F1C4"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17 08 02</w:t>
            </w:r>
          </w:p>
        </w:tc>
        <w:tc>
          <w:tcPr>
            <w:tcW w:w="1452" w:type="pct"/>
            <w:tcMar>
              <w:left w:w="57" w:type="dxa"/>
              <w:right w:w="57" w:type="dxa"/>
            </w:tcMar>
            <w:vAlign w:val="center"/>
          </w:tcPr>
          <w:p w14:paraId="150FC3F2" w14:textId="77777777" w:rsidR="0092123A" w:rsidRDefault="0092123A" w:rsidP="000713D1">
            <w:pPr>
              <w:suppressAutoHyphens/>
              <w:textAlignment w:val="baseline"/>
              <w:rPr>
                <w:rFonts w:eastAsia="Calibri"/>
                <w:sz w:val="22"/>
                <w:szCs w:val="22"/>
              </w:rPr>
            </w:pPr>
            <w:r>
              <w:rPr>
                <w:rFonts w:eastAsia="Calibri"/>
                <w:sz w:val="22"/>
                <w:szCs w:val="22"/>
              </w:rPr>
              <w:t>Gipso izoliacinės statybinės medžiagos, nenurodytos 17 08 01</w:t>
            </w:r>
          </w:p>
        </w:tc>
        <w:tc>
          <w:tcPr>
            <w:tcW w:w="1720" w:type="pct"/>
            <w:tcMar>
              <w:left w:w="57" w:type="dxa"/>
              <w:right w:w="57" w:type="dxa"/>
            </w:tcMar>
            <w:vAlign w:val="center"/>
          </w:tcPr>
          <w:p w14:paraId="18DCE94B" w14:textId="77777777" w:rsidR="0092123A" w:rsidRDefault="0092123A" w:rsidP="000713D1">
            <w:pPr>
              <w:suppressAutoHyphens/>
              <w:textAlignment w:val="baseline"/>
              <w:rPr>
                <w:rFonts w:eastAsia="Calibri"/>
                <w:sz w:val="22"/>
                <w:szCs w:val="22"/>
              </w:rPr>
            </w:pPr>
            <w:r>
              <w:rPr>
                <w:rFonts w:eastAsia="Calibri"/>
                <w:sz w:val="22"/>
                <w:szCs w:val="22"/>
              </w:rPr>
              <w:t>Gipso izoliacinės statybinės medžiagos</w:t>
            </w:r>
          </w:p>
        </w:tc>
        <w:tc>
          <w:tcPr>
            <w:tcW w:w="621" w:type="pct"/>
            <w:tcMar>
              <w:left w:w="57" w:type="dxa"/>
              <w:right w:w="57" w:type="dxa"/>
            </w:tcMar>
            <w:vAlign w:val="center"/>
          </w:tcPr>
          <w:p w14:paraId="6DEE9592"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74ECEC22" w14:textId="77777777" w:rsidR="0092123A" w:rsidRDefault="0092123A" w:rsidP="000713D1">
            <w:pPr>
              <w:suppressAutoHyphens/>
              <w:textAlignment w:val="baseline"/>
              <w:rPr>
                <w:rFonts w:eastAsia="Calibri"/>
                <w:sz w:val="22"/>
                <w:szCs w:val="22"/>
              </w:rPr>
            </w:pPr>
          </w:p>
        </w:tc>
      </w:tr>
      <w:tr w:rsidR="0092123A" w14:paraId="0C61F1BC" w14:textId="77777777" w:rsidTr="000713D1">
        <w:trPr>
          <w:cantSplit/>
          <w:trHeight w:val="243"/>
        </w:trPr>
        <w:tc>
          <w:tcPr>
            <w:tcW w:w="203" w:type="pct"/>
            <w:vAlign w:val="center"/>
          </w:tcPr>
          <w:p w14:paraId="6DB10FE1" w14:textId="77777777" w:rsidR="0092123A" w:rsidRDefault="0092123A" w:rsidP="000713D1">
            <w:pPr>
              <w:suppressAutoHyphens/>
              <w:jc w:val="center"/>
              <w:textAlignment w:val="baseline"/>
              <w:rPr>
                <w:rFonts w:eastAsia="Calibri"/>
                <w:sz w:val="22"/>
                <w:szCs w:val="22"/>
              </w:rPr>
            </w:pPr>
            <w:r>
              <w:rPr>
                <w:rFonts w:eastAsia="Calibri"/>
                <w:sz w:val="22"/>
                <w:szCs w:val="22"/>
              </w:rPr>
              <w:t>15.</w:t>
            </w:r>
          </w:p>
        </w:tc>
        <w:tc>
          <w:tcPr>
            <w:tcW w:w="352" w:type="pct"/>
            <w:tcMar>
              <w:left w:w="57" w:type="dxa"/>
              <w:right w:w="57" w:type="dxa"/>
            </w:tcMar>
            <w:vAlign w:val="center"/>
          </w:tcPr>
          <w:p w14:paraId="3CBB2ADE"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17 09 04</w:t>
            </w:r>
          </w:p>
        </w:tc>
        <w:tc>
          <w:tcPr>
            <w:tcW w:w="1452" w:type="pct"/>
            <w:tcMar>
              <w:left w:w="57" w:type="dxa"/>
              <w:right w:w="57" w:type="dxa"/>
            </w:tcMar>
            <w:vAlign w:val="center"/>
          </w:tcPr>
          <w:p w14:paraId="73685180" w14:textId="77777777" w:rsidR="0092123A" w:rsidRDefault="0092123A" w:rsidP="000713D1">
            <w:pPr>
              <w:suppressAutoHyphens/>
              <w:textAlignment w:val="baseline"/>
              <w:rPr>
                <w:rFonts w:eastAsia="Calibri"/>
                <w:sz w:val="22"/>
                <w:szCs w:val="22"/>
              </w:rPr>
            </w:pPr>
            <w:r>
              <w:rPr>
                <w:rFonts w:eastAsia="Calibri"/>
                <w:sz w:val="22"/>
                <w:szCs w:val="22"/>
              </w:rPr>
              <w:t>Mišrios statybinės ir griovimo atliekos, nenurodytos 17 09 01, 17 09 02 ir 17 09 03</w:t>
            </w:r>
          </w:p>
        </w:tc>
        <w:tc>
          <w:tcPr>
            <w:tcW w:w="1720" w:type="pct"/>
            <w:tcMar>
              <w:left w:w="57" w:type="dxa"/>
              <w:right w:w="57" w:type="dxa"/>
            </w:tcMar>
            <w:vAlign w:val="center"/>
          </w:tcPr>
          <w:p w14:paraId="040B86F3" w14:textId="77777777" w:rsidR="0092123A" w:rsidRDefault="0092123A" w:rsidP="000713D1">
            <w:pPr>
              <w:suppressAutoHyphens/>
              <w:textAlignment w:val="baseline"/>
              <w:rPr>
                <w:rFonts w:eastAsia="Calibri"/>
                <w:sz w:val="22"/>
                <w:szCs w:val="22"/>
              </w:rPr>
            </w:pPr>
            <w:r>
              <w:rPr>
                <w:rFonts w:eastAsia="Calibri"/>
                <w:sz w:val="22"/>
                <w:szCs w:val="22"/>
              </w:rPr>
              <w:t>Mišrios statybinės ir griovimo atliekos</w:t>
            </w:r>
          </w:p>
        </w:tc>
        <w:tc>
          <w:tcPr>
            <w:tcW w:w="621" w:type="pct"/>
            <w:tcMar>
              <w:left w:w="57" w:type="dxa"/>
              <w:right w:w="57" w:type="dxa"/>
            </w:tcMar>
            <w:vAlign w:val="center"/>
          </w:tcPr>
          <w:p w14:paraId="4944DE09"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7206DD3A" w14:textId="77777777" w:rsidR="0092123A" w:rsidRDefault="0092123A" w:rsidP="000713D1">
            <w:pPr>
              <w:suppressAutoHyphens/>
              <w:textAlignment w:val="baseline"/>
              <w:rPr>
                <w:rFonts w:eastAsia="Calibri"/>
                <w:sz w:val="22"/>
                <w:szCs w:val="22"/>
              </w:rPr>
            </w:pPr>
          </w:p>
        </w:tc>
      </w:tr>
      <w:tr w:rsidR="0092123A" w14:paraId="014F0E13" w14:textId="77777777" w:rsidTr="000713D1">
        <w:trPr>
          <w:cantSplit/>
          <w:trHeight w:val="243"/>
        </w:trPr>
        <w:tc>
          <w:tcPr>
            <w:tcW w:w="203" w:type="pct"/>
            <w:vAlign w:val="center"/>
          </w:tcPr>
          <w:p w14:paraId="24836FEC" w14:textId="77777777" w:rsidR="0092123A" w:rsidRDefault="0092123A" w:rsidP="000713D1">
            <w:pPr>
              <w:suppressAutoHyphens/>
              <w:jc w:val="center"/>
              <w:textAlignment w:val="baseline"/>
              <w:rPr>
                <w:rFonts w:eastAsia="Calibri"/>
                <w:sz w:val="22"/>
                <w:szCs w:val="22"/>
              </w:rPr>
            </w:pPr>
            <w:r>
              <w:rPr>
                <w:rFonts w:eastAsia="Calibri"/>
                <w:sz w:val="22"/>
                <w:szCs w:val="22"/>
              </w:rPr>
              <w:t>16.</w:t>
            </w:r>
          </w:p>
        </w:tc>
        <w:tc>
          <w:tcPr>
            <w:tcW w:w="352" w:type="pct"/>
            <w:tcMar>
              <w:left w:w="57" w:type="dxa"/>
              <w:right w:w="57" w:type="dxa"/>
            </w:tcMar>
            <w:vAlign w:val="center"/>
          </w:tcPr>
          <w:p w14:paraId="6169742B"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20 01 01</w:t>
            </w:r>
          </w:p>
        </w:tc>
        <w:tc>
          <w:tcPr>
            <w:tcW w:w="1452" w:type="pct"/>
            <w:tcMar>
              <w:left w:w="57" w:type="dxa"/>
              <w:right w:w="57" w:type="dxa"/>
            </w:tcMar>
            <w:vAlign w:val="center"/>
          </w:tcPr>
          <w:p w14:paraId="259A81BF" w14:textId="77777777" w:rsidR="0092123A" w:rsidRDefault="0092123A" w:rsidP="000713D1">
            <w:pPr>
              <w:suppressAutoHyphens/>
              <w:textAlignment w:val="baseline"/>
              <w:rPr>
                <w:rFonts w:eastAsia="Calibri"/>
                <w:sz w:val="22"/>
                <w:szCs w:val="22"/>
              </w:rPr>
            </w:pPr>
            <w:r>
              <w:rPr>
                <w:rFonts w:eastAsia="Calibri"/>
                <w:sz w:val="22"/>
                <w:szCs w:val="22"/>
              </w:rPr>
              <w:t>Popierius ir kartonas</w:t>
            </w:r>
          </w:p>
        </w:tc>
        <w:tc>
          <w:tcPr>
            <w:tcW w:w="1720" w:type="pct"/>
            <w:tcMar>
              <w:left w:w="57" w:type="dxa"/>
              <w:right w:w="57" w:type="dxa"/>
            </w:tcMar>
            <w:vAlign w:val="center"/>
          </w:tcPr>
          <w:p w14:paraId="337033FC" w14:textId="77777777" w:rsidR="0092123A" w:rsidRDefault="0092123A" w:rsidP="000713D1">
            <w:pPr>
              <w:suppressAutoHyphens/>
              <w:textAlignment w:val="baseline"/>
              <w:rPr>
                <w:rFonts w:eastAsia="Calibri"/>
                <w:sz w:val="22"/>
                <w:szCs w:val="22"/>
              </w:rPr>
            </w:pPr>
            <w:r>
              <w:rPr>
                <w:rFonts w:eastAsia="Calibri"/>
                <w:sz w:val="22"/>
                <w:szCs w:val="22"/>
              </w:rPr>
              <w:t>Popierius ir kartonas</w:t>
            </w:r>
          </w:p>
        </w:tc>
        <w:tc>
          <w:tcPr>
            <w:tcW w:w="621" w:type="pct"/>
            <w:tcMar>
              <w:left w:w="57" w:type="dxa"/>
              <w:right w:w="57" w:type="dxa"/>
            </w:tcMar>
            <w:vAlign w:val="center"/>
          </w:tcPr>
          <w:p w14:paraId="72871BD7"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4440A61" w14:textId="77777777" w:rsidR="0092123A" w:rsidRDefault="0092123A" w:rsidP="000713D1">
            <w:pPr>
              <w:suppressAutoHyphens/>
              <w:textAlignment w:val="baseline"/>
              <w:rPr>
                <w:rFonts w:eastAsia="Calibri"/>
                <w:sz w:val="22"/>
                <w:szCs w:val="22"/>
              </w:rPr>
            </w:pPr>
          </w:p>
        </w:tc>
      </w:tr>
      <w:tr w:rsidR="0092123A" w14:paraId="3B768A6D" w14:textId="77777777" w:rsidTr="000713D1">
        <w:trPr>
          <w:cantSplit/>
          <w:trHeight w:val="243"/>
        </w:trPr>
        <w:tc>
          <w:tcPr>
            <w:tcW w:w="203" w:type="pct"/>
            <w:vAlign w:val="center"/>
          </w:tcPr>
          <w:p w14:paraId="50DB926B" w14:textId="77777777" w:rsidR="0092123A" w:rsidRDefault="0092123A" w:rsidP="000713D1">
            <w:pPr>
              <w:suppressAutoHyphens/>
              <w:jc w:val="center"/>
              <w:textAlignment w:val="baseline"/>
              <w:rPr>
                <w:rFonts w:eastAsia="Calibri"/>
                <w:sz w:val="22"/>
                <w:szCs w:val="22"/>
              </w:rPr>
            </w:pPr>
            <w:r>
              <w:rPr>
                <w:rFonts w:eastAsia="Calibri"/>
                <w:sz w:val="22"/>
                <w:szCs w:val="22"/>
              </w:rPr>
              <w:t>17.</w:t>
            </w:r>
          </w:p>
        </w:tc>
        <w:tc>
          <w:tcPr>
            <w:tcW w:w="352" w:type="pct"/>
            <w:tcMar>
              <w:left w:w="57" w:type="dxa"/>
              <w:right w:w="57" w:type="dxa"/>
            </w:tcMar>
            <w:vAlign w:val="center"/>
          </w:tcPr>
          <w:p w14:paraId="128CF076"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20 01 02</w:t>
            </w:r>
          </w:p>
        </w:tc>
        <w:tc>
          <w:tcPr>
            <w:tcW w:w="1452" w:type="pct"/>
            <w:tcMar>
              <w:left w:w="57" w:type="dxa"/>
              <w:right w:w="57" w:type="dxa"/>
            </w:tcMar>
            <w:vAlign w:val="center"/>
          </w:tcPr>
          <w:p w14:paraId="43F198C9" w14:textId="77777777" w:rsidR="0092123A" w:rsidRDefault="0092123A" w:rsidP="000713D1">
            <w:pPr>
              <w:suppressAutoHyphens/>
              <w:textAlignment w:val="baseline"/>
              <w:rPr>
                <w:rFonts w:eastAsia="Calibri"/>
                <w:sz w:val="22"/>
                <w:szCs w:val="22"/>
              </w:rPr>
            </w:pPr>
            <w:r>
              <w:rPr>
                <w:rFonts w:eastAsia="Calibri"/>
                <w:sz w:val="22"/>
                <w:szCs w:val="22"/>
              </w:rPr>
              <w:t>Stiklas</w:t>
            </w:r>
          </w:p>
        </w:tc>
        <w:tc>
          <w:tcPr>
            <w:tcW w:w="1720" w:type="pct"/>
            <w:tcMar>
              <w:left w:w="57" w:type="dxa"/>
              <w:right w:w="57" w:type="dxa"/>
            </w:tcMar>
            <w:vAlign w:val="center"/>
          </w:tcPr>
          <w:p w14:paraId="267F4085" w14:textId="77777777" w:rsidR="0092123A" w:rsidRDefault="0092123A" w:rsidP="000713D1">
            <w:pPr>
              <w:suppressAutoHyphens/>
              <w:textAlignment w:val="baseline"/>
              <w:rPr>
                <w:rFonts w:eastAsia="Calibri"/>
                <w:sz w:val="22"/>
                <w:szCs w:val="22"/>
              </w:rPr>
            </w:pPr>
            <w:r>
              <w:rPr>
                <w:rFonts w:eastAsia="Calibri"/>
                <w:sz w:val="22"/>
                <w:szCs w:val="22"/>
              </w:rPr>
              <w:t>Stiklas</w:t>
            </w:r>
          </w:p>
        </w:tc>
        <w:tc>
          <w:tcPr>
            <w:tcW w:w="621" w:type="pct"/>
            <w:tcMar>
              <w:left w:w="57" w:type="dxa"/>
              <w:right w:w="57" w:type="dxa"/>
            </w:tcMar>
            <w:vAlign w:val="center"/>
          </w:tcPr>
          <w:p w14:paraId="7ADAFE90"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3E64C8C2" w14:textId="77777777" w:rsidR="0092123A" w:rsidRDefault="0092123A" w:rsidP="000713D1">
            <w:pPr>
              <w:suppressAutoHyphens/>
              <w:textAlignment w:val="baseline"/>
              <w:rPr>
                <w:rFonts w:eastAsia="Calibri"/>
                <w:sz w:val="22"/>
                <w:szCs w:val="22"/>
              </w:rPr>
            </w:pPr>
          </w:p>
        </w:tc>
      </w:tr>
      <w:tr w:rsidR="0092123A" w14:paraId="2E209718" w14:textId="77777777" w:rsidTr="000713D1">
        <w:trPr>
          <w:cantSplit/>
          <w:trHeight w:val="243"/>
        </w:trPr>
        <w:tc>
          <w:tcPr>
            <w:tcW w:w="203" w:type="pct"/>
            <w:vAlign w:val="center"/>
          </w:tcPr>
          <w:p w14:paraId="4DA94A2B" w14:textId="77777777" w:rsidR="0092123A" w:rsidRDefault="0092123A" w:rsidP="000713D1">
            <w:pPr>
              <w:suppressAutoHyphens/>
              <w:jc w:val="center"/>
              <w:textAlignment w:val="baseline"/>
              <w:rPr>
                <w:rFonts w:eastAsia="Calibri"/>
                <w:sz w:val="22"/>
                <w:szCs w:val="22"/>
              </w:rPr>
            </w:pPr>
            <w:r>
              <w:rPr>
                <w:rFonts w:eastAsia="Calibri"/>
                <w:sz w:val="22"/>
                <w:szCs w:val="22"/>
              </w:rPr>
              <w:t>18.</w:t>
            </w:r>
          </w:p>
        </w:tc>
        <w:tc>
          <w:tcPr>
            <w:tcW w:w="352" w:type="pct"/>
            <w:tcMar>
              <w:left w:w="57" w:type="dxa"/>
              <w:right w:w="57" w:type="dxa"/>
            </w:tcMar>
            <w:vAlign w:val="center"/>
          </w:tcPr>
          <w:p w14:paraId="728F33E7"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20 01 10</w:t>
            </w:r>
          </w:p>
        </w:tc>
        <w:tc>
          <w:tcPr>
            <w:tcW w:w="1452" w:type="pct"/>
            <w:tcMar>
              <w:left w:w="57" w:type="dxa"/>
              <w:right w:w="57" w:type="dxa"/>
            </w:tcMar>
            <w:vAlign w:val="center"/>
          </w:tcPr>
          <w:p w14:paraId="7AC70E6A" w14:textId="77777777" w:rsidR="0092123A" w:rsidRDefault="0092123A" w:rsidP="000713D1">
            <w:pPr>
              <w:suppressAutoHyphens/>
              <w:textAlignment w:val="baseline"/>
              <w:rPr>
                <w:rFonts w:eastAsia="Calibri"/>
                <w:sz w:val="22"/>
                <w:szCs w:val="22"/>
              </w:rPr>
            </w:pPr>
            <w:r>
              <w:rPr>
                <w:rFonts w:eastAsia="Calibri"/>
                <w:sz w:val="22"/>
                <w:szCs w:val="22"/>
              </w:rPr>
              <w:t>Drabužiai</w:t>
            </w:r>
          </w:p>
        </w:tc>
        <w:tc>
          <w:tcPr>
            <w:tcW w:w="1720" w:type="pct"/>
            <w:tcMar>
              <w:left w:w="57" w:type="dxa"/>
              <w:right w:w="57" w:type="dxa"/>
            </w:tcMar>
            <w:vAlign w:val="center"/>
          </w:tcPr>
          <w:p w14:paraId="4180EF1F" w14:textId="77777777" w:rsidR="0092123A" w:rsidRDefault="0092123A" w:rsidP="000713D1">
            <w:pPr>
              <w:suppressAutoHyphens/>
              <w:textAlignment w:val="baseline"/>
              <w:rPr>
                <w:rFonts w:eastAsia="Calibri"/>
                <w:sz w:val="22"/>
                <w:szCs w:val="22"/>
              </w:rPr>
            </w:pPr>
            <w:r>
              <w:rPr>
                <w:rFonts w:eastAsia="Calibri"/>
                <w:sz w:val="22"/>
                <w:szCs w:val="22"/>
              </w:rPr>
              <w:t>Drabužiai</w:t>
            </w:r>
          </w:p>
        </w:tc>
        <w:tc>
          <w:tcPr>
            <w:tcW w:w="621" w:type="pct"/>
            <w:tcMar>
              <w:left w:w="57" w:type="dxa"/>
              <w:right w:w="57" w:type="dxa"/>
            </w:tcMar>
            <w:vAlign w:val="center"/>
          </w:tcPr>
          <w:p w14:paraId="0A62406C"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652" w:type="pct"/>
            <w:vMerge/>
            <w:tcMar>
              <w:left w:w="57" w:type="dxa"/>
              <w:right w:w="57" w:type="dxa"/>
            </w:tcMar>
            <w:vAlign w:val="center"/>
          </w:tcPr>
          <w:p w14:paraId="764E1FA3" w14:textId="77777777" w:rsidR="0092123A" w:rsidRDefault="0092123A" w:rsidP="000713D1">
            <w:pPr>
              <w:suppressAutoHyphens/>
              <w:textAlignment w:val="baseline"/>
              <w:rPr>
                <w:rFonts w:eastAsia="Calibri"/>
                <w:sz w:val="22"/>
                <w:szCs w:val="22"/>
              </w:rPr>
            </w:pPr>
          </w:p>
        </w:tc>
      </w:tr>
      <w:tr w:rsidR="0092123A" w14:paraId="71F4FB32" w14:textId="77777777" w:rsidTr="000713D1">
        <w:trPr>
          <w:cantSplit/>
          <w:trHeight w:val="243"/>
        </w:trPr>
        <w:tc>
          <w:tcPr>
            <w:tcW w:w="203" w:type="pct"/>
            <w:vAlign w:val="center"/>
          </w:tcPr>
          <w:p w14:paraId="33513655" w14:textId="77777777" w:rsidR="0092123A" w:rsidRDefault="0092123A" w:rsidP="000713D1">
            <w:pPr>
              <w:suppressAutoHyphens/>
              <w:jc w:val="center"/>
              <w:textAlignment w:val="baseline"/>
              <w:rPr>
                <w:rFonts w:eastAsia="Calibri"/>
                <w:sz w:val="22"/>
                <w:szCs w:val="22"/>
              </w:rPr>
            </w:pPr>
            <w:r>
              <w:rPr>
                <w:rFonts w:eastAsia="Calibri"/>
                <w:sz w:val="22"/>
                <w:szCs w:val="22"/>
              </w:rPr>
              <w:t>19.</w:t>
            </w:r>
          </w:p>
        </w:tc>
        <w:tc>
          <w:tcPr>
            <w:tcW w:w="352" w:type="pct"/>
            <w:tcMar>
              <w:left w:w="57" w:type="dxa"/>
              <w:right w:w="57" w:type="dxa"/>
            </w:tcMar>
            <w:vAlign w:val="center"/>
          </w:tcPr>
          <w:p w14:paraId="4D9E20B6"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20 01 11</w:t>
            </w:r>
          </w:p>
        </w:tc>
        <w:tc>
          <w:tcPr>
            <w:tcW w:w="1452" w:type="pct"/>
            <w:tcMar>
              <w:left w:w="57" w:type="dxa"/>
              <w:right w:w="57" w:type="dxa"/>
            </w:tcMar>
            <w:vAlign w:val="center"/>
          </w:tcPr>
          <w:p w14:paraId="4659CB0C" w14:textId="77777777" w:rsidR="0092123A" w:rsidRDefault="0092123A" w:rsidP="000713D1">
            <w:pPr>
              <w:suppressAutoHyphens/>
              <w:textAlignment w:val="baseline"/>
              <w:rPr>
                <w:rFonts w:eastAsia="Calibri"/>
                <w:sz w:val="22"/>
                <w:szCs w:val="22"/>
              </w:rPr>
            </w:pPr>
            <w:r>
              <w:rPr>
                <w:rFonts w:eastAsia="Calibri"/>
                <w:sz w:val="22"/>
                <w:szCs w:val="22"/>
              </w:rPr>
              <w:t>Tekstilės gaminiai</w:t>
            </w:r>
          </w:p>
        </w:tc>
        <w:tc>
          <w:tcPr>
            <w:tcW w:w="1720" w:type="pct"/>
            <w:tcMar>
              <w:left w:w="57" w:type="dxa"/>
              <w:right w:w="57" w:type="dxa"/>
            </w:tcMar>
            <w:vAlign w:val="center"/>
          </w:tcPr>
          <w:p w14:paraId="7DCF5888" w14:textId="77777777" w:rsidR="0092123A" w:rsidRDefault="0092123A" w:rsidP="000713D1">
            <w:pPr>
              <w:suppressAutoHyphens/>
              <w:textAlignment w:val="baseline"/>
              <w:rPr>
                <w:rFonts w:eastAsia="Calibri"/>
                <w:sz w:val="22"/>
                <w:szCs w:val="22"/>
              </w:rPr>
            </w:pPr>
            <w:r>
              <w:rPr>
                <w:rFonts w:eastAsia="Calibri"/>
                <w:sz w:val="22"/>
                <w:szCs w:val="22"/>
              </w:rPr>
              <w:t>Tekstilės gaminiai</w:t>
            </w:r>
          </w:p>
        </w:tc>
        <w:tc>
          <w:tcPr>
            <w:tcW w:w="621" w:type="pct"/>
            <w:tcMar>
              <w:left w:w="57" w:type="dxa"/>
              <w:right w:w="57" w:type="dxa"/>
            </w:tcMar>
            <w:vAlign w:val="center"/>
          </w:tcPr>
          <w:p w14:paraId="16845D0F"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6EF2C178" w14:textId="77777777" w:rsidR="0092123A" w:rsidRDefault="0092123A" w:rsidP="000713D1">
            <w:pPr>
              <w:suppressAutoHyphens/>
              <w:textAlignment w:val="baseline"/>
              <w:rPr>
                <w:rFonts w:eastAsia="Calibri"/>
                <w:sz w:val="22"/>
                <w:szCs w:val="22"/>
              </w:rPr>
            </w:pPr>
          </w:p>
        </w:tc>
      </w:tr>
      <w:tr w:rsidR="0092123A" w14:paraId="4D2F0650" w14:textId="77777777" w:rsidTr="000713D1">
        <w:trPr>
          <w:cantSplit/>
          <w:trHeight w:val="243"/>
        </w:trPr>
        <w:tc>
          <w:tcPr>
            <w:tcW w:w="203" w:type="pct"/>
            <w:vAlign w:val="center"/>
          </w:tcPr>
          <w:p w14:paraId="5E55AEDD" w14:textId="77777777" w:rsidR="0092123A" w:rsidRDefault="0092123A" w:rsidP="000713D1">
            <w:pPr>
              <w:suppressAutoHyphens/>
              <w:jc w:val="center"/>
              <w:textAlignment w:val="baseline"/>
              <w:rPr>
                <w:rFonts w:eastAsia="Calibri"/>
                <w:sz w:val="22"/>
                <w:szCs w:val="22"/>
              </w:rPr>
            </w:pPr>
            <w:r>
              <w:rPr>
                <w:rFonts w:eastAsia="Calibri"/>
                <w:sz w:val="22"/>
                <w:szCs w:val="22"/>
              </w:rPr>
              <w:t>20.</w:t>
            </w:r>
          </w:p>
        </w:tc>
        <w:tc>
          <w:tcPr>
            <w:tcW w:w="352" w:type="pct"/>
            <w:tcMar>
              <w:left w:w="57" w:type="dxa"/>
              <w:right w:w="57" w:type="dxa"/>
            </w:tcMar>
            <w:vAlign w:val="center"/>
          </w:tcPr>
          <w:p w14:paraId="18223E50"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20 01 25</w:t>
            </w:r>
          </w:p>
        </w:tc>
        <w:tc>
          <w:tcPr>
            <w:tcW w:w="1452" w:type="pct"/>
            <w:tcMar>
              <w:left w:w="57" w:type="dxa"/>
              <w:right w:w="57" w:type="dxa"/>
            </w:tcMar>
            <w:vAlign w:val="center"/>
          </w:tcPr>
          <w:p w14:paraId="74BD375C" w14:textId="77777777" w:rsidR="0092123A" w:rsidRDefault="0092123A" w:rsidP="000713D1">
            <w:pPr>
              <w:suppressAutoHyphens/>
              <w:textAlignment w:val="baseline"/>
              <w:rPr>
                <w:rFonts w:eastAsia="Calibri"/>
                <w:sz w:val="22"/>
                <w:szCs w:val="22"/>
              </w:rPr>
            </w:pPr>
            <w:r>
              <w:rPr>
                <w:rFonts w:eastAsia="Calibri"/>
                <w:sz w:val="22"/>
                <w:szCs w:val="22"/>
              </w:rPr>
              <w:t>M</w:t>
            </w:r>
            <w:r w:rsidRPr="008C3213">
              <w:rPr>
                <w:rFonts w:eastAsia="Calibri"/>
                <w:sz w:val="22"/>
                <w:szCs w:val="22"/>
              </w:rPr>
              <w:t>aistinis aliejus ir riebalai</w:t>
            </w:r>
          </w:p>
        </w:tc>
        <w:tc>
          <w:tcPr>
            <w:tcW w:w="1720" w:type="pct"/>
            <w:tcMar>
              <w:left w:w="57" w:type="dxa"/>
              <w:right w:w="57" w:type="dxa"/>
            </w:tcMar>
            <w:vAlign w:val="center"/>
          </w:tcPr>
          <w:p w14:paraId="1A01BC62" w14:textId="77777777" w:rsidR="0092123A" w:rsidRDefault="0092123A" w:rsidP="000713D1">
            <w:pPr>
              <w:suppressAutoHyphens/>
              <w:textAlignment w:val="baseline"/>
              <w:rPr>
                <w:rFonts w:eastAsia="Calibri"/>
                <w:sz w:val="22"/>
                <w:szCs w:val="22"/>
              </w:rPr>
            </w:pPr>
            <w:r>
              <w:rPr>
                <w:rFonts w:eastAsia="Calibri"/>
                <w:sz w:val="22"/>
                <w:szCs w:val="22"/>
              </w:rPr>
              <w:t>Maistinis aliejus</w:t>
            </w:r>
          </w:p>
        </w:tc>
        <w:tc>
          <w:tcPr>
            <w:tcW w:w="621" w:type="pct"/>
            <w:tcMar>
              <w:left w:w="57" w:type="dxa"/>
              <w:right w:w="57" w:type="dxa"/>
            </w:tcMar>
            <w:vAlign w:val="center"/>
          </w:tcPr>
          <w:p w14:paraId="4FA4CE19"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652" w:type="pct"/>
            <w:vMerge/>
            <w:tcMar>
              <w:left w:w="57" w:type="dxa"/>
              <w:right w:w="57" w:type="dxa"/>
            </w:tcMar>
            <w:vAlign w:val="center"/>
          </w:tcPr>
          <w:p w14:paraId="00836E67" w14:textId="77777777" w:rsidR="0092123A" w:rsidRDefault="0092123A" w:rsidP="000713D1">
            <w:pPr>
              <w:suppressAutoHyphens/>
              <w:textAlignment w:val="baseline"/>
              <w:rPr>
                <w:rFonts w:eastAsia="Calibri"/>
                <w:sz w:val="22"/>
                <w:szCs w:val="22"/>
              </w:rPr>
            </w:pPr>
          </w:p>
        </w:tc>
      </w:tr>
      <w:tr w:rsidR="0092123A" w14:paraId="6836AB26" w14:textId="77777777" w:rsidTr="000713D1">
        <w:trPr>
          <w:cantSplit/>
          <w:trHeight w:val="243"/>
        </w:trPr>
        <w:tc>
          <w:tcPr>
            <w:tcW w:w="203" w:type="pct"/>
            <w:vMerge w:val="restart"/>
            <w:vAlign w:val="center"/>
          </w:tcPr>
          <w:p w14:paraId="2011FAF1" w14:textId="77777777" w:rsidR="0092123A" w:rsidRDefault="0092123A" w:rsidP="000713D1">
            <w:pPr>
              <w:suppressAutoHyphens/>
              <w:jc w:val="center"/>
              <w:textAlignment w:val="baseline"/>
              <w:rPr>
                <w:rFonts w:eastAsia="Calibri"/>
                <w:sz w:val="22"/>
                <w:szCs w:val="22"/>
              </w:rPr>
            </w:pPr>
            <w:r>
              <w:rPr>
                <w:rFonts w:eastAsia="Calibri"/>
                <w:sz w:val="22"/>
                <w:szCs w:val="22"/>
              </w:rPr>
              <w:t>21.</w:t>
            </w:r>
          </w:p>
        </w:tc>
        <w:tc>
          <w:tcPr>
            <w:tcW w:w="352" w:type="pct"/>
            <w:tcMar>
              <w:left w:w="57" w:type="dxa"/>
              <w:right w:w="57" w:type="dxa"/>
            </w:tcMar>
            <w:vAlign w:val="center"/>
          </w:tcPr>
          <w:p w14:paraId="6CD4A040" w14:textId="77777777" w:rsidR="0092123A" w:rsidRPr="00EB5F47" w:rsidRDefault="0092123A" w:rsidP="000713D1">
            <w:pPr>
              <w:suppressAutoHyphens/>
              <w:textAlignment w:val="baseline"/>
              <w:rPr>
                <w:rFonts w:eastAsia="Calibri"/>
                <w:sz w:val="22"/>
                <w:szCs w:val="22"/>
              </w:rPr>
            </w:pPr>
            <w:r w:rsidRPr="00EB5F47">
              <w:rPr>
                <w:sz w:val="22"/>
                <w:szCs w:val="22"/>
              </w:rPr>
              <w:t>20 01 34</w:t>
            </w:r>
            <w:r w:rsidRPr="00EB5F47">
              <w:rPr>
                <w:rFonts w:eastAsia="Calibri" w:cs="Arial"/>
                <w:sz w:val="22"/>
                <w:szCs w:val="22"/>
                <w:vertAlign w:val="superscript"/>
              </w:rPr>
              <w:t>3)</w:t>
            </w:r>
          </w:p>
        </w:tc>
        <w:tc>
          <w:tcPr>
            <w:tcW w:w="1452" w:type="pct"/>
            <w:tcMar>
              <w:left w:w="57" w:type="dxa"/>
              <w:right w:w="57" w:type="dxa"/>
            </w:tcMar>
            <w:vAlign w:val="center"/>
          </w:tcPr>
          <w:p w14:paraId="3414BA00" w14:textId="77777777" w:rsidR="0092123A" w:rsidRDefault="0092123A" w:rsidP="000713D1">
            <w:pPr>
              <w:suppressAutoHyphens/>
              <w:textAlignment w:val="baseline"/>
              <w:rPr>
                <w:rFonts w:eastAsia="Calibri"/>
                <w:sz w:val="22"/>
                <w:szCs w:val="22"/>
              </w:rPr>
            </w:pPr>
            <w:r w:rsidRPr="00367F4F">
              <w:rPr>
                <w:rFonts w:eastAsia="Calibri" w:cs="Arial"/>
                <w:sz w:val="22"/>
                <w:szCs w:val="22"/>
              </w:rPr>
              <w:t>Baterijos ir akumuliatoriai, nenurodyti 20 01 33</w:t>
            </w:r>
          </w:p>
        </w:tc>
        <w:tc>
          <w:tcPr>
            <w:tcW w:w="1720" w:type="pct"/>
            <w:tcMar>
              <w:left w:w="57" w:type="dxa"/>
              <w:right w:w="57" w:type="dxa"/>
            </w:tcMar>
            <w:vAlign w:val="center"/>
          </w:tcPr>
          <w:p w14:paraId="1A306A7E" w14:textId="77777777" w:rsidR="0092123A" w:rsidRDefault="0092123A" w:rsidP="000713D1">
            <w:pPr>
              <w:suppressAutoHyphens/>
              <w:textAlignment w:val="baseline"/>
              <w:rPr>
                <w:rFonts w:eastAsia="Calibri"/>
                <w:sz w:val="22"/>
                <w:szCs w:val="22"/>
              </w:rPr>
            </w:pPr>
            <w:r>
              <w:rPr>
                <w:rFonts w:eastAsia="Calibri"/>
                <w:sz w:val="22"/>
                <w:szCs w:val="22"/>
              </w:rPr>
              <w:t>Baterijos ir akumuliatoriai</w:t>
            </w:r>
          </w:p>
        </w:tc>
        <w:tc>
          <w:tcPr>
            <w:tcW w:w="621" w:type="pct"/>
            <w:vMerge w:val="restart"/>
            <w:tcMar>
              <w:left w:w="57" w:type="dxa"/>
              <w:right w:w="57" w:type="dxa"/>
            </w:tcMar>
            <w:vAlign w:val="center"/>
          </w:tcPr>
          <w:p w14:paraId="4E722B1B"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652" w:type="pct"/>
            <w:vMerge/>
            <w:tcMar>
              <w:left w:w="57" w:type="dxa"/>
              <w:right w:w="57" w:type="dxa"/>
            </w:tcMar>
            <w:vAlign w:val="center"/>
          </w:tcPr>
          <w:p w14:paraId="0CEC81A7" w14:textId="77777777" w:rsidR="0092123A" w:rsidRDefault="0092123A" w:rsidP="000713D1">
            <w:pPr>
              <w:suppressAutoHyphens/>
              <w:textAlignment w:val="baseline"/>
              <w:rPr>
                <w:rFonts w:eastAsia="Calibri"/>
                <w:sz w:val="22"/>
                <w:szCs w:val="22"/>
              </w:rPr>
            </w:pPr>
          </w:p>
        </w:tc>
      </w:tr>
      <w:tr w:rsidR="0092123A" w14:paraId="0B34A91E" w14:textId="77777777" w:rsidTr="000713D1">
        <w:trPr>
          <w:cantSplit/>
          <w:trHeight w:val="243"/>
        </w:trPr>
        <w:tc>
          <w:tcPr>
            <w:tcW w:w="203" w:type="pct"/>
            <w:vMerge/>
            <w:vAlign w:val="center"/>
          </w:tcPr>
          <w:p w14:paraId="1450B596" w14:textId="77777777" w:rsidR="0092123A" w:rsidRDefault="0092123A" w:rsidP="000713D1">
            <w:pPr>
              <w:suppressAutoHyphens/>
              <w:jc w:val="center"/>
              <w:textAlignment w:val="baseline"/>
              <w:rPr>
                <w:rFonts w:eastAsia="Calibri"/>
                <w:sz w:val="22"/>
                <w:szCs w:val="22"/>
              </w:rPr>
            </w:pPr>
          </w:p>
        </w:tc>
        <w:tc>
          <w:tcPr>
            <w:tcW w:w="352" w:type="pct"/>
            <w:tcMar>
              <w:left w:w="57" w:type="dxa"/>
              <w:right w:w="57" w:type="dxa"/>
            </w:tcMar>
            <w:vAlign w:val="center"/>
          </w:tcPr>
          <w:p w14:paraId="7752FABB" w14:textId="77777777" w:rsidR="0092123A" w:rsidRPr="00EB5F47" w:rsidRDefault="0092123A" w:rsidP="000713D1">
            <w:pPr>
              <w:suppressAutoHyphens/>
              <w:textAlignment w:val="baseline"/>
              <w:rPr>
                <w:rFonts w:eastAsia="Calibri"/>
                <w:sz w:val="22"/>
                <w:szCs w:val="22"/>
              </w:rPr>
            </w:pPr>
            <w:r w:rsidRPr="00EB5F47">
              <w:rPr>
                <w:sz w:val="22"/>
                <w:szCs w:val="22"/>
              </w:rPr>
              <w:t>20 01 44</w:t>
            </w:r>
            <w:r w:rsidRPr="00EB5F47">
              <w:rPr>
                <w:rFonts w:eastAsia="Calibri" w:cs="Arial"/>
                <w:sz w:val="22"/>
                <w:szCs w:val="22"/>
                <w:vertAlign w:val="superscript"/>
              </w:rPr>
              <w:t>4)</w:t>
            </w:r>
          </w:p>
        </w:tc>
        <w:tc>
          <w:tcPr>
            <w:tcW w:w="1452" w:type="pct"/>
            <w:tcMar>
              <w:left w:w="57" w:type="dxa"/>
              <w:right w:w="57" w:type="dxa"/>
            </w:tcMar>
            <w:vAlign w:val="center"/>
          </w:tcPr>
          <w:p w14:paraId="4569BD76" w14:textId="77777777" w:rsidR="0092123A" w:rsidRDefault="0092123A" w:rsidP="000713D1">
            <w:pPr>
              <w:suppressAutoHyphens/>
              <w:textAlignment w:val="baseline"/>
              <w:rPr>
                <w:rFonts w:eastAsia="Calibri"/>
                <w:sz w:val="22"/>
                <w:szCs w:val="22"/>
              </w:rPr>
            </w:pPr>
            <w:r w:rsidRPr="00367F4F">
              <w:rPr>
                <w:sz w:val="22"/>
                <w:szCs w:val="22"/>
              </w:rPr>
              <w:t>Baterijų atliekos, nenurodytos</w:t>
            </w:r>
            <w:r>
              <w:rPr>
                <w:sz w:val="22"/>
                <w:szCs w:val="22"/>
              </w:rPr>
              <w:t xml:space="preserve"> </w:t>
            </w:r>
            <w:r w:rsidRPr="00367F4F">
              <w:rPr>
                <w:sz w:val="22"/>
                <w:szCs w:val="22"/>
              </w:rPr>
              <w:t>20</w:t>
            </w:r>
            <w:r>
              <w:rPr>
                <w:sz w:val="22"/>
                <w:szCs w:val="22"/>
              </w:rPr>
              <w:t xml:space="preserve"> </w:t>
            </w:r>
            <w:r w:rsidRPr="00367F4F">
              <w:rPr>
                <w:sz w:val="22"/>
                <w:szCs w:val="22"/>
              </w:rPr>
              <w:t>01</w:t>
            </w:r>
            <w:r>
              <w:rPr>
                <w:sz w:val="22"/>
                <w:szCs w:val="22"/>
              </w:rPr>
              <w:t xml:space="preserve"> </w:t>
            </w:r>
            <w:r w:rsidRPr="00367F4F">
              <w:rPr>
                <w:sz w:val="22"/>
                <w:szCs w:val="22"/>
              </w:rPr>
              <w:t>42</w:t>
            </w:r>
            <w:r>
              <w:rPr>
                <w:sz w:val="22"/>
                <w:szCs w:val="22"/>
              </w:rPr>
              <w:t xml:space="preserve"> </w:t>
            </w:r>
            <w:r w:rsidRPr="00367F4F">
              <w:rPr>
                <w:sz w:val="22"/>
                <w:szCs w:val="22"/>
              </w:rPr>
              <w:t>ir</w:t>
            </w:r>
            <w:r>
              <w:rPr>
                <w:sz w:val="22"/>
                <w:szCs w:val="22"/>
              </w:rPr>
              <w:br/>
            </w:r>
            <w:r w:rsidRPr="00367F4F">
              <w:rPr>
                <w:sz w:val="22"/>
                <w:szCs w:val="22"/>
              </w:rPr>
              <w:t>20</w:t>
            </w:r>
            <w:r>
              <w:rPr>
                <w:sz w:val="22"/>
                <w:szCs w:val="22"/>
              </w:rPr>
              <w:t xml:space="preserve"> </w:t>
            </w:r>
            <w:r w:rsidRPr="00367F4F">
              <w:rPr>
                <w:sz w:val="22"/>
                <w:szCs w:val="22"/>
              </w:rPr>
              <w:t>01</w:t>
            </w:r>
            <w:r>
              <w:rPr>
                <w:sz w:val="22"/>
                <w:szCs w:val="22"/>
              </w:rPr>
              <w:t xml:space="preserve"> </w:t>
            </w:r>
            <w:r w:rsidRPr="00367F4F">
              <w:rPr>
                <w:sz w:val="22"/>
                <w:szCs w:val="22"/>
              </w:rPr>
              <w:t>43</w:t>
            </w:r>
          </w:p>
        </w:tc>
        <w:tc>
          <w:tcPr>
            <w:tcW w:w="1720" w:type="pct"/>
            <w:tcMar>
              <w:left w:w="57" w:type="dxa"/>
              <w:right w:w="57" w:type="dxa"/>
            </w:tcMar>
            <w:vAlign w:val="center"/>
          </w:tcPr>
          <w:p w14:paraId="04963681" w14:textId="77777777" w:rsidR="0092123A" w:rsidRDefault="0092123A" w:rsidP="000713D1">
            <w:pPr>
              <w:suppressAutoHyphens/>
              <w:textAlignment w:val="baseline"/>
              <w:rPr>
                <w:rFonts w:eastAsia="Calibri"/>
                <w:sz w:val="22"/>
                <w:szCs w:val="22"/>
              </w:rPr>
            </w:pPr>
            <w:r>
              <w:rPr>
                <w:rFonts w:eastAsia="Calibri"/>
                <w:sz w:val="22"/>
                <w:szCs w:val="22"/>
              </w:rPr>
              <w:t>Baterijų atliekos</w:t>
            </w:r>
          </w:p>
        </w:tc>
        <w:tc>
          <w:tcPr>
            <w:tcW w:w="621" w:type="pct"/>
            <w:vMerge/>
            <w:tcMar>
              <w:left w:w="57" w:type="dxa"/>
              <w:right w:w="57" w:type="dxa"/>
            </w:tcMar>
            <w:vAlign w:val="center"/>
          </w:tcPr>
          <w:p w14:paraId="11B5B627" w14:textId="77777777" w:rsidR="0092123A" w:rsidRDefault="0092123A" w:rsidP="000713D1">
            <w:pPr>
              <w:suppressAutoHyphens/>
              <w:jc w:val="center"/>
              <w:textAlignment w:val="baseline"/>
              <w:rPr>
                <w:rFonts w:eastAsia="Calibri"/>
                <w:sz w:val="22"/>
                <w:szCs w:val="22"/>
              </w:rPr>
            </w:pPr>
          </w:p>
        </w:tc>
        <w:tc>
          <w:tcPr>
            <w:tcW w:w="652" w:type="pct"/>
            <w:vMerge/>
            <w:tcMar>
              <w:left w:w="57" w:type="dxa"/>
              <w:right w:w="57" w:type="dxa"/>
            </w:tcMar>
            <w:vAlign w:val="center"/>
          </w:tcPr>
          <w:p w14:paraId="0319ADFE" w14:textId="77777777" w:rsidR="0092123A" w:rsidRDefault="0092123A" w:rsidP="000713D1">
            <w:pPr>
              <w:suppressAutoHyphens/>
              <w:textAlignment w:val="baseline"/>
              <w:rPr>
                <w:rFonts w:eastAsia="Calibri"/>
                <w:sz w:val="22"/>
                <w:szCs w:val="22"/>
              </w:rPr>
            </w:pPr>
          </w:p>
        </w:tc>
      </w:tr>
      <w:tr w:rsidR="0092123A" w14:paraId="1074B7FE" w14:textId="77777777" w:rsidTr="000713D1">
        <w:trPr>
          <w:cantSplit/>
          <w:trHeight w:val="243"/>
        </w:trPr>
        <w:tc>
          <w:tcPr>
            <w:tcW w:w="203" w:type="pct"/>
            <w:vAlign w:val="center"/>
          </w:tcPr>
          <w:p w14:paraId="7E488E15" w14:textId="77777777" w:rsidR="0092123A" w:rsidRDefault="0092123A" w:rsidP="000713D1">
            <w:pPr>
              <w:suppressAutoHyphens/>
              <w:jc w:val="center"/>
              <w:textAlignment w:val="baseline"/>
              <w:rPr>
                <w:rFonts w:eastAsia="Calibri"/>
                <w:sz w:val="22"/>
                <w:szCs w:val="22"/>
              </w:rPr>
            </w:pPr>
            <w:r>
              <w:rPr>
                <w:rFonts w:eastAsia="Calibri"/>
                <w:sz w:val="22"/>
                <w:szCs w:val="22"/>
              </w:rPr>
              <w:t>22.</w:t>
            </w:r>
          </w:p>
        </w:tc>
        <w:tc>
          <w:tcPr>
            <w:tcW w:w="352" w:type="pct"/>
            <w:tcMar>
              <w:left w:w="57" w:type="dxa"/>
              <w:right w:w="57" w:type="dxa"/>
            </w:tcMar>
            <w:vAlign w:val="center"/>
          </w:tcPr>
          <w:p w14:paraId="407FB694"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20 01 36</w:t>
            </w:r>
          </w:p>
        </w:tc>
        <w:tc>
          <w:tcPr>
            <w:tcW w:w="1452" w:type="pct"/>
            <w:tcMar>
              <w:left w:w="57" w:type="dxa"/>
              <w:right w:w="57" w:type="dxa"/>
            </w:tcMar>
            <w:vAlign w:val="center"/>
          </w:tcPr>
          <w:p w14:paraId="7E8C192A" w14:textId="77777777" w:rsidR="0092123A" w:rsidRDefault="0092123A" w:rsidP="000713D1">
            <w:pPr>
              <w:suppressAutoHyphens/>
              <w:textAlignment w:val="baseline"/>
              <w:rPr>
                <w:rFonts w:eastAsia="Calibri"/>
                <w:sz w:val="22"/>
                <w:szCs w:val="22"/>
              </w:rPr>
            </w:pPr>
            <w:r>
              <w:rPr>
                <w:rFonts w:eastAsia="Calibri"/>
                <w:sz w:val="22"/>
                <w:szCs w:val="22"/>
              </w:rPr>
              <w:t>Nebenaudojama elektros ir elektroninė įranga, nenurodyta 20 01 21, 20 01 23 ir 20 01 35 pozicijose</w:t>
            </w:r>
          </w:p>
        </w:tc>
        <w:tc>
          <w:tcPr>
            <w:tcW w:w="1720" w:type="pct"/>
            <w:tcMar>
              <w:left w:w="57" w:type="dxa"/>
              <w:right w:w="57" w:type="dxa"/>
            </w:tcMar>
            <w:vAlign w:val="center"/>
          </w:tcPr>
          <w:p w14:paraId="5FAE5272" w14:textId="77777777" w:rsidR="0092123A" w:rsidRDefault="0092123A" w:rsidP="000713D1">
            <w:pPr>
              <w:suppressAutoHyphens/>
              <w:textAlignment w:val="baseline"/>
              <w:rPr>
                <w:rFonts w:eastAsia="Calibri"/>
                <w:sz w:val="22"/>
                <w:szCs w:val="22"/>
              </w:rPr>
            </w:pPr>
            <w:r>
              <w:rPr>
                <w:rFonts w:eastAsia="Calibri"/>
                <w:sz w:val="22"/>
                <w:szCs w:val="22"/>
              </w:rPr>
              <w:t>Nebenaudojama elektros ir elektroninė įranga</w:t>
            </w:r>
          </w:p>
        </w:tc>
        <w:tc>
          <w:tcPr>
            <w:tcW w:w="621" w:type="pct"/>
            <w:tcMar>
              <w:left w:w="57" w:type="dxa"/>
              <w:right w:w="57" w:type="dxa"/>
            </w:tcMar>
            <w:vAlign w:val="center"/>
          </w:tcPr>
          <w:p w14:paraId="3D9DD8B9"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6B900DF7" w14:textId="77777777" w:rsidR="0092123A" w:rsidRDefault="0092123A" w:rsidP="000713D1">
            <w:pPr>
              <w:suppressAutoHyphens/>
              <w:textAlignment w:val="baseline"/>
              <w:rPr>
                <w:rFonts w:eastAsia="Calibri"/>
                <w:sz w:val="22"/>
                <w:szCs w:val="22"/>
              </w:rPr>
            </w:pPr>
          </w:p>
        </w:tc>
      </w:tr>
      <w:tr w:rsidR="0092123A" w14:paraId="195B993E" w14:textId="77777777" w:rsidTr="000713D1">
        <w:trPr>
          <w:cantSplit/>
          <w:trHeight w:val="243"/>
        </w:trPr>
        <w:tc>
          <w:tcPr>
            <w:tcW w:w="203" w:type="pct"/>
            <w:vAlign w:val="center"/>
          </w:tcPr>
          <w:p w14:paraId="68C3371B" w14:textId="77777777" w:rsidR="0092123A" w:rsidRDefault="0092123A" w:rsidP="000713D1">
            <w:pPr>
              <w:suppressAutoHyphens/>
              <w:jc w:val="center"/>
              <w:textAlignment w:val="baseline"/>
              <w:rPr>
                <w:rFonts w:eastAsia="Calibri"/>
                <w:sz w:val="22"/>
                <w:szCs w:val="22"/>
              </w:rPr>
            </w:pPr>
            <w:r>
              <w:rPr>
                <w:rFonts w:eastAsia="Calibri"/>
                <w:sz w:val="22"/>
                <w:szCs w:val="22"/>
              </w:rPr>
              <w:t>23.</w:t>
            </w:r>
          </w:p>
        </w:tc>
        <w:tc>
          <w:tcPr>
            <w:tcW w:w="352" w:type="pct"/>
            <w:tcMar>
              <w:left w:w="57" w:type="dxa"/>
              <w:right w:w="57" w:type="dxa"/>
            </w:tcMar>
            <w:vAlign w:val="center"/>
          </w:tcPr>
          <w:p w14:paraId="2425EA9D"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20 01 38</w:t>
            </w:r>
          </w:p>
        </w:tc>
        <w:tc>
          <w:tcPr>
            <w:tcW w:w="1452" w:type="pct"/>
            <w:tcMar>
              <w:left w:w="57" w:type="dxa"/>
              <w:right w:w="57" w:type="dxa"/>
            </w:tcMar>
            <w:vAlign w:val="center"/>
          </w:tcPr>
          <w:p w14:paraId="5DA660C6" w14:textId="77777777" w:rsidR="0092123A" w:rsidRDefault="0092123A" w:rsidP="000713D1">
            <w:pPr>
              <w:suppressAutoHyphens/>
              <w:textAlignment w:val="baseline"/>
              <w:rPr>
                <w:rFonts w:eastAsia="Calibri"/>
                <w:sz w:val="22"/>
                <w:szCs w:val="22"/>
              </w:rPr>
            </w:pPr>
            <w:r>
              <w:rPr>
                <w:rFonts w:eastAsia="Calibri"/>
                <w:sz w:val="22"/>
                <w:szCs w:val="22"/>
              </w:rPr>
              <w:t>Mediena, nenurodyta 20 01 37</w:t>
            </w:r>
          </w:p>
        </w:tc>
        <w:tc>
          <w:tcPr>
            <w:tcW w:w="1720" w:type="pct"/>
            <w:tcMar>
              <w:left w:w="57" w:type="dxa"/>
              <w:right w:w="57" w:type="dxa"/>
            </w:tcMar>
            <w:vAlign w:val="center"/>
          </w:tcPr>
          <w:p w14:paraId="52DB80AB" w14:textId="77777777" w:rsidR="0092123A" w:rsidRDefault="0092123A" w:rsidP="000713D1">
            <w:pPr>
              <w:suppressAutoHyphens/>
              <w:textAlignment w:val="baseline"/>
              <w:rPr>
                <w:rFonts w:eastAsia="Calibri"/>
                <w:sz w:val="22"/>
                <w:szCs w:val="22"/>
              </w:rPr>
            </w:pPr>
            <w:r>
              <w:rPr>
                <w:rFonts w:eastAsia="Calibri"/>
                <w:sz w:val="22"/>
                <w:szCs w:val="22"/>
              </w:rPr>
              <w:t>Mediena</w:t>
            </w:r>
          </w:p>
        </w:tc>
        <w:tc>
          <w:tcPr>
            <w:tcW w:w="621" w:type="pct"/>
            <w:tcMar>
              <w:left w:w="57" w:type="dxa"/>
              <w:right w:w="57" w:type="dxa"/>
            </w:tcMar>
            <w:vAlign w:val="center"/>
          </w:tcPr>
          <w:p w14:paraId="49E3F9CF"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9F3644C" w14:textId="77777777" w:rsidR="0092123A" w:rsidRDefault="0092123A" w:rsidP="000713D1">
            <w:pPr>
              <w:suppressAutoHyphens/>
              <w:textAlignment w:val="baseline"/>
              <w:rPr>
                <w:rFonts w:eastAsia="Calibri"/>
                <w:sz w:val="22"/>
                <w:szCs w:val="22"/>
              </w:rPr>
            </w:pPr>
          </w:p>
        </w:tc>
      </w:tr>
      <w:tr w:rsidR="0092123A" w14:paraId="417A42BC" w14:textId="77777777" w:rsidTr="000713D1">
        <w:trPr>
          <w:cantSplit/>
          <w:trHeight w:val="243"/>
        </w:trPr>
        <w:tc>
          <w:tcPr>
            <w:tcW w:w="203" w:type="pct"/>
            <w:vAlign w:val="center"/>
          </w:tcPr>
          <w:p w14:paraId="6A12ACFF" w14:textId="77777777" w:rsidR="0092123A" w:rsidRDefault="0092123A" w:rsidP="000713D1">
            <w:pPr>
              <w:suppressAutoHyphens/>
              <w:jc w:val="center"/>
              <w:textAlignment w:val="baseline"/>
              <w:rPr>
                <w:rFonts w:eastAsia="Calibri"/>
                <w:sz w:val="22"/>
                <w:szCs w:val="22"/>
              </w:rPr>
            </w:pPr>
            <w:r>
              <w:rPr>
                <w:rFonts w:eastAsia="Calibri"/>
                <w:sz w:val="22"/>
                <w:szCs w:val="22"/>
              </w:rPr>
              <w:t>24.</w:t>
            </w:r>
          </w:p>
        </w:tc>
        <w:tc>
          <w:tcPr>
            <w:tcW w:w="352" w:type="pct"/>
            <w:tcMar>
              <w:left w:w="57" w:type="dxa"/>
              <w:right w:w="57" w:type="dxa"/>
            </w:tcMar>
            <w:vAlign w:val="center"/>
          </w:tcPr>
          <w:p w14:paraId="6983ABCB"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20 01 39</w:t>
            </w:r>
          </w:p>
        </w:tc>
        <w:tc>
          <w:tcPr>
            <w:tcW w:w="1452" w:type="pct"/>
            <w:tcMar>
              <w:left w:w="57" w:type="dxa"/>
              <w:right w:w="57" w:type="dxa"/>
            </w:tcMar>
            <w:vAlign w:val="center"/>
          </w:tcPr>
          <w:p w14:paraId="7B627FEE" w14:textId="77777777" w:rsidR="0092123A" w:rsidRPr="00367F4F" w:rsidRDefault="0092123A" w:rsidP="000713D1">
            <w:pPr>
              <w:suppressAutoHyphens/>
              <w:jc w:val="both"/>
              <w:textAlignment w:val="baseline"/>
              <w:rPr>
                <w:rFonts w:eastAsia="Calibri"/>
                <w:sz w:val="22"/>
                <w:szCs w:val="22"/>
              </w:rPr>
            </w:pPr>
            <w:r>
              <w:rPr>
                <w:rFonts w:eastAsia="Calibri"/>
                <w:sz w:val="22"/>
                <w:szCs w:val="22"/>
              </w:rPr>
              <w:t>Plastikai</w:t>
            </w:r>
          </w:p>
        </w:tc>
        <w:tc>
          <w:tcPr>
            <w:tcW w:w="1720" w:type="pct"/>
            <w:tcMar>
              <w:left w:w="57" w:type="dxa"/>
              <w:right w:w="57" w:type="dxa"/>
            </w:tcMar>
            <w:vAlign w:val="center"/>
          </w:tcPr>
          <w:p w14:paraId="0CD2D0F7" w14:textId="77777777" w:rsidR="0092123A" w:rsidRDefault="0092123A" w:rsidP="000713D1">
            <w:pPr>
              <w:suppressAutoHyphens/>
              <w:textAlignment w:val="baseline"/>
              <w:rPr>
                <w:rFonts w:eastAsia="Calibri"/>
                <w:sz w:val="22"/>
                <w:szCs w:val="22"/>
              </w:rPr>
            </w:pPr>
            <w:r>
              <w:rPr>
                <w:rFonts w:eastAsia="Calibri"/>
                <w:sz w:val="22"/>
                <w:szCs w:val="22"/>
              </w:rPr>
              <w:t>Plastikai</w:t>
            </w:r>
          </w:p>
        </w:tc>
        <w:tc>
          <w:tcPr>
            <w:tcW w:w="621" w:type="pct"/>
            <w:tcMar>
              <w:left w:w="57" w:type="dxa"/>
              <w:right w:w="57" w:type="dxa"/>
            </w:tcMar>
            <w:vAlign w:val="center"/>
          </w:tcPr>
          <w:p w14:paraId="0EA73ED1"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1219C69" w14:textId="77777777" w:rsidR="0092123A" w:rsidRDefault="0092123A" w:rsidP="000713D1">
            <w:pPr>
              <w:suppressAutoHyphens/>
              <w:textAlignment w:val="baseline"/>
              <w:rPr>
                <w:rFonts w:eastAsia="Calibri"/>
                <w:sz w:val="22"/>
                <w:szCs w:val="22"/>
              </w:rPr>
            </w:pPr>
          </w:p>
        </w:tc>
      </w:tr>
      <w:tr w:rsidR="0092123A" w14:paraId="30D026C2" w14:textId="77777777" w:rsidTr="000713D1">
        <w:trPr>
          <w:cantSplit/>
          <w:trHeight w:val="243"/>
        </w:trPr>
        <w:tc>
          <w:tcPr>
            <w:tcW w:w="203" w:type="pct"/>
            <w:vAlign w:val="center"/>
          </w:tcPr>
          <w:p w14:paraId="0A5EF0EE" w14:textId="77777777" w:rsidR="0092123A" w:rsidRDefault="0092123A" w:rsidP="000713D1">
            <w:pPr>
              <w:suppressAutoHyphens/>
              <w:jc w:val="center"/>
              <w:textAlignment w:val="baseline"/>
              <w:rPr>
                <w:rFonts w:eastAsia="Calibri"/>
                <w:sz w:val="22"/>
                <w:szCs w:val="22"/>
              </w:rPr>
            </w:pPr>
            <w:r>
              <w:rPr>
                <w:rFonts w:eastAsia="Calibri"/>
                <w:sz w:val="22"/>
                <w:szCs w:val="22"/>
              </w:rPr>
              <w:t>25.</w:t>
            </w:r>
          </w:p>
        </w:tc>
        <w:tc>
          <w:tcPr>
            <w:tcW w:w="352" w:type="pct"/>
            <w:tcMar>
              <w:left w:w="57" w:type="dxa"/>
              <w:right w:w="57" w:type="dxa"/>
            </w:tcMar>
            <w:vAlign w:val="center"/>
          </w:tcPr>
          <w:p w14:paraId="774D8AA3"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20 01 40</w:t>
            </w:r>
          </w:p>
        </w:tc>
        <w:tc>
          <w:tcPr>
            <w:tcW w:w="1452" w:type="pct"/>
            <w:tcMar>
              <w:left w:w="57" w:type="dxa"/>
              <w:right w:w="57" w:type="dxa"/>
            </w:tcMar>
            <w:vAlign w:val="center"/>
          </w:tcPr>
          <w:p w14:paraId="74CC878C" w14:textId="77777777" w:rsidR="0092123A" w:rsidRDefault="0092123A" w:rsidP="000713D1">
            <w:pPr>
              <w:suppressAutoHyphens/>
              <w:textAlignment w:val="baseline"/>
              <w:rPr>
                <w:rFonts w:eastAsia="Calibri"/>
                <w:sz w:val="22"/>
                <w:szCs w:val="22"/>
              </w:rPr>
            </w:pPr>
            <w:r>
              <w:rPr>
                <w:rFonts w:eastAsia="Calibri"/>
                <w:sz w:val="22"/>
                <w:szCs w:val="22"/>
              </w:rPr>
              <w:t>Metalai</w:t>
            </w:r>
          </w:p>
        </w:tc>
        <w:tc>
          <w:tcPr>
            <w:tcW w:w="1720" w:type="pct"/>
            <w:tcMar>
              <w:left w:w="57" w:type="dxa"/>
              <w:right w:w="57" w:type="dxa"/>
            </w:tcMar>
            <w:vAlign w:val="center"/>
          </w:tcPr>
          <w:p w14:paraId="6578FB45" w14:textId="77777777" w:rsidR="0092123A" w:rsidRDefault="0092123A" w:rsidP="000713D1">
            <w:pPr>
              <w:suppressAutoHyphens/>
              <w:textAlignment w:val="baseline"/>
              <w:rPr>
                <w:rFonts w:eastAsia="Calibri"/>
                <w:sz w:val="22"/>
                <w:szCs w:val="22"/>
              </w:rPr>
            </w:pPr>
            <w:r>
              <w:rPr>
                <w:rFonts w:eastAsia="Calibri"/>
                <w:sz w:val="22"/>
                <w:szCs w:val="22"/>
              </w:rPr>
              <w:t>Metalai</w:t>
            </w:r>
          </w:p>
        </w:tc>
        <w:tc>
          <w:tcPr>
            <w:tcW w:w="621" w:type="pct"/>
            <w:tcMar>
              <w:left w:w="57" w:type="dxa"/>
              <w:right w:w="57" w:type="dxa"/>
            </w:tcMar>
            <w:vAlign w:val="center"/>
          </w:tcPr>
          <w:p w14:paraId="6D4C782E"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29AB6F0E" w14:textId="77777777" w:rsidR="0092123A" w:rsidRDefault="0092123A" w:rsidP="000713D1">
            <w:pPr>
              <w:suppressAutoHyphens/>
              <w:textAlignment w:val="baseline"/>
              <w:rPr>
                <w:rFonts w:eastAsia="Calibri"/>
                <w:sz w:val="22"/>
                <w:szCs w:val="22"/>
              </w:rPr>
            </w:pPr>
          </w:p>
        </w:tc>
      </w:tr>
      <w:tr w:rsidR="0092123A" w14:paraId="12A6CC95" w14:textId="77777777" w:rsidTr="000713D1">
        <w:trPr>
          <w:cantSplit/>
          <w:trHeight w:val="243"/>
        </w:trPr>
        <w:tc>
          <w:tcPr>
            <w:tcW w:w="203" w:type="pct"/>
            <w:vAlign w:val="center"/>
          </w:tcPr>
          <w:p w14:paraId="3C6B9C92" w14:textId="77777777" w:rsidR="0092123A" w:rsidRDefault="0092123A" w:rsidP="000713D1">
            <w:pPr>
              <w:suppressAutoHyphens/>
              <w:jc w:val="center"/>
              <w:textAlignment w:val="baseline"/>
              <w:rPr>
                <w:rFonts w:eastAsia="Calibri"/>
                <w:sz w:val="22"/>
                <w:szCs w:val="22"/>
              </w:rPr>
            </w:pPr>
            <w:r>
              <w:rPr>
                <w:rFonts w:eastAsia="Calibri"/>
                <w:sz w:val="22"/>
                <w:szCs w:val="22"/>
              </w:rPr>
              <w:t>26.</w:t>
            </w:r>
          </w:p>
        </w:tc>
        <w:tc>
          <w:tcPr>
            <w:tcW w:w="352" w:type="pct"/>
            <w:tcMar>
              <w:left w:w="57" w:type="dxa"/>
              <w:right w:w="57" w:type="dxa"/>
            </w:tcMar>
            <w:vAlign w:val="center"/>
          </w:tcPr>
          <w:p w14:paraId="07625A72"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20 02 01</w:t>
            </w:r>
          </w:p>
        </w:tc>
        <w:tc>
          <w:tcPr>
            <w:tcW w:w="1452" w:type="pct"/>
            <w:tcMar>
              <w:left w:w="57" w:type="dxa"/>
              <w:right w:w="57" w:type="dxa"/>
            </w:tcMar>
            <w:vAlign w:val="center"/>
          </w:tcPr>
          <w:p w14:paraId="63346CE0" w14:textId="77777777" w:rsidR="0092123A" w:rsidRDefault="0092123A" w:rsidP="000713D1">
            <w:pPr>
              <w:suppressAutoHyphens/>
              <w:textAlignment w:val="baseline"/>
              <w:rPr>
                <w:rFonts w:eastAsia="Calibri"/>
                <w:sz w:val="22"/>
                <w:szCs w:val="22"/>
              </w:rPr>
            </w:pPr>
            <w:r>
              <w:rPr>
                <w:rFonts w:eastAsia="Calibri"/>
                <w:sz w:val="22"/>
                <w:szCs w:val="22"/>
              </w:rPr>
              <w:t>Biologiškai skaidžios atliekos</w:t>
            </w:r>
          </w:p>
        </w:tc>
        <w:tc>
          <w:tcPr>
            <w:tcW w:w="1720" w:type="pct"/>
            <w:tcMar>
              <w:left w:w="57" w:type="dxa"/>
              <w:right w:w="57" w:type="dxa"/>
            </w:tcMar>
            <w:vAlign w:val="center"/>
          </w:tcPr>
          <w:p w14:paraId="6D41C6AE" w14:textId="77777777" w:rsidR="0092123A" w:rsidRDefault="0092123A" w:rsidP="000713D1">
            <w:pPr>
              <w:suppressAutoHyphens/>
              <w:textAlignment w:val="baseline"/>
              <w:rPr>
                <w:rFonts w:eastAsia="Calibri"/>
                <w:sz w:val="22"/>
                <w:szCs w:val="22"/>
              </w:rPr>
            </w:pPr>
            <w:r>
              <w:rPr>
                <w:rFonts w:eastAsia="Calibri"/>
                <w:sz w:val="22"/>
                <w:szCs w:val="22"/>
              </w:rPr>
              <w:t>Biologiškai skaidžios atliekos</w:t>
            </w:r>
          </w:p>
        </w:tc>
        <w:tc>
          <w:tcPr>
            <w:tcW w:w="621" w:type="pct"/>
            <w:tcMar>
              <w:left w:w="57" w:type="dxa"/>
              <w:right w:w="57" w:type="dxa"/>
            </w:tcMar>
            <w:vAlign w:val="center"/>
          </w:tcPr>
          <w:p w14:paraId="0F700457"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57632C49" w14:textId="77777777" w:rsidR="0092123A" w:rsidRDefault="0092123A" w:rsidP="000713D1">
            <w:pPr>
              <w:suppressAutoHyphens/>
              <w:textAlignment w:val="baseline"/>
              <w:rPr>
                <w:rFonts w:eastAsia="Calibri"/>
                <w:sz w:val="22"/>
                <w:szCs w:val="22"/>
              </w:rPr>
            </w:pPr>
          </w:p>
        </w:tc>
      </w:tr>
      <w:tr w:rsidR="0092123A" w14:paraId="18E9E793" w14:textId="77777777" w:rsidTr="000713D1">
        <w:trPr>
          <w:cantSplit/>
          <w:trHeight w:val="243"/>
        </w:trPr>
        <w:tc>
          <w:tcPr>
            <w:tcW w:w="203" w:type="pct"/>
            <w:vAlign w:val="center"/>
          </w:tcPr>
          <w:p w14:paraId="24031E5D" w14:textId="77777777" w:rsidR="0092123A" w:rsidRDefault="0092123A" w:rsidP="000713D1">
            <w:pPr>
              <w:suppressAutoHyphens/>
              <w:jc w:val="center"/>
              <w:textAlignment w:val="baseline"/>
              <w:rPr>
                <w:rFonts w:eastAsia="Calibri"/>
                <w:sz w:val="22"/>
                <w:szCs w:val="22"/>
              </w:rPr>
            </w:pPr>
            <w:r>
              <w:rPr>
                <w:rFonts w:eastAsia="Calibri"/>
                <w:sz w:val="22"/>
                <w:szCs w:val="22"/>
              </w:rPr>
              <w:t>27.</w:t>
            </w:r>
          </w:p>
        </w:tc>
        <w:tc>
          <w:tcPr>
            <w:tcW w:w="352" w:type="pct"/>
            <w:tcMar>
              <w:left w:w="57" w:type="dxa"/>
              <w:right w:w="57" w:type="dxa"/>
            </w:tcMar>
            <w:vAlign w:val="center"/>
          </w:tcPr>
          <w:p w14:paraId="26B08C09" w14:textId="77777777" w:rsidR="0092123A" w:rsidRPr="00EB5F47" w:rsidRDefault="0092123A" w:rsidP="000713D1">
            <w:pPr>
              <w:suppressAutoHyphens/>
              <w:textAlignment w:val="baseline"/>
              <w:rPr>
                <w:rFonts w:eastAsia="Calibri"/>
                <w:sz w:val="22"/>
                <w:szCs w:val="22"/>
              </w:rPr>
            </w:pPr>
            <w:r w:rsidRPr="00EB5F47">
              <w:rPr>
                <w:rFonts w:eastAsia="Calibri"/>
                <w:sz w:val="22"/>
                <w:szCs w:val="22"/>
              </w:rPr>
              <w:t>20 03 07</w:t>
            </w:r>
          </w:p>
        </w:tc>
        <w:tc>
          <w:tcPr>
            <w:tcW w:w="1452" w:type="pct"/>
            <w:tcMar>
              <w:left w:w="57" w:type="dxa"/>
              <w:right w:w="57" w:type="dxa"/>
            </w:tcMar>
            <w:vAlign w:val="center"/>
          </w:tcPr>
          <w:p w14:paraId="5DF8FC3A" w14:textId="77777777" w:rsidR="0092123A" w:rsidRDefault="0092123A" w:rsidP="000713D1">
            <w:pPr>
              <w:suppressAutoHyphens/>
              <w:textAlignment w:val="baseline"/>
              <w:rPr>
                <w:rFonts w:eastAsia="Calibri"/>
                <w:sz w:val="22"/>
                <w:szCs w:val="22"/>
              </w:rPr>
            </w:pPr>
            <w:r>
              <w:rPr>
                <w:rFonts w:eastAsia="Calibri"/>
                <w:sz w:val="22"/>
                <w:szCs w:val="22"/>
              </w:rPr>
              <w:t>Didelių gabaritų atliekos</w:t>
            </w:r>
          </w:p>
        </w:tc>
        <w:tc>
          <w:tcPr>
            <w:tcW w:w="1720" w:type="pct"/>
            <w:tcMar>
              <w:left w:w="57" w:type="dxa"/>
              <w:right w:w="57" w:type="dxa"/>
            </w:tcMar>
            <w:vAlign w:val="center"/>
          </w:tcPr>
          <w:p w14:paraId="33F1176F" w14:textId="77777777" w:rsidR="0092123A" w:rsidRDefault="0092123A" w:rsidP="000713D1">
            <w:pPr>
              <w:suppressAutoHyphens/>
              <w:textAlignment w:val="baseline"/>
              <w:rPr>
                <w:rFonts w:eastAsia="Calibri"/>
                <w:sz w:val="22"/>
                <w:szCs w:val="22"/>
              </w:rPr>
            </w:pPr>
            <w:r>
              <w:rPr>
                <w:rFonts w:eastAsia="Calibri"/>
                <w:sz w:val="22"/>
                <w:szCs w:val="22"/>
              </w:rPr>
              <w:t>Didelių gabaritų atliekos</w:t>
            </w:r>
          </w:p>
        </w:tc>
        <w:tc>
          <w:tcPr>
            <w:tcW w:w="621" w:type="pct"/>
            <w:tcMar>
              <w:left w:w="57" w:type="dxa"/>
              <w:right w:w="57" w:type="dxa"/>
            </w:tcMar>
            <w:vAlign w:val="center"/>
          </w:tcPr>
          <w:p w14:paraId="431CD969" w14:textId="77777777" w:rsidR="0092123A" w:rsidRDefault="0092123A" w:rsidP="000713D1">
            <w:pPr>
              <w:suppressAutoHyphens/>
              <w:jc w:val="center"/>
              <w:textAlignment w:val="baseline"/>
              <w:rPr>
                <w:rFonts w:eastAsia="Calibri"/>
                <w:sz w:val="22"/>
                <w:szCs w:val="22"/>
              </w:rPr>
            </w:pPr>
            <w:r w:rsidRPr="00497672">
              <w:rPr>
                <w:rFonts w:eastAsia="Calibri"/>
                <w:sz w:val="22"/>
                <w:szCs w:val="22"/>
              </w:rPr>
              <w:t>R13</w:t>
            </w:r>
          </w:p>
        </w:tc>
        <w:tc>
          <w:tcPr>
            <w:tcW w:w="652" w:type="pct"/>
            <w:vMerge/>
            <w:tcMar>
              <w:left w:w="57" w:type="dxa"/>
              <w:right w:w="57" w:type="dxa"/>
            </w:tcMar>
            <w:vAlign w:val="center"/>
          </w:tcPr>
          <w:p w14:paraId="44CD740D" w14:textId="77777777" w:rsidR="0092123A" w:rsidRDefault="0092123A" w:rsidP="000713D1">
            <w:pPr>
              <w:suppressAutoHyphens/>
              <w:textAlignment w:val="baseline"/>
              <w:rPr>
                <w:rFonts w:eastAsia="Calibri"/>
                <w:sz w:val="22"/>
                <w:szCs w:val="22"/>
              </w:rPr>
            </w:pPr>
          </w:p>
        </w:tc>
      </w:tr>
    </w:tbl>
    <w:p w14:paraId="6065A580" w14:textId="77777777" w:rsidR="0092123A" w:rsidRPr="00367F4F" w:rsidRDefault="0092123A" w:rsidP="0092123A">
      <w:pPr>
        <w:widowControl w:val="0"/>
        <w:ind w:firstLine="360"/>
        <w:jc w:val="both"/>
        <w:rPr>
          <w:rFonts w:cs="Arial"/>
          <w:sz w:val="22"/>
          <w:szCs w:val="18"/>
          <w:lang w:eastAsia="ar-SA"/>
        </w:rPr>
      </w:pPr>
      <w:r w:rsidRPr="00367F4F">
        <w:rPr>
          <w:rFonts w:cs="Arial"/>
          <w:sz w:val="22"/>
          <w:szCs w:val="18"/>
          <w:vertAlign w:val="superscript"/>
          <w:lang w:eastAsia="ar-SA"/>
        </w:rPr>
        <w:t>1)</w:t>
      </w:r>
      <w:r w:rsidRPr="00367F4F">
        <w:rPr>
          <w:rFonts w:cs="Arial"/>
          <w:sz w:val="22"/>
          <w:szCs w:val="18"/>
          <w:lang w:eastAsia="ar-SA"/>
        </w:rPr>
        <w:t xml:space="preserve"> </w:t>
      </w:r>
      <w:r w:rsidRPr="00367F4F">
        <w:rPr>
          <w:rFonts w:cs="Arial"/>
          <w:sz w:val="22"/>
          <w:szCs w:val="18"/>
          <w:vertAlign w:val="superscript"/>
          <w:lang w:eastAsia="ar-SA"/>
        </w:rPr>
        <w:t>3)</w:t>
      </w:r>
      <w:r w:rsidRPr="00367F4F">
        <w:rPr>
          <w:rFonts w:cs="Arial"/>
          <w:sz w:val="22"/>
          <w:szCs w:val="18"/>
          <w:lang w:eastAsia="ar-SA"/>
        </w:rPr>
        <w:t xml:space="preserve"> – atliekų kodas, galiojantis iki 2026-12-08</w:t>
      </w:r>
    </w:p>
    <w:p w14:paraId="368B1B0F" w14:textId="77777777" w:rsidR="0092123A" w:rsidRPr="00367F4F" w:rsidRDefault="0092123A" w:rsidP="0092123A">
      <w:pPr>
        <w:widowControl w:val="0"/>
        <w:ind w:firstLine="360"/>
        <w:jc w:val="both"/>
        <w:rPr>
          <w:rFonts w:cs="Arial"/>
          <w:sz w:val="22"/>
          <w:szCs w:val="18"/>
          <w:lang w:eastAsia="ar-SA"/>
        </w:rPr>
      </w:pPr>
      <w:r w:rsidRPr="00367F4F">
        <w:rPr>
          <w:rFonts w:cs="Arial"/>
          <w:sz w:val="22"/>
          <w:szCs w:val="18"/>
          <w:vertAlign w:val="superscript"/>
          <w:lang w:eastAsia="ar-SA"/>
        </w:rPr>
        <w:t>2) 4)</w:t>
      </w:r>
      <w:r w:rsidRPr="00367F4F">
        <w:rPr>
          <w:rFonts w:cs="Arial"/>
          <w:sz w:val="22"/>
          <w:szCs w:val="18"/>
          <w:lang w:eastAsia="ar-SA"/>
        </w:rPr>
        <w:t xml:space="preserve"> – atliekų kodas, galiojantis nuo 2026-12-09</w:t>
      </w:r>
    </w:p>
    <w:p w14:paraId="1199D615" w14:textId="77777777" w:rsidR="0092123A" w:rsidRPr="00367F4F" w:rsidRDefault="0092123A" w:rsidP="0092123A">
      <w:pPr>
        <w:suppressAutoHyphens/>
        <w:textAlignment w:val="baseline"/>
        <w:rPr>
          <w:rFonts w:eastAsia="Calibri"/>
          <w:b/>
          <w:sz w:val="16"/>
          <w:szCs w:val="16"/>
        </w:rPr>
      </w:pPr>
    </w:p>
    <w:p w14:paraId="55B6AFFB" w14:textId="77777777" w:rsidR="0092123A" w:rsidRDefault="0092123A" w:rsidP="0092123A">
      <w:pPr>
        <w:suppressAutoHyphens/>
        <w:textAlignment w:val="baseline"/>
        <w:rPr>
          <w:rFonts w:eastAsia="Calibri"/>
          <w:szCs w:val="24"/>
        </w:rPr>
      </w:pPr>
      <w:r>
        <w:rPr>
          <w:rFonts w:eastAsia="Calibri"/>
          <w:b/>
          <w:szCs w:val="24"/>
        </w:rPr>
        <w:t>2 lentelė</w:t>
      </w:r>
      <w:r>
        <w:rPr>
          <w:rFonts w:eastAsia="Calibri"/>
          <w:szCs w:val="24"/>
        </w:rPr>
        <w:t>. Didžiausias numatomas laikyti nepavojingųjų atliekų kiekis jų susidarymo vietoje iki surinkimo (S8)</w:t>
      </w:r>
    </w:p>
    <w:p w14:paraId="5C8A0D8B"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
        <w:t>Informacija neteikiama, nes nepavojingųjų atliekų laikymas jų susidarymo vietoje iki surinkimo nenumatomas.</w:t>
      </w:r>
    </w:p>
    <w:p w14:paraId="373673C6"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p>
    <w:p w14:paraId="3F044A72"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Pr>
          <w:rFonts w:eastAsia="Calibri"/>
          <w:b/>
          <w:szCs w:val="24"/>
        </w:rPr>
        <w:t>3 lentelė</w:t>
      </w:r>
      <w:r>
        <w:rPr>
          <w:rFonts w:eastAsia="Calibri"/>
          <w:szCs w:val="24"/>
        </w:rPr>
        <w:t>. Numatomos naudoti, išskyrus numatomas laikyti ir paruošti naudoti, nepavojingosios atliekos</w:t>
      </w:r>
    </w:p>
    <w:tbl>
      <w:tblPr>
        <w:tblW w:w="152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
        <w:gridCol w:w="1701"/>
        <w:gridCol w:w="3827"/>
        <w:gridCol w:w="3969"/>
        <w:gridCol w:w="2410"/>
        <w:gridCol w:w="2551"/>
      </w:tblGrid>
      <w:tr w:rsidR="0092123A" w14:paraId="73602A17" w14:textId="77777777" w:rsidTr="000713D1">
        <w:trPr>
          <w:cantSplit/>
        </w:trPr>
        <w:tc>
          <w:tcPr>
            <w:tcW w:w="789" w:type="dxa"/>
            <w:vMerge w:val="restart"/>
            <w:vAlign w:val="center"/>
          </w:tcPr>
          <w:p w14:paraId="22A8D740" w14:textId="77777777" w:rsidR="0092123A" w:rsidRDefault="0092123A" w:rsidP="000713D1">
            <w:pPr>
              <w:suppressAutoHyphens/>
              <w:jc w:val="center"/>
              <w:textAlignment w:val="baseline"/>
              <w:rPr>
                <w:rFonts w:eastAsia="Calibri"/>
                <w:sz w:val="22"/>
                <w:szCs w:val="22"/>
              </w:rPr>
            </w:pPr>
            <w:r>
              <w:rPr>
                <w:rFonts w:eastAsia="Calibri"/>
                <w:sz w:val="22"/>
                <w:szCs w:val="22"/>
              </w:rPr>
              <w:t>Eil. Nr.</w:t>
            </w:r>
          </w:p>
        </w:tc>
        <w:tc>
          <w:tcPr>
            <w:tcW w:w="9497" w:type="dxa"/>
            <w:gridSpan w:val="3"/>
            <w:tcMar>
              <w:left w:w="57" w:type="dxa"/>
              <w:right w:w="57" w:type="dxa"/>
            </w:tcMar>
          </w:tcPr>
          <w:p w14:paraId="425671F0" w14:textId="77777777" w:rsidR="0092123A" w:rsidRDefault="0092123A" w:rsidP="000713D1">
            <w:pPr>
              <w:suppressAutoHyphens/>
              <w:jc w:val="center"/>
              <w:textAlignment w:val="baseline"/>
              <w:rPr>
                <w:rFonts w:eastAsia="Calibri"/>
                <w:sz w:val="22"/>
                <w:szCs w:val="22"/>
              </w:rPr>
            </w:pPr>
            <w:r>
              <w:rPr>
                <w:rFonts w:eastAsia="Calibri"/>
                <w:sz w:val="22"/>
                <w:szCs w:val="22"/>
              </w:rPr>
              <w:t>Atliekos</w:t>
            </w:r>
          </w:p>
        </w:tc>
        <w:tc>
          <w:tcPr>
            <w:tcW w:w="4961" w:type="dxa"/>
            <w:gridSpan w:val="2"/>
            <w:tcMar>
              <w:left w:w="57" w:type="dxa"/>
              <w:right w:w="57" w:type="dxa"/>
            </w:tcMar>
          </w:tcPr>
          <w:p w14:paraId="095DED2A" w14:textId="77777777" w:rsidR="0092123A" w:rsidRDefault="0092123A" w:rsidP="000713D1">
            <w:pPr>
              <w:suppressAutoHyphens/>
              <w:jc w:val="center"/>
              <w:textAlignment w:val="baseline"/>
              <w:rPr>
                <w:rFonts w:eastAsia="Calibri"/>
                <w:sz w:val="22"/>
                <w:szCs w:val="22"/>
              </w:rPr>
            </w:pPr>
            <w:r>
              <w:rPr>
                <w:rFonts w:eastAsia="Calibri"/>
                <w:sz w:val="22"/>
                <w:szCs w:val="22"/>
              </w:rPr>
              <w:t xml:space="preserve">Atliekų naudojimas </w:t>
            </w:r>
          </w:p>
        </w:tc>
      </w:tr>
      <w:tr w:rsidR="0092123A" w14:paraId="108BE4E6" w14:textId="77777777" w:rsidTr="000713D1">
        <w:trPr>
          <w:cantSplit/>
          <w:trHeight w:val="737"/>
        </w:trPr>
        <w:tc>
          <w:tcPr>
            <w:tcW w:w="789" w:type="dxa"/>
            <w:vMerge/>
          </w:tcPr>
          <w:p w14:paraId="4B3B9949" w14:textId="77777777" w:rsidR="0092123A" w:rsidRDefault="0092123A" w:rsidP="000713D1">
            <w:pPr>
              <w:suppressAutoHyphens/>
              <w:jc w:val="center"/>
              <w:textAlignment w:val="baseline"/>
              <w:rPr>
                <w:rFonts w:eastAsia="Calibri"/>
                <w:sz w:val="22"/>
                <w:szCs w:val="22"/>
              </w:rPr>
            </w:pPr>
          </w:p>
        </w:tc>
        <w:tc>
          <w:tcPr>
            <w:tcW w:w="1701" w:type="dxa"/>
            <w:tcMar>
              <w:left w:w="57" w:type="dxa"/>
              <w:right w:w="57" w:type="dxa"/>
            </w:tcMar>
            <w:vAlign w:val="center"/>
          </w:tcPr>
          <w:p w14:paraId="487452C5" w14:textId="77777777" w:rsidR="0092123A" w:rsidRDefault="0092123A" w:rsidP="000713D1">
            <w:pPr>
              <w:suppressAutoHyphens/>
              <w:jc w:val="center"/>
              <w:textAlignment w:val="baseline"/>
              <w:rPr>
                <w:rFonts w:eastAsia="Calibri"/>
                <w:sz w:val="22"/>
                <w:szCs w:val="22"/>
                <w:vertAlign w:val="superscript"/>
              </w:rPr>
            </w:pPr>
            <w:r>
              <w:rPr>
                <w:rFonts w:eastAsia="Calibri"/>
                <w:sz w:val="22"/>
                <w:szCs w:val="22"/>
              </w:rPr>
              <w:t xml:space="preserve">Kodas </w:t>
            </w:r>
          </w:p>
        </w:tc>
        <w:tc>
          <w:tcPr>
            <w:tcW w:w="3827" w:type="dxa"/>
            <w:tcMar>
              <w:left w:w="57" w:type="dxa"/>
              <w:right w:w="57" w:type="dxa"/>
            </w:tcMar>
            <w:vAlign w:val="center"/>
          </w:tcPr>
          <w:p w14:paraId="319833D2" w14:textId="77777777" w:rsidR="0092123A" w:rsidRDefault="0092123A" w:rsidP="000713D1">
            <w:pPr>
              <w:suppressAutoHyphens/>
              <w:jc w:val="center"/>
              <w:textAlignment w:val="baseline"/>
              <w:rPr>
                <w:rFonts w:eastAsia="Calibri"/>
                <w:sz w:val="22"/>
                <w:szCs w:val="22"/>
              </w:rPr>
            </w:pPr>
            <w:r>
              <w:rPr>
                <w:rFonts w:eastAsia="Calibri"/>
                <w:sz w:val="22"/>
                <w:szCs w:val="22"/>
              </w:rPr>
              <w:t>Pavadinimas</w:t>
            </w:r>
          </w:p>
        </w:tc>
        <w:tc>
          <w:tcPr>
            <w:tcW w:w="3969" w:type="dxa"/>
            <w:tcMar>
              <w:left w:w="57" w:type="dxa"/>
              <w:right w:w="57" w:type="dxa"/>
            </w:tcMar>
            <w:vAlign w:val="center"/>
          </w:tcPr>
          <w:p w14:paraId="3708DA7A" w14:textId="77777777" w:rsidR="0092123A" w:rsidRDefault="0092123A" w:rsidP="000713D1">
            <w:pPr>
              <w:suppressAutoHyphens/>
              <w:jc w:val="center"/>
              <w:textAlignment w:val="baseline"/>
              <w:rPr>
                <w:rFonts w:eastAsia="Calibri"/>
                <w:sz w:val="22"/>
                <w:szCs w:val="22"/>
              </w:rPr>
            </w:pPr>
            <w:r>
              <w:rPr>
                <w:rFonts w:eastAsia="Calibri"/>
                <w:sz w:val="22"/>
                <w:szCs w:val="22"/>
              </w:rPr>
              <w:t>Patikslintas pavadinimas</w:t>
            </w:r>
          </w:p>
        </w:tc>
        <w:tc>
          <w:tcPr>
            <w:tcW w:w="2410" w:type="dxa"/>
            <w:tcMar>
              <w:left w:w="57" w:type="dxa"/>
              <w:right w:w="57" w:type="dxa"/>
            </w:tcMar>
            <w:vAlign w:val="center"/>
          </w:tcPr>
          <w:p w14:paraId="69B25654" w14:textId="77777777" w:rsidR="0092123A" w:rsidRDefault="0092123A" w:rsidP="000713D1">
            <w:pPr>
              <w:suppressAutoHyphens/>
              <w:jc w:val="center"/>
              <w:textAlignment w:val="baseline"/>
              <w:rPr>
                <w:rFonts w:eastAsia="Calibri"/>
                <w:sz w:val="22"/>
                <w:szCs w:val="22"/>
              </w:rPr>
            </w:pPr>
            <w:r>
              <w:rPr>
                <w:rFonts w:eastAsia="Calibri"/>
                <w:sz w:val="22"/>
                <w:szCs w:val="22"/>
              </w:rPr>
              <w:t xml:space="preserve">Atliekos naudojimo veiklos kodas (R1–R11) </w:t>
            </w:r>
          </w:p>
        </w:tc>
        <w:tc>
          <w:tcPr>
            <w:tcW w:w="2551" w:type="dxa"/>
            <w:tcMar>
              <w:left w:w="57" w:type="dxa"/>
              <w:right w:w="57" w:type="dxa"/>
            </w:tcMar>
            <w:vAlign w:val="center"/>
          </w:tcPr>
          <w:p w14:paraId="79A6D6D0" w14:textId="77777777" w:rsidR="0092123A" w:rsidRDefault="0092123A" w:rsidP="000713D1">
            <w:pPr>
              <w:suppressAutoHyphens/>
              <w:jc w:val="center"/>
              <w:textAlignment w:val="baseline"/>
              <w:rPr>
                <w:rFonts w:eastAsia="Calibri"/>
                <w:sz w:val="22"/>
                <w:szCs w:val="22"/>
              </w:rPr>
            </w:pPr>
            <w:r>
              <w:rPr>
                <w:rFonts w:eastAsia="Calibri"/>
                <w:sz w:val="22"/>
                <w:szCs w:val="22"/>
              </w:rPr>
              <w:t>Projektinis įrenginio pajėgumas, t/m.</w:t>
            </w:r>
          </w:p>
        </w:tc>
      </w:tr>
      <w:tr w:rsidR="0092123A" w14:paraId="0FBC6ECB" w14:textId="77777777" w:rsidTr="000713D1">
        <w:trPr>
          <w:cantSplit/>
          <w:trHeight w:val="287"/>
        </w:trPr>
        <w:tc>
          <w:tcPr>
            <w:tcW w:w="789" w:type="dxa"/>
          </w:tcPr>
          <w:p w14:paraId="61D8FE6E" w14:textId="77777777" w:rsidR="0092123A" w:rsidRDefault="0092123A" w:rsidP="000713D1">
            <w:pPr>
              <w:suppressAutoHyphens/>
              <w:jc w:val="center"/>
              <w:textAlignment w:val="baseline"/>
              <w:rPr>
                <w:rFonts w:eastAsia="Calibri"/>
                <w:sz w:val="22"/>
                <w:szCs w:val="22"/>
              </w:rPr>
            </w:pPr>
            <w:r>
              <w:rPr>
                <w:rFonts w:eastAsia="Calibri"/>
                <w:sz w:val="22"/>
                <w:szCs w:val="22"/>
              </w:rPr>
              <w:t>1</w:t>
            </w:r>
          </w:p>
        </w:tc>
        <w:tc>
          <w:tcPr>
            <w:tcW w:w="1701" w:type="dxa"/>
            <w:tcMar>
              <w:left w:w="57" w:type="dxa"/>
              <w:right w:w="57" w:type="dxa"/>
            </w:tcMar>
            <w:vAlign w:val="center"/>
          </w:tcPr>
          <w:p w14:paraId="5CA5A89C" w14:textId="77777777" w:rsidR="0092123A" w:rsidRDefault="0092123A" w:rsidP="000713D1">
            <w:pPr>
              <w:suppressAutoHyphens/>
              <w:jc w:val="center"/>
              <w:textAlignment w:val="baseline"/>
              <w:rPr>
                <w:rFonts w:eastAsia="Calibri"/>
                <w:sz w:val="22"/>
                <w:szCs w:val="22"/>
              </w:rPr>
            </w:pPr>
            <w:r>
              <w:rPr>
                <w:rFonts w:eastAsia="Calibri"/>
                <w:sz w:val="22"/>
                <w:szCs w:val="22"/>
              </w:rPr>
              <w:t>2</w:t>
            </w:r>
          </w:p>
        </w:tc>
        <w:tc>
          <w:tcPr>
            <w:tcW w:w="3827" w:type="dxa"/>
            <w:tcMar>
              <w:left w:w="57" w:type="dxa"/>
              <w:right w:w="57" w:type="dxa"/>
            </w:tcMar>
            <w:vAlign w:val="center"/>
          </w:tcPr>
          <w:p w14:paraId="5A426307" w14:textId="77777777" w:rsidR="0092123A" w:rsidRDefault="0092123A" w:rsidP="000713D1">
            <w:pPr>
              <w:suppressAutoHyphens/>
              <w:jc w:val="center"/>
              <w:textAlignment w:val="baseline"/>
              <w:rPr>
                <w:rFonts w:eastAsia="Calibri"/>
                <w:sz w:val="22"/>
                <w:szCs w:val="22"/>
              </w:rPr>
            </w:pPr>
            <w:r>
              <w:rPr>
                <w:rFonts w:eastAsia="Calibri"/>
                <w:sz w:val="22"/>
                <w:szCs w:val="22"/>
              </w:rPr>
              <w:t>3</w:t>
            </w:r>
          </w:p>
        </w:tc>
        <w:tc>
          <w:tcPr>
            <w:tcW w:w="3969" w:type="dxa"/>
            <w:tcMar>
              <w:left w:w="57" w:type="dxa"/>
              <w:right w:w="57" w:type="dxa"/>
            </w:tcMar>
            <w:vAlign w:val="center"/>
          </w:tcPr>
          <w:p w14:paraId="3FDDF522" w14:textId="77777777" w:rsidR="0092123A" w:rsidRDefault="0092123A" w:rsidP="000713D1">
            <w:pPr>
              <w:suppressAutoHyphens/>
              <w:jc w:val="center"/>
              <w:textAlignment w:val="baseline"/>
              <w:rPr>
                <w:rFonts w:eastAsia="Calibri"/>
                <w:sz w:val="22"/>
                <w:szCs w:val="22"/>
              </w:rPr>
            </w:pPr>
            <w:r>
              <w:rPr>
                <w:rFonts w:eastAsia="Calibri"/>
                <w:sz w:val="22"/>
                <w:szCs w:val="22"/>
              </w:rPr>
              <w:t>4</w:t>
            </w:r>
          </w:p>
        </w:tc>
        <w:tc>
          <w:tcPr>
            <w:tcW w:w="2410" w:type="dxa"/>
            <w:tcMar>
              <w:left w:w="57" w:type="dxa"/>
              <w:right w:w="57" w:type="dxa"/>
            </w:tcMar>
            <w:vAlign w:val="center"/>
          </w:tcPr>
          <w:p w14:paraId="41120147"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2551" w:type="dxa"/>
            <w:tcMar>
              <w:left w:w="57" w:type="dxa"/>
              <w:right w:w="57" w:type="dxa"/>
            </w:tcMar>
          </w:tcPr>
          <w:p w14:paraId="6AC7D828"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r>
      <w:tr w:rsidR="0092123A" w14:paraId="30ED6556" w14:textId="77777777" w:rsidTr="000713D1">
        <w:trPr>
          <w:cantSplit/>
          <w:trHeight w:val="243"/>
        </w:trPr>
        <w:tc>
          <w:tcPr>
            <w:tcW w:w="789" w:type="dxa"/>
            <w:vAlign w:val="center"/>
          </w:tcPr>
          <w:p w14:paraId="4AF329C0" w14:textId="77777777" w:rsidR="0092123A" w:rsidRPr="00E92D2B" w:rsidRDefault="0092123A" w:rsidP="000713D1">
            <w:pPr>
              <w:suppressAutoHyphens/>
              <w:jc w:val="center"/>
              <w:textAlignment w:val="baseline"/>
              <w:rPr>
                <w:rFonts w:eastAsia="Calibri"/>
                <w:szCs w:val="24"/>
              </w:rPr>
            </w:pPr>
            <w:r>
              <w:rPr>
                <w:rFonts w:eastAsia="Calibri"/>
                <w:sz w:val="22"/>
                <w:szCs w:val="22"/>
              </w:rPr>
              <w:t>1.</w:t>
            </w:r>
          </w:p>
        </w:tc>
        <w:tc>
          <w:tcPr>
            <w:tcW w:w="1701" w:type="dxa"/>
            <w:tcMar>
              <w:left w:w="57" w:type="dxa"/>
              <w:right w:w="57" w:type="dxa"/>
            </w:tcMar>
            <w:vAlign w:val="center"/>
          </w:tcPr>
          <w:p w14:paraId="6D9599F1"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20 01 40</w:t>
            </w:r>
          </w:p>
        </w:tc>
        <w:tc>
          <w:tcPr>
            <w:tcW w:w="3827" w:type="dxa"/>
            <w:tcMar>
              <w:left w:w="57" w:type="dxa"/>
              <w:right w:w="57" w:type="dxa"/>
            </w:tcMar>
            <w:vAlign w:val="center"/>
          </w:tcPr>
          <w:p w14:paraId="1F3FA1AC" w14:textId="77777777" w:rsidR="0092123A" w:rsidRPr="00E92D2B" w:rsidRDefault="0092123A" w:rsidP="000713D1">
            <w:pPr>
              <w:suppressAutoHyphens/>
              <w:jc w:val="both"/>
              <w:textAlignment w:val="baseline"/>
              <w:rPr>
                <w:szCs w:val="24"/>
              </w:rPr>
            </w:pPr>
            <w:r>
              <w:rPr>
                <w:rFonts w:eastAsia="Calibri"/>
                <w:sz w:val="22"/>
                <w:szCs w:val="22"/>
              </w:rPr>
              <w:t>Metalai</w:t>
            </w:r>
          </w:p>
        </w:tc>
        <w:tc>
          <w:tcPr>
            <w:tcW w:w="3969" w:type="dxa"/>
            <w:tcMar>
              <w:left w:w="57" w:type="dxa"/>
              <w:right w:w="57" w:type="dxa"/>
            </w:tcMar>
            <w:vAlign w:val="center"/>
          </w:tcPr>
          <w:p w14:paraId="672A0558" w14:textId="77777777" w:rsidR="0092123A" w:rsidRPr="00E92D2B" w:rsidRDefault="0092123A" w:rsidP="000713D1">
            <w:pPr>
              <w:suppressAutoHyphens/>
              <w:jc w:val="both"/>
              <w:textAlignment w:val="baseline"/>
              <w:rPr>
                <w:szCs w:val="24"/>
              </w:rPr>
            </w:pPr>
            <w:r>
              <w:rPr>
                <w:rFonts w:eastAsia="Calibri"/>
                <w:sz w:val="22"/>
                <w:szCs w:val="22"/>
              </w:rPr>
              <w:t>Metalai</w:t>
            </w:r>
          </w:p>
        </w:tc>
        <w:tc>
          <w:tcPr>
            <w:tcW w:w="2410" w:type="dxa"/>
            <w:tcMar>
              <w:left w:w="57" w:type="dxa"/>
              <w:right w:w="57" w:type="dxa"/>
            </w:tcMar>
            <w:vAlign w:val="center"/>
          </w:tcPr>
          <w:p w14:paraId="521BF435"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R4</w:t>
            </w:r>
          </w:p>
        </w:tc>
        <w:tc>
          <w:tcPr>
            <w:tcW w:w="2551" w:type="dxa"/>
            <w:vMerge w:val="restart"/>
            <w:tcMar>
              <w:left w:w="57" w:type="dxa"/>
              <w:right w:w="57" w:type="dxa"/>
            </w:tcMar>
            <w:vAlign w:val="center"/>
          </w:tcPr>
          <w:p w14:paraId="15747D08"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34,0</w:t>
            </w:r>
          </w:p>
        </w:tc>
      </w:tr>
      <w:tr w:rsidR="0092123A" w14:paraId="64DAB8C8" w14:textId="77777777" w:rsidTr="000713D1">
        <w:trPr>
          <w:cantSplit/>
          <w:trHeight w:val="243"/>
        </w:trPr>
        <w:tc>
          <w:tcPr>
            <w:tcW w:w="789" w:type="dxa"/>
            <w:vAlign w:val="center"/>
          </w:tcPr>
          <w:p w14:paraId="1E556E62" w14:textId="77777777" w:rsidR="0092123A" w:rsidRDefault="0092123A" w:rsidP="000713D1">
            <w:pPr>
              <w:suppressAutoHyphens/>
              <w:jc w:val="center"/>
              <w:textAlignment w:val="baseline"/>
              <w:rPr>
                <w:rFonts w:eastAsia="Calibri"/>
                <w:sz w:val="22"/>
                <w:szCs w:val="22"/>
              </w:rPr>
            </w:pPr>
            <w:r>
              <w:rPr>
                <w:rFonts w:eastAsia="Calibri"/>
                <w:sz w:val="22"/>
                <w:szCs w:val="22"/>
              </w:rPr>
              <w:lastRenderedPageBreak/>
              <w:t>2.</w:t>
            </w:r>
          </w:p>
        </w:tc>
        <w:tc>
          <w:tcPr>
            <w:tcW w:w="1701" w:type="dxa"/>
            <w:tcMar>
              <w:left w:w="57" w:type="dxa"/>
              <w:right w:w="57" w:type="dxa"/>
            </w:tcMar>
            <w:vAlign w:val="center"/>
          </w:tcPr>
          <w:p w14:paraId="4E786CC8" w14:textId="77777777" w:rsidR="0092123A" w:rsidRPr="00E92D2B" w:rsidRDefault="0092123A" w:rsidP="000713D1">
            <w:pPr>
              <w:suppressAutoHyphens/>
              <w:jc w:val="center"/>
              <w:textAlignment w:val="baseline"/>
              <w:rPr>
                <w:szCs w:val="24"/>
              </w:rPr>
            </w:pPr>
            <w:r w:rsidRPr="00257FA7">
              <w:rPr>
                <w:rFonts w:cs="Arial"/>
                <w:color w:val="000000"/>
                <w:sz w:val="22"/>
                <w:szCs w:val="22"/>
              </w:rPr>
              <w:t>15 01 07</w:t>
            </w:r>
          </w:p>
        </w:tc>
        <w:tc>
          <w:tcPr>
            <w:tcW w:w="3827" w:type="dxa"/>
            <w:tcMar>
              <w:left w:w="57" w:type="dxa"/>
              <w:right w:w="57" w:type="dxa"/>
            </w:tcMar>
            <w:vAlign w:val="center"/>
          </w:tcPr>
          <w:p w14:paraId="7CF223EC" w14:textId="77777777" w:rsidR="0092123A" w:rsidRPr="00E92D2B" w:rsidRDefault="0092123A" w:rsidP="000713D1">
            <w:pPr>
              <w:suppressAutoHyphens/>
              <w:jc w:val="both"/>
              <w:textAlignment w:val="baseline"/>
              <w:rPr>
                <w:szCs w:val="24"/>
              </w:rPr>
            </w:pPr>
            <w:r>
              <w:rPr>
                <w:rFonts w:eastAsia="Calibri"/>
                <w:sz w:val="22"/>
                <w:szCs w:val="22"/>
              </w:rPr>
              <w:t>Stiklo pakuotės</w:t>
            </w:r>
          </w:p>
        </w:tc>
        <w:tc>
          <w:tcPr>
            <w:tcW w:w="3969" w:type="dxa"/>
            <w:tcMar>
              <w:left w:w="57" w:type="dxa"/>
              <w:right w:w="57" w:type="dxa"/>
            </w:tcMar>
            <w:vAlign w:val="center"/>
          </w:tcPr>
          <w:p w14:paraId="70590AD2" w14:textId="77777777" w:rsidR="0092123A" w:rsidRPr="00E92D2B" w:rsidRDefault="0092123A" w:rsidP="000713D1">
            <w:pPr>
              <w:suppressAutoHyphens/>
              <w:jc w:val="both"/>
              <w:textAlignment w:val="baseline"/>
              <w:rPr>
                <w:szCs w:val="24"/>
              </w:rPr>
            </w:pPr>
            <w:r>
              <w:rPr>
                <w:rFonts w:eastAsia="Calibri"/>
                <w:sz w:val="22"/>
                <w:szCs w:val="22"/>
              </w:rPr>
              <w:t>Stiklo pakuotės</w:t>
            </w:r>
          </w:p>
        </w:tc>
        <w:tc>
          <w:tcPr>
            <w:tcW w:w="2410" w:type="dxa"/>
            <w:tcMar>
              <w:left w:w="57" w:type="dxa"/>
              <w:right w:w="57" w:type="dxa"/>
            </w:tcMar>
            <w:vAlign w:val="center"/>
          </w:tcPr>
          <w:p w14:paraId="2300FE52"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78295625" w14:textId="77777777" w:rsidR="0092123A" w:rsidRDefault="0092123A" w:rsidP="000713D1">
            <w:pPr>
              <w:suppressAutoHyphens/>
              <w:jc w:val="center"/>
              <w:textAlignment w:val="baseline"/>
              <w:rPr>
                <w:rFonts w:eastAsia="Calibri"/>
                <w:sz w:val="22"/>
                <w:szCs w:val="22"/>
              </w:rPr>
            </w:pPr>
          </w:p>
        </w:tc>
      </w:tr>
      <w:tr w:rsidR="0092123A" w14:paraId="60FF278D" w14:textId="77777777" w:rsidTr="000713D1">
        <w:trPr>
          <w:cantSplit/>
          <w:trHeight w:val="243"/>
        </w:trPr>
        <w:tc>
          <w:tcPr>
            <w:tcW w:w="789" w:type="dxa"/>
            <w:vAlign w:val="center"/>
          </w:tcPr>
          <w:p w14:paraId="35EFCDDD" w14:textId="77777777" w:rsidR="0092123A" w:rsidRDefault="0092123A" w:rsidP="000713D1">
            <w:pPr>
              <w:suppressAutoHyphens/>
              <w:jc w:val="center"/>
              <w:textAlignment w:val="baseline"/>
              <w:rPr>
                <w:rFonts w:eastAsia="Calibri"/>
                <w:sz w:val="22"/>
                <w:szCs w:val="22"/>
              </w:rPr>
            </w:pPr>
            <w:r>
              <w:rPr>
                <w:rFonts w:eastAsia="Calibri"/>
                <w:sz w:val="22"/>
                <w:szCs w:val="22"/>
              </w:rPr>
              <w:t>3.</w:t>
            </w:r>
          </w:p>
        </w:tc>
        <w:tc>
          <w:tcPr>
            <w:tcW w:w="1701" w:type="dxa"/>
            <w:tcMar>
              <w:left w:w="57" w:type="dxa"/>
              <w:right w:w="57" w:type="dxa"/>
            </w:tcMar>
            <w:vAlign w:val="center"/>
          </w:tcPr>
          <w:p w14:paraId="4BB95EC4"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20 01 02</w:t>
            </w:r>
          </w:p>
        </w:tc>
        <w:tc>
          <w:tcPr>
            <w:tcW w:w="3827" w:type="dxa"/>
            <w:tcMar>
              <w:left w:w="57" w:type="dxa"/>
              <w:right w:w="57" w:type="dxa"/>
            </w:tcMar>
            <w:vAlign w:val="center"/>
          </w:tcPr>
          <w:p w14:paraId="217569FC" w14:textId="77777777" w:rsidR="0092123A" w:rsidRPr="00E92D2B" w:rsidRDefault="0092123A" w:rsidP="000713D1">
            <w:pPr>
              <w:suppressAutoHyphens/>
              <w:jc w:val="both"/>
              <w:textAlignment w:val="baseline"/>
              <w:rPr>
                <w:szCs w:val="24"/>
              </w:rPr>
            </w:pPr>
            <w:r>
              <w:rPr>
                <w:rFonts w:eastAsia="Calibri"/>
                <w:sz w:val="22"/>
                <w:szCs w:val="22"/>
              </w:rPr>
              <w:t>Stiklas</w:t>
            </w:r>
          </w:p>
        </w:tc>
        <w:tc>
          <w:tcPr>
            <w:tcW w:w="3969" w:type="dxa"/>
            <w:tcMar>
              <w:left w:w="57" w:type="dxa"/>
              <w:right w:w="57" w:type="dxa"/>
            </w:tcMar>
            <w:vAlign w:val="center"/>
          </w:tcPr>
          <w:p w14:paraId="306FA7CA" w14:textId="77777777" w:rsidR="0092123A" w:rsidRPr="00E92D2B" w:rsidRDefault="0092123A" w:rsidP="000713D1">
            <w:pPr>
              <w:suppressAutoHyphens/>
              <w:jc w:val="both"/>
              <w:textAlignment w:val="baseline"/>
              <w:rPr>
                <w:szCs w:val="24"/>
              </w:rPr>
            </w:pPr>
            <w:r>
              <w:rPr>
                <w:rFonts w:eastAsia="Calibri"/>
                <w:sz w:val="22"/>
                <w:szCs w:val="22"/>
              </w:rPr>
              <w:t>Stiklas</w:t>
            </w:r>
          </w:p>
        </w:tc>
        <w:tc>
          <w:tcPr>
            <w:tcW w:w="2410" w:type="dxa"/>
            <w:tcMar>
              <w:left w:w="57" w:type="dxa"/>
              <w:right w:w="57" w:type="dxa"/>
            </w:tcMar>
            <w:vAlign w:val="center"/>
          </w:tcPr>
          <w:p w14:paraId="4684AF8C"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6B4F6C6B" w14:textId="77777777" w:rsidR="0092123A" w:rsidRDefault="0092123A" w:rsidP="000713D1">
            <w:pPr>
              <w:suppressAutoHyphens/>
              <w:jc w:val="center"/>
              <w:textAlignment w:val="baseline"/>
              <w:rPr>
                <w:rFonts w:eastAsia="Calibri"/>
                <w:sz w:val="22"/>
                <w:szCs w:val="22"/>
              </w:rPr>
            </w:pPr>
          </w:p>
        </w:tc>
      </w:tr>
      <w:tr w:rsidR="0092123A" w14:paraId="1EA6516B" w14:textId="77777777" w:rsidTr="000713D1">
        <w:trPr>
          <w:cantSplit/>
          <w:trHeight w:val="243"/>
        </w:trPr>
        <w:tc>
          <w:tcPr>
            <w:tcW w:w="789" w:type="dxa"/>
            <w:vAlign w:val="center"/>
          </w:tcPr>
          <w:p w14:paraId="379D2E9B" w14:textId="77777777" w:rsidR="0092123A" w:rsidRDefault="0092123A" w:rsidP="000713D1">
            <w:pPr>
              <w:suppressAutoHyphens/>
              <w:jc w:val="center"/>
              <w:textAlignment w:val="baseline"/>
              <w:rPr>
                <w:rFonts w:eastAsia="Calibri"/>
                <w:sz w:val="22"/>
                <w:szCs w:val="22"/>
              </w:rPr>
            </w:pPr>
            <w:r>
              <w:rPr>
                <w:rFonts w:eastAsia="Calibri"/>
                <w:sz w:val="22"/>
                <w:szCs w:val="22"/>
              </w:rPr>
              <w:t>4.</w:t>
            </w:r>
          </w:p>
        </w:tc>
        <w:tc>
          <w:tcPr>
            <w:tcW w:w="1701" w:type="dxa"/>
            <w:tcMar>
              <w:left w:w="57" w:type="dxa"/>
              <w:right w:w="57" w:type="dxa"/>
            </w:tcMar>
            <w:vAlign w:val="center"/>
          </w:tcPr>
          <w:p w14:paraId="2411B6BE" w14:textId="77777777" w:rsidR="0092123A" w:rsidRPr="00E92D2B" w:rsidRDefault="0092123A" w:rsidP="000713D1">
            <w:pPr>
              <w:suppressAutoHyphens/>
              <w:jc w:val="center"/>
              <w:textAlignment w:val="baseline"/>
              <w:rPr>
                <w:szCs w:val="24"/>
              </w:rPr>
            </w:pPr>
            <w:r w:rsidRPr="00257FA7">
              <w:rPr>
                <w:rFonts w:cs="Arial"/>
                <w:color w:val="000000"/>
                <w:sz w:val="22"/>
                <w:szCs w:val="22"/>
              </w:rPr>
              <w:t>17 02 02</w:t>
            </w:r>
          </w:p>
        </w:tc>
        <w:tc>
          <w:tcPr>
            <w:tcW w:w="3827" w:type="dxa"/>
            <w:tcMar>
              <w:left w:w="57" w:type="dxa"/>
              <w:right w:w="57" w:type="dxa"/>
            </w:tcMar>
            <w:vAlign w:val="center"/>
          </w:tcPr>
          <w:p w14:paraId="569C66F9" w14:textId="77777777" w:rsidR="0092123A" w:rsidRPr="00E92D2B" w:rsidRDefault="0092123A" w:rsidP="000713D1">
            <w:pPr>
              <w:suppressAutoHyphens/>
              <w:jc w:val="both"/>
              <w:textAlignment w:val="baseline"/>
              <w:rPr>
                <w:szCs w:val="24"/>
              </w:rPr>
            </w:pPr>
            <w:r>
              <w:rPr>
                <w:rFonts w:eastAsia="Calibri"/>
                <w:sz w:val="22"/>
                <w:szCs w:val="22"/>
              </w:rPr>
              <w:t>Stiklas</w:t>
            </w:r>
          </w:p>
        </w:tc>
        <w:tc>
          <w:tcPr>
            <w:tcW w:w="3969" w:type="dxa"/>
            <w:tcMar>
              <w:left w:w="57" w:type="dxa"/>
              <w:right w:w="57" w:type="dxa"/>
            </w:tcMar>
            <w:vAlign w:val="center"/>
          </w:tcPr>
          <w:p w14:paraId="49273107" w14:textId="77777777" w:rsidR="0092123A" w:rsidRPr="00E92D2B" w:rsidRDefault="0092123A" w:rsidP="000713D1">
            <w:pPr>
              <w:suppressAutoHyphens/>
              <w:jc w:val="both"/>
              <w:textAlignment w:val="baseline"/>
              <w:rPr>
                <w:szCs w:val="24"/>
              </w:rPr>
            </w:pPr>
            <w:r>
              <w:rPr>
                <w:rFonts w:eastAsia="Calibri"/>
                <w:sz w:val="22"/>
                <w:szCs w:val="22"/>
              </w:rPr>
              <w:t>Statybinių atliekų stiklas</w:t>
            </w:r>
          </w:p>
        </w:tc>
        <w:tc>
          <w:tcPr>
            <w:tcW w:w="2410" w:type="dxa"/>
            <w:tcMar>
              <w:left w:w="57" w:type="dxa"/>
              <w:right w:w="57" w:type="dxa"/>
            </w:tcMar>
            <w:vAlign w:val="center"/>
          </w:tcPr>
          <w:p w14:paraId="7F90B9D3"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6E35BD26" w14:textId="77777777" w:rsidR="0092123A" w:rsidRDefault="0092123A" w:rsidP="000713D1">
            <w:pPr>
              <w:suppressAutoHyphens/>
              <w:jc w:val="center"/>
              <w:textAlignment w:val="baseline"/>
              <w:rPr>
                <w:rFonts w:eastAsia="Calibri"/>
                <w:sz w:val="22"/>
                <w:szCs w:val="22"/>
              </w:rPr>
            </w:pPr>
          </w:p>
        </w:tc>
      </w:tr>
      <w:tr w:rsidR="0092123A" w14:paraId="072B3B4F" w14:textId="77777777" w:rsidTr="000713D1">
        <w:trPr>
          <w:cantSplit/>
          <w:trHeight w:val="243"/>
        </w:trPr>
        <w:tc>
          <w:tcPr>
            <w:tcW w:w="789" w:type="dxa"/>
            <w:vAlign w:val="center"/>
          </w:tcPr>
          <w:p w14:paraId="6D8E3E06"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1701" w:type="dxa"/>
            <w:tcMar>
              <w:left w:w="57" w:type="dxa"/>
              <w:right w:w="57" w:type="dxa"/>
            </w:tcMar>
            <w:vAlign w:val="center"/>
          </w:tcPr>
          <w:p w14:paraId="04EE6950" w14:textId="77777777" w:rsidR="0092123A" w:rsidRPr="00E92D2B" w:rsidRDefault="0092123A" w:rsidP="000713D1">
            <w:pPr>
              <w:suppressAutoHyphens/>
              <w:jc w:val="center"/>
              <w:textAlignment w:val="baseline"/>
              <w:rPr>
                <w:szCs w:val="24"/>
              </w:rPr>
            </w:pPr>
            <w:r w:rsidRPr="00257FA7">
              <w:rPr>
                <w:rFonts w:cs="Arial"/>
                <w:color w:val="000000"/>
                <w:sz w:val="22"/>
                <w:szCs w:val="22"/>
              </w:rPr>
              <w:t>15 01 01</w:t>
            </w:r>
          </w:p>
        </w:tc>
        <w:tc>
          <w:tcPr>
            <w:tcW w:w="3827" w:type="dxa"/>
            <w:tcMar>
              <w:left w:w="57" w:type="dxa"/>
              <w:right w:w="57" w:type="dxa"/>
            </w:tcMar>
            <w:vAlign w:val="center"/>
          </w:tcPr>
          <w:p w14:paraId="494AE2BA" w14:textId="77777777" w:rsidR="0092123A" w:rsidRPr="00E92D2B" w:rsidRDefault="0092123A" w:rsidP="000713D1">
            <w:pPr>
              <w:suppressAutoHyphens/>
              <w:jc w:val="both"/>
              <w:textAlignment w:val="baseline"/>
              <w:rPr>
                <w:szCs w:val="24"/>
              </w:rPr>
            </w:pPr>
            <w:r>
              <w:rPr>
                <w:rFonts w:eastAsia="Calibri"/>
                <w:sz w:val="22"/>
                <w:szCs w:val="22"/>
              </w:rPr>
              <w:t>Popieriaus ir kartono pakuotės</w:t>
            </w:r>
          </w:p>
        </w:tc>
        <w:tc>
          <w:tcPr>
            <w:tcW w:w="3969" w:type="dxa"/>
            <w:tcMar>
              <w:left w:w="57" w:type="dxa"/>
              <w:right w:w="57" w:type="dxa"/>
            </w:tcMar>
            <w:vAlign w:val="center"/>
          </w:tcPr>
          <w:p w14:paraId="58E8CA0B" w14:textId="77777777" w:rsidR="0092123A" w:rsidRPr="00E92D2B" w:rsidRDefault="0092123A" w:rsidP="000713D1">
            <w:pPr>
              <w:suppressAutoHyphens/>
              <w:jc w:val="both"/>
              <w:textAlignment w:val="baseline"/>
              <w:rPr>
                <w:szCs w:val="24"/>
              </w:rPr>
            </w:pPr>
            <w:r>
              <w:rPr>
                <w:rFonts w:eastAsia="Calibri"/>
                <w:sz w:val="22"/>
                <w:szCs w:val="22"/>
              </w:rPr>
              <w:t>Popieriaus ir kartono pakuotės</w:t>
            </w:r>
          </w:p>
        </w:tc>
        <w:tc>
          <w:tcPr>
            <w:tcW w:w="2410" w:type="dxa"/>
            <w:tcMar>
              <w:left w:w="57" w:type="dxa"/>
              <w:right w:w="57" w:type="dxa"/>
            </w:tcMar>
            <w:vAlign w:val="center"/>
          </w:tcPr>
          <w:p w14:paraId="759BE4FB"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78AC5AFB" w14:textId="77777777" w:rsidR="0092123A" w:rsidRDefault="0092123A" w:rsidP="000713D1">
            <w:pPr>
              <w:suppressAutoHyphens/>
              <w:jc w:val="center"/>
              <w:textAlignment w:val="baseline"/>
              <w:rPr>
                <w:rFonts w:eastAsia="Calibri"/>
                <w:sz w:val="22"/>
                <w:szCs w:val="22"/>
              </w:rPr>
            </w:pPr>
          </w:p>
        </w:tc>
      </w:tr>
      <w:tr w:rsidR="0092123A" w14:paraId="4128F64A" w14:textId="77777777" w:rsidTr="000713D1">
        <w:trPr>
          <w:cantSplit/>
          <w:trHeight w:val="243"/>
        </w:trPr>
        <w:tc>
          <w:tcPr>
            <w:tcW w:w="789" w:type="dxa"/>
            <w:vAlign w:val="center"/>
          </w:tcPr>
          <w:p w14:paraId="208EFD60"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c>
          <w:tcPr>
            <w:tcW w:w="1701" w:type="dxa"/>
            <w:tcMar>
              <w:left w:w="57" w:type="dxa"/>
              <w:right w:w="57" w:type="dxa"/>
            </w:tcMar>
            <w:vAlign w:val="center"/>
          </w:tcPr>
          <w:p w14:paraId="289AFDC7"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20 01 01</w:t>
            </w:r>
          </w:p>
        </w:tc>
        <w:tc>
          <w:tcPr>
            <w:tcW w:w="3827" w:type="dxa"/>
            <w:tcMar>
              <w:left w:w="57" w:type="dxa"/>
              <w:right w:w="57" w:type="dxa"/>
            </w:tcMar>
            <w:vAlign w:val="center"/>
          </w:tcPr>
          <w:p w14:paraId="5D069415" w14:textId="77777777" w:rsidR="0092123A" w:rsidRPr="00E92D2B" w:rsidRDefault="0092123A" w:rsidP="000713D1">
            <w:pPr>
              <w:suppressAutoHyphens/>
              <w:jc w:val="both"/>
              <w:textAlignment w:val="baseline"/>
              <w:rPr>
                <w:szCs w:val="24"/>
              </w:rPr>
            </w:pPr>
            <w:r>
              <w:rPr>
                <w:rFonts w:eastAsia="Calibri"/>
                <w:sz w:val="22"/>
                <w:szCs w:val="22"/>
              </w:rPr>
              <w:t>Popierius ir kartonas</w:t>
            </w:r>
          </w:p>
        </w:tc>
        <w:tc>
          <w:tcPr>
            <w:tcW w:w="3969" w:type="dxa"/>
            <w:tcMar>
              <w:left w:w="57" w:type="dxa"/>
              <w:right w:w="57" w:type="dxa"/>
            </w:tcMar>
            <w:vAlign w:val="center"/>
          </w:tcPr>
          <w:p w14:paraId="606BCCD5" w14:textId="77777777" w:rsidR="0092123A" w:rsidRPr="00E92D2B" w:rsidRDefault="0092123A" w:rsidP="000713D1">
            <w:pPr>
              <w:suppressAutoHyphens/>
              <w:jc w:val="both"/>
              <w:textAlignment w:val="baseline"/>
              <w:rPr>
                <w:szCs w:val="24"/>
              </w:rPr>
            </w:pPr>
            <w:r>
              <w:rPr>
                <w:rFonts w:eastAsia="Calibri"/>
                <w:sz w:val="22"/>
                <w:szCs w:val="22"/>
              </w:rPr>
              <w:t>Popierius ir kartonas</w:t>
            </w:r>
          </w:p>
        </w:tc>
        <w:tc>
          <w:tcPr>
            <w:tcW w:w="2410" w:type="dxa"/>
            <w:tcMar>
              <w:left w:w="57" w:type="dxa"/>
              <w:right w:w="57" w:type="dxa"/>
            </w:tcMar>
            <w:vAlign w:val="center"/>
          </w:tcPr>
          <w:p w14:paraId="229DF41A"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20AA526D" w14:textId="77777777" w:rsidR="0092123A" w:rsidRDefault="0092123A" w:rsidP="000713D1">
            <w:pPr>
              <w:suppressAutoHyphens/>
              <w:jc w:val="center"/>
              <w:textAlignment w:val="baseline"/>
              <w:rPr>
                <w:rFonts w:eastAsia="Calibri"/>
                <w:sz w:val="22"/>
                <w:szCs w:val="22"/>
              </w:rPr>
            </w:pPr>
          </w:p>
        </w:tc>
      </w:tr>
      <w:tr w:rsidR="0092123A" w14:paraId="2392DF1F" w14:textId="77777777" w:rsidTr="000713D1">
        <w:trPr>
          <w:cantSplit/>
          <w:trHeight w:val="243"/>
        </w:trPr>
        <w:tc>
          <w:tcPr>
            <w:tcW w:w="789" w:type="dxa"/>
            <w:vAlign w:val="center"/>
          </w:tcPr>
          <w:p w14:paraId="5B7D54CA" w14:textId="77777777" w:rsidR="0092123A" w:rsidRDefault="0092123A" w:rsidP="000713D1">
            <w:pPr>
              <w:suppressAutoHyphens/>
              <w:jc w:val="center"/>
              <w:textAlignment w:val="baseline"/>
              <w:rPr>
                <w:rFonts w:eastAsia="Calibri"/>
                <w:sz w:val="22"/>
                <w:szCs w:val="22"/>
              </w:rPr>
            </w:pPr>
            <w:r>
              <w:rPr>
                <w:rFonts w:eastAsia="Calibri"/>
                <w:sz w:val="22"/>
                <w:szCs w:val="22"/>
              </w:rPr>
              <w:t>7.</w:t>
            </w:r>
          </w:p>
        </w:tc>
        <w:tc>
          <w:tcPr>
            <w:tcW w:w="1701" w:type="dxa"/>
            <w:tcMar>
              <w:left w:w="57" w:type="dxa"/>
              <w:right w:w="57" w:type="dxa"/>
            </w:tcMar>
            <w:vAlign w:val="center"/>
          </w:tcPr>
          <w:p w14:paraId="722AB667" w14:textId="77777777" w:rsidR="0092123A" w:rsidRPr="00E92D2B" w:rsidRDefault="0092123A" w:rsidP="000713D1">
            <w:pPr>
              <w:suppressAutoHyphens/>
              <w:jc w:val="center"/>
              <w:textAlignment w:val="baseline"/>
              <w:rPr>
                <w:szCs w:val="24"/>
              </w:rPr>
            </w:pPr>
            <w:r w:rsidRPr="00257FA7">
              <w:rPr>
                <w:rFonts w:cs="Arial"/>
                <w:color w:val="000000"/>
                <w:sz w:val="22"/>
                <w:szCs w:val="22"/>
              </w:rPr>
              <w:t>16 01 03</w:t>
            </w:r>
          </w:p>
        </w:tc>
        <w:tc>
          <w:tcPr>
            <w:tcW w:w="3827" w:type="dxa"/>
            <w:tcMar>
              <w:left w:w="57" w:type="dxa"/>
              <w:right w:w="57" w:type="dxa"/>
            </w:tcMar>
            <w:vAlign w:val="center"/>
          </w:tcPr>
          <w:p w14:paraId="6BA47245" w14:textId="77777777" w:rsidR="0092123A" w:rsidRPr="00E92D2B" w:rsidRDefault="0092123A" w:rsidP="000713D1">
            <w:pPr>
              <w:suppressAutoHyphens/>
              <w:jc w:val="both"/>
              <w:textAlignment w:val="baseline"/>
              <w:rPr>
                <w:szCs w:val="24"/>
              </w:rPr>
            </w:pPr>
            <w:r>
              <w:rPr>
                <w:rFonts w:eastAsia="Calibri"/>
                <w:sz w:val="22"/>
                <w:szCs w:val="22"/>
              </w:rPr>
              <w:t>Naudoti nebetinkamos padangos</w:t>
            </w:r>
          </w:p>
        </w:tc>
        <w:tc>
          <w:tcPr>
            <w:tcW w:w="3969" w:type="dxa"/>
            <w:tcMar>
              <w:left w:w="57" w:type="dxa"/>
              <w:right w:w="57" w:type="dxa"/>
            </w:tcMar>
            <w:vAlign w:val="center"/>
          </w:tcPr>
          <w:p w14:paraId="1EC0ADCA" w14:textId="77777777" w:rsidR="0092123A" w:rsidRPr="00E92D2B" w:rsidRDefault="0092123A" w:rsidP="000713D1">
            <w:pPr>
              <w:suppressAutoHyphens/>
              <w:jc w:val="both"/>
              <w:textAlignment w:val="baseline"/>
              <w:rPr>
                <w:szCs w:val="24"/>
              </w:rPr>
            </w:pPr>
            <w:r>
              <w:rPr>
                <w:rFonts w:eastAsia="Calibri"/>
                <w:sz w:val="22"/>
                <w:szCs w:val="22"/>
              </w:rPr>
              <w:t>Naudotos padangos</w:t>
            </w:r>
          </w:p>
        </w:tc>
        <w:tc>
          <w:tcPr>
            <w:tcW w:w="2410" w:type="dxa"/>
            <w:tcMar>
              <w:left w:w="57" w:type="dxa"/>
              <w:right w:w="57" w:type="dxa"/>
            </w:tcMar>
            <w:vAlign w:val="center"/>
          </w:tcPr>
          <w:p w14:paraId="60D7E770"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55D69159" w14:textId="77777777" w:rsidR="0092123A" w:rsidRDefault="0092123A" w:rsidP="000713D1">
            <w:pPr>
              <w:suppressAutoHyphens/>
              <w:jc w:val="center"/>
              <w:textAlignment w:val="baseline"/>
              <w:rPr>
                <w:rFonts w:eastAsia="Calibri"/>
                <w:sz w:val="22"/>
                <w:szCs w:val="22"/>
              </w:rPr>
            </w:pPr>
          </w:p>
        </w:tc>
      </w:tr>
      <w:tr w:rsidR="0092123A" w14:paraId="471ADFE8" w14:textId="77777777" w:rsidTr="000713D1">
        <w:trPr>
          <w:cantSplit/>
          <w:trHeight w:val="243"/>
        </w:trPr>
        <w:tc>
          <w:tcPr>
            <w:tcW w:w="789" w:type="dxa"/>
            <w:vAlign w:val="center"/>
          </w:tcPr>
          <w:p w14:paraId="54866F4B" w14:textId="77777777" w:rsidR="0092123A" w:rsidRDefault="0092123A" w:rsidP="000713D1">
            <w:pPr>
              <w:suppressAutoHyphens/>
              <w:jc w:val="center"/>
              <w:textAlignment w:val="baseline"/>
              <w:rPr>
                <w:rFonts w:eastAsia="Calibri"/>
                <w:sz w:val="22"/>
                <w:szCs w:val="22"/>
              </w:rPr>
            </w:pPr>
            <w:r>
              <w:rPr>
                <w:rFonts w:eastAsia="Calibri"/>
                <w:sz w:val="22"/>
                <w:szCs w:val="22"/>
              </w:rPr>
              <w:t>8.</w:t>
            </w:r>
          </w:p>
        </w:tc>
        <w:tc>
          <w:tcPr>
            <w:tcW w:w="1701" w:type="dxa"/>
            <w:tcMar>
              <w:left w:w="57" w:type="dxa"/>
              <w:right w:w="57" w:type="dxa"/>
            </w:tcMar>
            <w:vAlign w:val="center"/>
          </w:tcPr>
          <w:p w14:paraId="44687194"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20 01 39</w:t>
            </w:r>
          </w:p>
        </w:tc>
        <w:tc>
          <w:tcPr>
            <w:tcW w:w="3827" w:type="dxa"/>
            <w:tcMar>
              <w:left w:w="57" w:type="dxa"/>
              <w:right w:w="57" w:type="dxa"/>
            </w:tcMar>
            <w:vAlign w:val="center"/>
          </w:tcPr>
          <w:p w14:paraId="75DA12BA" w14:textId="77777777" w:rsidR="0092123A" w:rsidRPr="00E92D2B" w:rsidRDefault="0092123A" w:rsidP="000713D1">
            <w:pPr>
              <w:suppressAutoHyphens/>
              <w:jc w:val="both"/>
              <w:textAlignment w:val="baseline"/>
              <w:rPr>
                <w:szCs w:val="24"/>
              </w:rPr>
            </w:pPr>
            <w:r>
              <w:rPr>
                <w:rFonts w:eastAsia="Calibri"/>
                <w:sz w:val="22"/>
                <w:szCs w:val="22"/>
              </w:rPr>
              <w:t>Plastikai</w:t>
            </w:r>
          </w:p>
        </w:tc>
        <w:tc>
          <w:tcPr>
            <w:tcW w:w="3969" w:type="dxa"/>
            <w:tcMar>
              <w:left w:w="57" w:type="dxa"/>
              <w:right w:w="57" w:type="dxa"/>
            </w:tcMar>
            <w:vAlign w:val="center"/>
          </w:tcPr>
          <w:p w14:paraId="4A0D7337" w14:textId="77777777" w:rsidR="0092123A" w:rsidRPr="00E92D2B" w:rsidRDefault="0092123A" w:rsidP="000713D1">
            <w:pPr>
              <w:suppressAutoHyphens/>
              <w:jc w:val="both"/>
              <w:textAlignment w:val="baseline"/>
              <w:rPr>
                <w:szCs w:val="24"/>
              </w:rPr>
            </w:pPr>
            <w:r>
              <w:rPr>
                <w:rFonts w:eastAsia="Calibri"/>
                <w:sz w:val="22"/>
                <w:szCs w:val="22"/>
              </w:rPr>
              <w:t>Plastikai</w:t>
            </w:r>
          </w:p>
        </w:tc>
        <w:tc>
          <w:tcPr>
            <w:tcW w:w="2410" w:type="dxa"/>
            <w:tcMar>
              <w:left w:w="57" w:type="dxa"/>
              <w:right w:w="57" w:type="dxa"/>
            </w:tcMar>
            <w:vAlign w:val="center"/>
          </w:tcPr>
          <w:p w14:paraId="0109D263"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70D8C56D" w14:textId="77777777" w:rsidR="0092123A" w:rsidRDefault="0092123A" w:rsidP="000713D1">
            <w:pPr>
              <w:suppressAutoHyphens/>
              <w:jc w:val="center"/>
              <w:textAlignment w:val="baseline"/>
              <w:rPr>
                <w:rFonts w:eastAsia="Calibri"/>
                <w:sz w:val="22"/>
                <w:szCs w:val="22"/>
              </w:rPr>
            </w:pPr>
          </w:p>
        </w:tc>
      </w:tr>
      <w:tr w:rsidR="0092123A" w14:paraId="43CC923D" w14:textId="77777777" w:rsidTr="000713D1">
        <w:trPr>
          <w:cantSplit/>
          <w:trHeight w:val="243"/>
        </w:trPr>
        <w:tc>
          <w:tcPr>
            <w:tcW w:w="789" w:type="dxa"/>
            <w:vAlign w:val="center"/>
          </w:tcPr>
          <w:p w14:paraId="6D0CAFA7" w14:textId="77777777" w:rsidR="0092123A" w:rsidRDefault="0092123A" w:rsidP="000713D1">
            <w:pPr>
              <w:suppressAutoHyphens/>
              <w:jc w:val="center"/>
              <w:textAlignment w:val="baseline"/>
              <w:rPr>
                <w:rFonts w:eastAsia="Calibri"/>
                <w:sz w:val="22"/>
                <w:szCs w:val="22"/>
              </w:rPr>
            </w:pPr>
            <w:r>
              <w:rPr>
                <w:rFonts w:eastAsia="Calibri"/>
                <w:sz w:val="22"/>
                <w:szCs w:val="22"/>
              </w:rPr>
              <w:t>9.</w:t>
            </w:r>
          </w:p>
        </w:tc>
        <w:tc>
          <w:tcPr>
            <w:tcW w:w="1701" w:type="dxa"/>
            <w:tcMar>
              <w:left w:w="57" w:type="dxa"/>
              <w:right w:w="57" w:type="dxa"/>
            </w:tcMar>
            <w:vAlign w:val="center"/>
          </w:tcPr>
          <w:p w14:paraId="1ABB9AD9" w14:textId="77777777" w:rsidR="0092123A" w:rsidRPr="00E92D2B" w:rsidRDefault="0092123A" w:rsidP="000713D1">
            <w:pPr>
              <w:suppressAutoHyphens/>
              <w:jc w:val="center"/>
              <w:textAlignment w:val="baseline"/>
              <w:rPr>
                <w:szCs w:val="24"/>
              </w:rPr>
            </w:pPr>
            <w:r w:rsidRPr="00257FA7">
              <w:rPr>
                <w:rFonts w:cs="Arial"/>
                <w:color w:val="000000"/>
                <w:sz w:val="22"/>
                <w:szCs w:val="22"/>
              </w:rPr>
              <w:t>17 02 01</w:t>
            </w:r>
          </w:p>
        </w:tc>
        <w:tc>
          <w:tcPr>
            <w:tcW w:w="3827" w:type="dxa"/>
            <w:tcMar>
              <w:left w:w="57" w:type="dxa"/>
              <w:right w:w="57" w:type="dxa"/>
            </w:tcMar>
            <w:vAlign w:val="center"/>
          </w:tcPr>
          <w:p w14:paraId="2A303001" w14:textId="77777777" w:rsidR="0092123A" w:rsidRPr="00E92D2B" w:rsidRDefault="0092123A" w:rsidP="000713D1">
            <w:pPr>
              <w:suppressAutoHyphens/>
              <w:jc w:val="both"/>
              <w:textAlignment w:val="baseline"/>
              <w:rPr>
                <w:szCs w:val="24"/>
              </w:rPr>
            </w:pPr>
            <w:r>
              <w:rPr>
                <w:rFonts w:eastAsia="Calibri"/>
                <w:sz w:val="22"/>
                <w:szCs w:val="22"/>
              </w:rPr>
              <w:t>Medis</w:t>
            </w:r>
          </w:p>
        </w:tc>
        <w:tc>
          <w:tcPr>
            <w:tcW w:w="3969" w:type="dxa"/>
            <w:tcMar>
              <w:left w:w="57" w:type="dxa"/>
              <w:right w:w="57" w:type="dxa"/>
            </w:tcMar>
            <w:vAlign w:val="center"/>
          </w:tcPr>
          <w:p w14:paraId="15AE608C" w14:textId="77777777" w:rsidR="0092123A" w:rsidRPr="00E92D2B" w:rsidRDefault="0092123A" w:rsidP="000713D1">
            <w:pPr>
              <w:suppressAutoHyphens/>
              <w:jc w:val="both"/>
              <w:textAlignment w:val="baseline"/>
              <w:rPr>
                <w:szCs w:val="24"/>
              </w:rPr>
            </w:pPr>
            <w:r>
              <w:rPr>
                <w:rFonts w:eastAsia="Calibri"/>
                <w:sz w:val="22"/>
                <w:szCs w:val="22"/>
              </w:rPr>
              <w:t>Medienos atliekos</w:t>
            </w:r>
          </w:p>
        </w:tc>
        <w:tc>
          <w:tcPr>
            <w:tcW w:w="2410" w:type="dxa"/>
            <w:tcMar>
              <w:left w:w="57" w:type="dxa"/>
              <w:right w:w="57" w:type="dxa"/>
            </w:tcMar>
            <w:vAlign w:val="center"/>
          </w:tcPr>
          <w:p w14:paraId="5DBA8797"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57F0968D" w14:textId="77777777" w:rsidR="0092123A" w:rsidRDefault="0092123A" w:rsidP="000713D1">
            <w:pPr>
              <w:suppressAutoHyphens/>
              <w:jc w:val="center"/>
              <w:textAlignment w:val="baseline"/>
              <w:rPr>
                <w:rFonts w:eastAsia="Calibri"/>
                <w:sz w:val="22"/>
                <w:szCs w:val="22"/>
              </w:rPr>
            </w:pPr>
          </w:p>
        </w:tc>
      </w:tr>
      <w:tr w:rsidR="0092123A" w14:paraId="1FA501E2" w14:textId="77777777" w:rsidTr="000713D1">
        <w:trPr>
          <w:cantSplit/>
          <w:trHeight w:val="243"/>
        </w:trPr>
        <w:tc>
          <w:tcPr>
            <w:tcW w:w="789" w:type="dxa"/>
            <w:vAlign w:val="center"/>
          </w:tcPr>
          <w:p w14:paraId="1A130109" w14:textId="77777777" w:rsidR="0092123A" w:rsidRDefault="0092123A" w:rsidP="000713D1">
            <w:pPr>
              <w:suppressAutoHyphens/>
              <w:jc w:val="center"/>
              <w:textAlignment w:val="baseline"/>
              <w:rPr>
                <w:rFonts w:eastAsia="Calibri"/>
                <w:sz w:val="22"/>
                <w:szCs w:val="22"/>
              </w:rPr>
            </w:pPr>
            <w:r>
              <w:rPr>
                <w:rFonts w:eastAsia="Calibri"/>
                <w:sz w:val="22"/>
                <w:szCs w:val="22"/>
              </w:rPr>
              <w:t>10.</w:t>
            </w:r>
          </w:p>
        </w:tc>
        <w:tc>
          <w:tcPr>
            <w:tcW w:w="1701" w:type="dxa"/>
            <w:tcMar>
              <w:left w:w="57" w:type="dxa"/>
              <w:right w:w="57" w:type="dxa"/>
            </w:tcMar>
            <w:vAlign w:val="center"/>
          </w:tcPr>
          <w:p w14:paraId="661B65B2"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20 01 38</w:t>
            </w:r>
          </w:p>
        </w:tc>
        <w:tc>
          <w:tcPr>
            <w:tcW w:w="3827" w:type="dxa"/>
            <w:tcMar>
              <w:left w:w="57" w:type="dxa"/>
              <w:right w:w="57" w:type="dxa"/>
            </w:tcMar>
            <w:vAlign w:val="center"/>
          </w:tcPr>
          <w:p w14:paraId="44195D0B" w14:textId="77777777" w:rsidR="0092123A" w:rsidRPr="00E92D2B" w:rsidRDefault="0092123A" w:rsidP="000713D1">
            <w:pPr>
              <w:suppressAutoHyphens/>
              <w:jc w:val="both"/>
              <w:textAlignment w:val="baseline"/>
              <w:rPr>
                <w:szCs w:val="24"/>
              </w:rPr>
            </w:pPr>
            <w:r>
              <w:rPr>
                <w:rFonts w:eastAsia="Calibri"/>
                <w:sz w:val="22"/>
                <w:szCs w:val="22"/>
              </w:rPr>
              <w:t>Mediena, nenurodyta 20 01 37</w:t>
            </w:r>
          </w:p>
        </w:tc>
        <w:tc>
          <w:tcPr>
            <w:tcW w:w="3969" w:type="dxa"/>
            <w:tcMar>
              <w:left w:w="57" w:type="dxa"/>
              <w:right w:w="57" w:type="dxa"/>
            </w:tcMar>
            <w:vAlign w:val="center"/>
          </w:tcPr>
          <w:p w14:paraId="1C1340BF" w14:textId="77777777" w:rsidR="0092123A" w:rsidRPr="00E92D2B" w:rsidRDefault="0092123A" w:rsidP="000713D1">
            <w:pPr>
              <w:suppressAutoHyphens/>
              <w:jc w:val="both"/>
              <w:textAlignment w:val="baseline"/>
              <w:rPr>
                <w:szCs w:val="24"/>
              </w:rPr>
            </w:pPr>
            <w:r>
              <w:rPr>
                <w:rFonts w:eastAsia="Calibri"/>
                <w:sz w:val="22"/>
                <w:szCs w:val="22"/>
              </w:rPr>
              <w:t>Mediena</w:t>
            </w:r>
          </w:p>
        </w:tc>
        <w:tc>
          <w:tcPr>
            <w:tcW w:w="2410" w:type="dxa"/>
            <w:tcMar>
              <w:left w:w="57" w:type="dxa"/>
              <w:right w:w="57" w:type="dxa"/>
            </w:tcMar>
            <w:vAlign w:val="center"/>
          </w:tcPr>
          <w:p w14:paraId="29A79962"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1DB40EB5" w14:textId="77777777" w:rsidR="0092123A" w:rsidRDefault="0092123A" w:rsidP="000713D1">
            <w:pPr>
              <w:suppressAutoHyphens/>
              <w:jc w:val="center"/>
              <w:textAlignment w:val="baseline"/>
              <w:rPr>
                <w:rFonts w:eastAsia="Calibri"/>
                <w:sz w:val="22"/>
                <w:szCs w:val="22"/>
              </w:rPr>
            </w:pPr>
          </w:p>
        </w:tc>
      </w:tr>
      <w:tr w:rsidR="0092123A" w14:paraId="5E15BFF2" w14:textId="77777777" w:rsidTr="000713D1">
        <w:trPr>
          <w:cantSplit/>
          <w:trHeight w:val="243"/>
        </w:trPr>
        <w:tc>
          <w:tcPr>
            <w:tcW w:w="789" w:type="dxa"/>
            <w:vAlign w:val="center"/>
          </w:tcPr>
          <w:p w14:paraId="1846038F" w14:textId="77777777" w:rsidR="0092123A" w:rsidRDefault="0092123A" w:rsidP="000713D1">
            <w:pPr>
              <w:suppressAutoHyphens/>
              <w:jc w:val="center"/>
              <w:textAlignment w:val="baseline"/>
              <w:rPr>
                <w:rFonts w:eastAsia="Calibri"/>
                <w:sz w:val="22"/>
                <w:szCs w:val="22"/>
              </w:rPr>
            </w:pPr>
            <w:r>
              <w:rPr>
                <w:rFonts w:eastAsia="Calibri"/>
                <w:sz w:val="22"/>
                <w:szCs w:val="22"/>
              </w:rPr>
              <w:t>11.</w:t>
            </w:r>
          </w:p>
        </w:tc>
        <w:tc>
          <w:tcPr>
            <w:tcW w:w="1701" w:type="dxa"/>
            <w:tcMar>
              <w:left w:w="57" w:type="dxa"/>
              <w:right w:w="57" w:type="dxa"/>
            </w:tcMar>
            <w:vAlign w:val="center"/>
          </w:tcPr>
          <w:p w14:paraId="5103513A"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20 01 10</w:t>
            </w:r>
          </w:p>
        </w:tc>
        <w:tc>
          <w:tcPr>
            <w:tcW w:w="3827" w:type="dxa"/>
            <w:tcMar>
              <w:left w:w="57" w:type="dxa"/>
              <w:right w:w="57" w:type="dxa"/>
            </w:tcMar>
            <w:vAlign w:val="center"/>
          </w:tcPr>
          <w:p w14:paraId="074FF477" w14:textId="77777777" w:rsidR="0092123A" w:rsidRPr="00E92D2B" w:rsidRDefault="0092123A" w:rsidP="000713D1">
            <w:pPr>
              <w:suppressAutoHyphens/>
              <w:jc w:val="both"/>
              <w:textAlignment w:val="baseline"/>
              <w:rPr>
                <w:szCs w:val="24"/>
              </w:rPr>
            </w:pPr>
            <w:r>
              <w:rPr>
                <w:rFonts w:eastAsia="Calibri"/>
                <w:sz w:val="22"/>
                <w:szCs w:val="22"/>
              </w:rPr>
              <w:t>Drabužiai</w:t>
            </w:r>
          </w:p>
        </w:tc>
        <w:tc>
          <w:tcPr>
            <w:tcW w:w="3969" w:type="dxa"/>
            <w:tcMar>
              <w:left w:w="57" w:type="dxa"/>
              <w:right w:w="57" w:type="dxa"/>
            </w:tcMar>
            <w:vAlign w:val="center"/>
          </w:tcPr>
          <w:p w14:paraId="21623D44" w14:textId="77777777" w:rsidR="0092123A" w:rsidRPr="00E92D2B" w:rsidRDefault="0092123A" w:rsidP="000713D1">
            <w:pPr>
              <w:suppressAutoHyphens/>
              <w:jc w:val="both"/>
              <w:textAlignment w:val="baseline"/>
              <w:rPr>
                <w:szCs w:val="24"/>
              </w:rPr>
            </w:pPr>
            <w:r>
              <w:rPr>
                <w:rFonts w:eastAsia="Calibri"/>
                <w:sz w:val="22"/>
                <w:szCs w:val="22"/>
              </w:rPr>
              <w:t>Drabužiai</w:t>
            </w:r>
          </w:p>
        </w:tc>
        <w:tc>
          <w:tcPr>
            <w:tcW w:w="2410" w:type="dxa"/>
            <w:tcMar>
              <w:left w:w="57" w:type="dxa"/>
              <w:right w:w="57" w:type="dxa"/>
            </w:tcMar>
            <w:vAlign w:val="center"/>
          </w:tcPr>
          <w:p w14:paraId="50D530D8"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1DBFB1D3" w14:textId="77777777" w:rsidR="0092123A" w:rsidRDefault="0092123A" w:rsidP="000713D1">
            <w:pPr>
              <w:suppressAutoHyphens/>
              <w:jc w:val="center"/>
              <w:textAlignment w:val="baseline"/>
              <w:rPr>
                <w:rFonts w:eastAsia="Calibri"/>
                <w:sz w:val="22"/>
                <w:szCs w:val="22"/>
              </w:rPr>
            </w:pPr>
          </w:p>
        </w:tc>
      </w:tr>
      <w:tr w:rsidR="0092123A" w14:paraId="04234670" w14:textId="77777777" w:rsidTr="000713D1">
        <w:trPr>
          <w:cantSplit/>
          <w:trHeight w:val="243"/>
        </w:trPr>
        <w:tc>
          <w:tcPr>
            <w:tcW w:w="789" w:type="dxa"/>
            <w:vAlign w:val="center"/>
          </w:tcPr>
          <w:p w14:paraId="03718E05" w14:textId="77777777" w:rsidR="0092123A" w:rsidRDefault="0092123A" w:rsidP="000713D1">
            <w:pPr>
              <w:suppressAutoHyphens/>
              <w:jc w:val="center"/>
              <w:textAlignment w:val="baseline"/>
              <w:rPr>
                <w:rFonts w:eastAsia="Calibri"/>
                <w:sz w:val="22"/>
                <w:szCs w:val="22"/>
              </w:rPr>
            </w:pPr>
            <w:r>
              <w:rPr>
                <w:rFonts w:eastAsia="Calibri"/>
                <w:sz w:val="22"/>
                <w:szCs w:val="22"/>
              </w:rPr>
              <w:t>12.</w:t>
            </w:r>
          </w:p>
        </w:tc>
        <w:tc>
          <w:tcPr>
            <w:tcW w:w="1701" w:type="dxa"/>
            <w:tcMar>
              <w:left w:w="57" w:type="dxa"/>
              <w:right w:w="57" w:type="dxa"/>
            </w:tcMar>
            <w:vAlign w:val="center"/>
          </w:tcPr>
          <w:p w14:paraId="366206E5"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20 01 11</w:t>
            </w:r>
          </w:p>
        </w:tc>
        <w:tc>
          <w:tcPr>
            <w:tcW w:w="3827" w:type="dxa"/>
            <w:tcMar>
              <w:left w:w="57" w:type="dxa"/>
              <w:right w:w="57" w:type="dxa"/>
            </w:tcMar>
            <w:vAlign w:val="center"/>
          </w:tcPr>
          <w:p w14:paraId="69AF580E" w14:textId="77777777" w:rsidR="0092123A" w:rsidRPr="00E92D2B" w:rsidRDefault="0092123A" w:rsidP="000713D1">
            <w:pPr>
              <w:suppressAutoHyphens/>
              <w:jc w:val="both"/>
              <w:textAlignment w:val="baseline"/>
              <w:rPr>
                <w:szCs w:val="24"/>
              </w:rPr>
            </w:pPr>
            <w:r>
              <w:rPr>
                <w:rFonts w:eastAsia="Calibri"/>
                <w:sz w:val="22"/>
                <w:szCs w:val="22"/>
              </w:rPr>
              <w:t>Tekstilės gaminiai</w:t>
            </w:r>
          </w:p>
        </w:tc>
        <w:tc>
          <w:tcPr>
            <w:tcW w:w="3969" w:type="dxa"/>
            <w:tcMar>
              <w:left w:w="57" w:type="dxa"/>
              <w:right w:w="57" w:type="dxa"/>
            </w:tcMar>
            <w:vAlign w:val="center"/>
          </w:tcPr>
          <w:p w14:paraId="06D1FB43" w14:textId="77777777" w:rsidR="0092123A" w:rsidRPr="00E92D2B" w:rsidRDefault="0092123A" w:rsidP="000713D1">
            <w:pPr>
              <w:suppressAutoHyphens/>
              <w:jc w:val="both"/>
              <w:textAlignment w:val="baseline"/>
              <w:rPr>
                <w:szCs w:val="24"/>
              </w:rPr>
            </w:pPr>
            <w:r>
              <w:rPr>
                <w:rFonts w:eastAsia="Calibri"/>
                <w:sz w:val="22"/>
                <w:szCs w:val="22"/>
              </w:rPr>
              <w:t>Tekstilės gaminiai</w:t>
            </w:r>
          </w:p>
        </w:tc>
        <w:tc>
          <w:tcPr>
            <w:tcW w:w="2410" w:type="dxa"/>
            <w:tcMar>
              <w:left w:w="57" w:type="dxa"/>
              <w:right w:w="57" w:type="dxa"/>
            </w:tcMar>
            <w:vAlign w:val="center"/>
          </w:tcPr>
          <w:p w14:paraId="40A0FB94"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7AE0261E" w14:textId="77777777" w:rsidR="0092123A" w:rsidRDefault="0092123A" w:rsidP="000713D1">
            <w:pPr>
              <w:suppressAutoHyphens/>
              <w:jc w:val="center"/>
              <w:textAlignment w:val="baseline"/>
              <w:rPr>
                <w:rFonts w:eastAsia="Calibri"/>
                <w:sz w:val="22"/>
                <w:szCs w:val="22"/>
              </w:rPr>
            </w:pPr>
          </w:p>
        </w:tc>
      </w:tr>
      <w:tr w:rsidR="0092123A" w14:paraId="2A56E8B2" w14:textId="77777777" w:rsidTr="000713D1">
        <w:trPr>
          <w:cantSplit/>
          <w:trHeight w:val="243"/>
        </w:trPr>
        <w:tc>
          <w:tcPr>
            <w:tcW w:w="789" w:type="dxa"/>
            <w:vAlign w:val="center"/>
          </w:tcPr>
          <w:p w14:paraId="5851DBC7" w14:textId="77777777" w:rsidR="0092123A" w:rsidRDefault="0092123A" w:rsidP="000713D1">
            <w:pPr>
              <w:suppressAutoHyphens/>
              <w:jc w:val="center"/>
              <w:textAlignment w:val="baseline"/>
              <w:rPr>
                <w:rFonts w:eastAsia="Calibri"/>
                <w:sz w:val="22"/>
                <w:szCs w:val="22"/>
              </w:rPr>
            </w:pPr>
            <w:r>
              <w:rPr>
                <w:rFonts w:eastAsia="Calibri"/>
                <w:sz w:val="22"/>
                <w:szCs w:val="22"/>
              </w:rPr>
              <w:t>13.</w:t>
            </w:r>
          </w:p>
        </w:tc>
        <w:tc>
          <w:tcPr>
            <w:tcW w:w="1701" w:type="dxa"/>
            <w:tcMar>
              <w:left w:w="57" w:type="dxa"/>
              <w:right w:w="57" w:type="dxa"/>
            </w:tcMar>
            <w:vAlign w:val="center"/>
          </w:tcPr>
          <w:p w14:paraId="576937C2" w14:textId="77777777" w:rsidR="0092123A" w:rsidRPr="00E92D2B" w:rsidRDefault="0092123A" w:rsidP="000713D1">
            <w:pPr>
              <w:suppressAutoHyphens/>
              <w:jc w:val="center"/>
              <w:textAlignment w:val="baseline"/>
              <w:rPr>
                <w:szCs w:val="24"/>
              </w:rPr>
            </w:pPr>
            <w:r w:rsidRPr="00257FA7">
              <w:rPr>
                <w:rFonts w:cs="Arial"/>
                <w:sz w:val="22"/>
                <w:szCs w:val="22"/>
              </w:rPr>
              <w:t>20 01 36</w:t>
            </w:r>
          </w:p>
        </w:tc>
        <w:tc>
          <w:tcPr>
            <w:tcW w:w="3827" w:type="dxa"/>
            <w:tcMar>
              <w:left w:w="57" w:type="dxa"/>
              <w:right w:w="57" w:type="dxa"/>
            </w:tcMar>
            <w:vAlign w:val="center"/>
          </w:tcPr>
          <w:p w14:paraId="7A8CFED7" w14:textId="77777777" w:rsidR="0092123A" w:rsidRPr="00E92D2B" w:rsidRDefault="0092123A" w:rsidP="000713D1">
            <w:pPr>
              <w:suppressAutoHyphens/>
              <w:jc w:val="both"/>
              <w:textAlignment w:val="baseline"/>
              <w:rPr>
                <w:szCs w:val="24"/>
              </w:rPr>
            </w:pPr>
            <w:r>
              <w:rPr>
                <w:rFonts w:eastAsia="Calibri"/>
                <w:sz w:val="22"/>
                <w:szCs w:val="22"/>
              </w:rPr>
              <w:t>Nebenaudojama elektros ir elektroninė įranga, nenurodyta 20 01 21, 20 01 23 ir 20 01 35 pozicijose</w:t>
            </w:r>
          </w:p>
        </w:tc>
        <w:tc>
          <w:tcPr>
            <w:tcW w:w="3969" w:type="dxa"/>
            <w:tcMar>
              <w:left w:w="57" w:type="dxa"/>
              <w:right w:w="57" w:type="dxa"/>
            </w:tcMar>
            <w:vAlign w:val="center"/>
          </w:tcPr>
          <w:p w14:paraId="0E19777E" w14:textId="77777777" w:rsidR="0092123A" w:rsidRPr="00E92D2B" w:rsidRDefault="0092123A" w:rsidP="000713D1">
            <w:pPr>
              <w:suppressAutoHyphens/>
              <w:jc w:val="both"/>
              <w:textAlignment w:val="baseline"/>
              <w:rPr>
                <w:szCs w:val="24"/>
              </w:rPr>
            </w:pPr>
            <w:r>
              <w:rPr>
                <w:rFonts w:eastAsia="Calibri"/>
                <w:sz w:val="22"/>
                <w:szCs w:val="22"/>
              </w:rPr>
              <w:t>Nebenaudojama elektros ir elektroninė įranga</w:t>
            </w:r>
          </w:p>
        </w:tc>
        <w:tc>
          <w:tcPr>
            <w:tcW w:w="2410" w:type="dxa"/>
            <w:tcMar>
              <w:left w:w="57" w:type="dxa"/>
              <w:right w:w="57" w:type="dxa"/>
            </w:tcMar>
            <w:vAlign w:val="center"/>
          </w:tcPr>
          <w:p w14:paraId="0209DA25"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R4, R5</w:t>
            </w:r>
          </w:p>
        </w:tc>
        <w:tc>
          <w:tcPr>
            <w:tcW w:w="2551" w:type="dxa"/>
            <w:vMerge/>
            <w:tcMar>
              <w:left w:w="57" w:type="dxa"/>
              <w:right w:w="57" w:type="dxa"/>
            </w:tcMar>
            <w:vAlign w:val="center"/>
          </w:tcPr>
          <w:p w14:paraId="4F0267DA" w14:textId="77777777" w:rsidR="0092123A" w:rsidRDefault="0092123A" w:rsidP="000713D1">
            <w:pPr>
              <w:suppressAutoHyphens/>
              <w:jc w:val="center"/>
              <w:textAlignment w:val="baseline"/>
              <w:rPr>
                <w:rFonts w:eastAsia="Calibri"/>
                <w:sz w:val="22"/>
                <w:szCs w:val="22"/>
              </w:rPr>
            </w:pPr>
          </w:p>
        </w:tc>
      </w:tr>
      <w:tr w:rsidR="0092123A" w14:paraId="7A89C1F7" w14:textId="77777777" w:rsidTr="000713D1">
        <w:trPr>
          <w:cantSplit/>
          <w:trHeight w:val="243"/>
        </w:trPr>
        <w:tc>
          <w:tcPr>
            <w:tcW w:w="789" w:type="dxa"/>
            <w:vAlign w:val="center"/>
          </w:tcPr>
          <w:p w14:paraId="6329BE9E" w14:textId="77777777" w:rsidR="0092123A" w:rsidRDefault="0092123A" w:rsidP="000713D1">
            <w:pPr>
              <w:suppressAutoHyphens/>
              <w:jc w:val="center"/>
              <w:textAlignment w:val="baseline"/>
              <w:rPr>
                <w:rFonts w:eastAsia="Calibri"/>
                <w:sz w:val="22"/>
                <w:szCs w:val="22"/>
              </w:rPr>
            </w:pPr>
            <w:r>
              <w:rPr>
                <w:rFonts w:eastAsia="Calibri"/>
                <w:sz w:val="22"/>
                <w:szCs w:val="22"/>
              </w:rPr>
              <w:t>14.</w:t>
            </w:r>
          </w:p>
        </w:tc>
        <w:tc>
          <w:tcPr>
            <w:tcW w:w="1701" w:type="dxa"/>
            <w:tcMar>
              <w:left w:w="57" w:type="dxa"/>
              <w:right w:w="57" w:type="dxa"/>
            </w:tcMar>
            <w:vAlign w:val="center"/>
          </w:tcPr>
          <w:p w14:paraId="538297F4" w14:textId="77777777" w:rsidR="0092123A" w:rsidRPr="00E92D2B" w:rsidRDefault="0092123A" w:rsidP="000713D1">
            <w:pPr>
              <w:suppressAutoHyphens/>
              <w:jc w:val="center"/>
              <w:textAlignment w:val="baseline"/>
              <w:rPr>
                <w:szCs w:val="24"/>
              </w:rPr>
            </w:pPr>
            <w:r w:rsidRPr="00257FA7">
              <w:rPr>
                <w:rFonts w:cs="Arial"/>
                <w:color w:val="000000"/>
                <w:sz w:val="22"/>
                <w:szCs w:val="22"/>
              </w:rPr>
              <w:t>20 03 07</w:t>
            </w:r>
          </w:p>
        </w:tc>
        <w:tc>
          <w:tcPr>
            <w:tcW w:w="3827" w:type="dxa"/>
            <w:tcMar>
              <w:left w:w="57" w:type="dxa"/>
              <w:right w:w="57" w:type="dxa"/>
            </w:tcMar>
            <w:vAlign w:val="center"/>
          </w:tcPr>
          <w:p w14:paraId="540C3C56" w14:textId="77777777" w:rsidR="0092123A" w:rsidRPr="00E92D2B" w:rsidRDefault="0092123A" w:rsidP="000713D1">
            <w:pPr>
              <w:suppressAutoHyphens/>
              <w:jc w:val="both"/>
              <w:textAlignment w:val="baseline"/>
              <w:rPr>
                <w:szCs w:val="24"/>
              </w:rPr>
            </w:pPr>
            <w:r>
              <w:rPr>
                <w:rFonts w:eastAsia="Calibri"/>
                <w:sz w:val="22"/>
                <w:szCs w:val="22"/>
              </w:rPr>
              <w:t>Didelių gabaritų atliekos</w:t>
            </w:r>
          </w:p>
        </w:tc>
        <w:tc>
          <w:tcPr>
            <w:tcW w:w="3969" w:type="dxa"/>
            <w:tcMar>
              <w:left w:w="57" w:type="dxa"/>
              <w:right w:w="57" w:type="dxa"/>
            </w:tcMar>
            <w:vAlign w:val="center"/>
          </w:tcPr>
          <w:p w14:paraId="7473A121" w14:textId="77777777" w:rsidR="0092123A" w:rsidRPr="00E92D2B" w:rsidRDefault="0092123A" w:rsidP="000713D1">
            <w:pPr>
              <w:suppressAutoHyphens/>
              <w:jc w:val="both"/>
              <w:textAlignment w:val="baseline"/>
              <w:rPr>
                <w:szCs w:val="24"/>
              </w:rPr>
            </w:pPr>
            <w:r>
              <w:rPr>
                <w:rFonts w:eastAsia="Calibri"/>
                <w:sz w:val="22"/>
                <w:szCs w:val="22"/>
              </w:rPr>
              <w:t>Didelių gabaritų atliekos</w:t>
            </w:r>
          </w:p>
        </w:tc>
        <w:tc>
          <w:tcPr>
            <w:tcW w:w="2410" w:type="dxa"/>
            <w:tcMar>
              <w:left w:w="57" w:type="dxa"/>
              <w:right w:w="57" w:type="dxa"/>
            </w:tcMar>
            <w:vAlign w:val="center"/>
          </w:tcPr>
          <w:p w14:paraId="12F972CA"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R3</w:t>
            </w:r>
          </w:p>
        </w:tc>
        <w:tc>
          <w:tcPr>
            <w:tcW w:w="2551" w:type="dxa"/>
            <w:vMerge/>
            <w:tcMar>
              <w:left w:w="57" w:type="dxa"/>
              <w:right w:w="57" w:type="dxa"/>
            </w:tcMar>
            <w:vAlign w:val="center"/>
          </w:tcPr>
          <w:p w14:paraId="06B57658" w14:textId="77777777" w:rsidR="0092123A" w:rsidRDefault="0092123A" w:rsidP="000713D1">
            <w:pPr>
              <w:suppressAutoHyphens/>
              <w:jc w:val="center"/>
              <w:textAlignment w:val="baseline"/>
              <w:rPr>
                <w:rFonts w:eastAsia="Calibri"/>
                <w:sz w:val="22"/>
                <w:szCs w:val="22"/>
              </w:rPr>
            </w:pPr>
          </w:p>
        </w:tc>
      </w:tr>
      <w:tr w:rsidR="0092123A" w14:paraId="3AC33720" w14:textId="77777777" w:rsidTr="000713D1">
        <w:trPr>
          <w:cantSplit/>
          <w:trHeight w:val="243"/>
        </w:trPr>
        <w:tc>
          <w:tcPr>
            <w:tcW w:w="789" w:type="dxa"/>
            <w:vAlign w:val="center"/>
          </w:tcPr>
          <w:p w14:paraId="11E3232F" w14:textId="77777777" w:rsidR="0092123A" w:rsidRDefault="0092123A" w:rsidP="000713D1">
            <w:pPr>
              <w:suppressAutoHyphens/>
              <w:jc w:val="center"/>
              <w:textAlignment w:val="baseline"/>
              <w:rPr>
                <w:rFonts w:eastAsia="Calibri"/>
                <w:sz w:val="22"/>
                <w:szCs w:val="22"/>
              </w:rPr>
            </w:pPr>
            <w:r>
              <w:rPr>
                <w:rFonts w:eastAsia="Calibri"/>
                <w:sz w:val="22"/>
                <w:szCs w:val="22"/>
              </w:rPr>
              <w:t>15.</w:t>
            </w:r>
          </w:p>
        </w:tc>
        <w:tc>
          <w:tcPr>
            <w:tcW w:w="1701" w:type="dxa"/>
            <w:tcMar>
              <w:left w:w="57" w:type="dxa"/>
              <w:right w:w="57" w:type="dxa"/>
            </w:tcMar>
            <w:vAlign w:val="center"/>
          </w:tcPr>
          <w:p w14:paraId="51C97EB1" w14:textId="77777777" w:rsidR="0092123A" w:rsidRPr="00E92D2B" w:rsidRDefault="0092123A" w:rsidP="000713D1">
            <w:pPr>
              <w:suppressAutoHyphens/>
              <w:jc w:val="center"/>
              <w:textAlignment w:val="baseline"/>
              <w:rPr>
                <w:szCs w:val="24"/>
              </w:rPr>
            </w:pPr>
            <w:r w:rsidRPr="00257FA7">
              <w:rPr>
                <w:rFonts w:cs="Arial"/>
                <w:sz w:val="22"/>
                <w:szCs w:val="22"/>
              </w:rPr>
              <w:t>17 01 02</w:t>
            </w:r>
          </w:p>
        </w:tc>
        <w:tc>
          <w:tcPr>
            <w:tcW w:w="3827" w:type="dxa"/>
            <w:tcMar>
              <w:left w:w="57" w:type="dxa"/>
              <w:right w:w="57" w:type="dxa"/>
            </w:tcMar>
            <w:vAlign w:val="center"/>
          </w:tcPr>
          <w:p w14:paraId="3A0E241E" w14:textId="77777777" w:rsidR="0092123A" w:rsidRPr="00E92D2B" w:rsidRDefault="0092123A" w:rsidP="000713D1">
            <w:pPr>
              <w:suppressAutoHyphens/>
              <w:jc w:val="both"/>
              <w:textAlignment w:val="baseline"/>
              <w:rPr>
                <w:szCs w:val="24"/>
              </w:rPr>
            </w:pPr>
            <w:r>
              <w:rPr>
                <w:szCs w:val="24"/>
              </w:rPr>
              <w:t>Plytos</w:t>
            </w:r>
          </w:p>
        </w:tc>
        <w:tc>
          <w:tcPr>
            <w:tcW w:w="3969" w:type="dxa"/>
            <w:tcMar>
              <w:left w:w="57" w:type="dxa"/>
              <w:right w:w="57" w:type="dxa"/>
            </w:tcMar>
            <w:vAlign w:val="center"/>
          </w:tcPr>
          <w:p w14:paraId="4B8C683E" w14:textId="77777777" w:rsidR="0092123A" w:rsidRPr="00E92D2B" w:rsidRDefault="0092123A" w:rsidP="000713D1">
            <w:pPr>
              <w:suppressAutoHyphens/>
              <w:jc w:val="both"/>
              <w:textAlignment w:val="baseline"/>
              <w:rPr>
                <w:szCs w:val="24"/>
              </w:rPr>
            </w:pPr>
            <w:r>
              <w:rPr>
                <w:szCs w:val="24"/>
              </w:rPr>
              <w:t>Plytos</w:t>
            </w:r>
          </w:p>
        </w:tc>
        <w:tc>
          <w:tcPr>
            <w:tcW w:w="2410" w:type="dxa"/>
            <w:tcMar>
              <w:left w:w="57" w:type="dxa"/>
              <w:right w:w="57" w:type="dxa"/>
            </w:tcMar>
            <w:vAlign w:val="center"/>
          </w:tcPr>
          <w:p w14:paraId="6487E817"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4CDFA4D4" w14:textId="77777777" w:rsidR="0092123A" w:rsidRDefault="0092123A" w:rsidP="000713D1">
            <w:pPr>
              <w:suppressAutoHyphens/>
              <w:jc w:val="center"/>
              <w:textAlignment w:val="baseline"/>
              <w:rPr>
                <w:rFonts w:eastAsia="Calibri"/>
                <w:sz w:val="22"/>
                <w:szCs w:val="22"/>
              </w:rPr>
            </w:pPr>
          </w:p>
        </w:tc>
      </w:tr>
      <w:tr w:rsidR="0092123A" w14:paraId="2CE6FD99" w14:textId="77777777" w:rsidTr="000713D1">
        <w:trPr>
          <w:cantSplit/>
          <w:trHeight w:val="243"/>
        </w:trPr>
        <w:tc>
          <w:tcPr>
            <w:tcW w:w="789" w:type="dxa"/>
            <w:vAlign w:val="center"/>
          </w:tcPr>
          <w:p w14:paraId="6E26A5DB" w14:textId="77777777" w:rsidR="0092123A" w:rsidRDefault="0092123A" w:rsidP="000713D1">
            <w:pPr>
              <w:suppressAutoHyphens/>
              <w:jc w:val="center"/>
              <w:textAlignment w:val="baseline"/>
              <w:rPr>
                <w:rFonts w:eastAsia="Calibri"/>
                <w:sz w:val="22"/>
                <w:szCs w:val="22"/>
              </w:rPr>
            </w:pPr>
            <w:r>
              <w:rPr>
                <w:rFonts w:eastAsia="Calibri"/>
                <w:sz w:val="22"/>
                <w:szCs w:val="22"/>
              </w:rPr>
              <w:t>16.</w:t>
            </w:r>
          </w:p>
        </w:tc>
        <w:tc>
          <w:tcPr>
            <w:tcW w:w="1701" w:type="dxa"/>
            <w:tcMar>
              <w:left w:w="57" w:type="dxa"/>
              <w:right w:w="57" w:type="dxa"/>
            </w:tcMar>
            <w:vAlign w:val="center"/>
          </w:tcPr>
          <w:p w14:paraId="5BB5BD97" w14:textId="77777777" w:rsidR="0092123A" w:rsidRPr="00E92D2B" w:rsidRDefault="0092123A" w:rsidP="000713D1">
            <w:pPr>
              <w:suppressAutoHyphens/>
              <w:jc w:val="center"/>
              <w:textAlignment w:val="baseline"/>
              <w:rPr>
                <w:szCs w:val="24"/>
              </w:rPr>
            </w:pPr>
            <w:r w:rsidRPr="00257FA7">
              <w:rPr>
                <w:rFonts w:cs="Arial"/>
                <w:color w:val="000000"/>
                <w:sz w:val="22"/>
                <w:szCs w:val="22"/>
              </w:rPr>
              <w:t>17 08 02</w:t>
            </w:r>
          </w:p>
        </w:tc>
        <w:tc>
          <w:tcPr>
            <w:tcW w:w="3827" w:type="dxa"/>
            <w:tcMar>
              <w:left w:w="57" w:type="dxa"/>
              <w:right w:w="57" w:type="dxa"/>
            </w:tcMar>
            <w:vAlign w:val="center"/>
          </w:tcPr>
          <w:p w14:paraId="66372D95" w14:textId="77777777" w:rsidR="0092123A" w:rsidRPr="00E92D2B" w:rsidRDefault="0092123A" w:rsidP="000713D1">
            <w:pPr>
              <w:suppressAutoHyphens/>
              <w:jc w:val="both"/>
              <w:textAlignment w:val="baseline"/>
              <w:rPr>
                <w:szCs w:val="24"/>
              </w:rPr>
            </w:pPr>
            <w:r>
              <w:rPr>
                <w:rFonts w:eastAsia="Calibri"/>
                <w:sz w:val="22"/>
                <w:szCs w:val="22"/>
              </w:rPr>
              <w:t>Gipso izoliacinės statybinės medžiagos, nenurodytos 17 08 01</w:t>
            </w:r>
          </w:p>
        </w:tc>
        <w:tc>
          <w:tcPr>
            <w:tcW w:w="3969" w:type="dxa"/>
            <w:tcMar>
              <w:left w:w="57" w:type="dxa"/>
              <w:right w:w="57" w:type="dxa"/>
            </w:tcMar>
            <w:vAlign w:val="center"/>
          </w:tcPr>
          <w:p w14:paraId="6DDCA443" w14:textId="77777777" w:rsidR="0092123A" w:rsidRPr="00E92D2B" w:rsidRDefault="0092123A" w:rsidP="000713D1">
            <w:pPr>
              <w:suppressAutoHyphens/>
              <w:jc w:val="both"/>
              <w:textAlignment w:val="baseline"/>
              <w:rPr>
                <w:szCs w:val="24"/>
              </w:rPr>
            </w:pPr>
            <w:r>
              <w:rPr>
                <w:rFonts w:eastAsia="Calibri"/>
                <w:sz w:val="22"/>
                <w:szCs w:val="22"/>
              </w:rPr>
              <w:t>Gipso izoliacinės statybinės medžiagos</w:t>
            </w:r>
          </w:p>
        </w:tc>
        <w:tc>
          <w:tcPr>
            <w:tcW w:w="2410" w:type="dxa"/>
            <w:tcMar>
              <w:left w:w="57" w:type="dxa"/>
              <w:right w:w="57" w:type="dxa"/>
            </w:tcMar>
            <w:vAlign w:val="center"/>
          </w:tcPr>
          <w:p w14:paraId="44969733"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603358EA" w14:textId="77777777" w:rsidR="0092123A" w:rsidRDefault="0092123A" w:rsidP="000713D1">
            <w:pPr>
              <w:suppressAutoHyphens/>
              <w:jc w:val="center"/>
              <w:textAlignment w:val="baseline"/>
              <w:rPr>
                <w:rFonts w:eastAsia="Calibri"/>
                <w:sz w:val="22"/>
                <w:szCs w:val="22"/>
              </w:rPr>
            </w:pPr>
          </w:p>
        </w:tc>
      </w:tr>
      <w:tr w:rsidR="0092123A" w14:paraId="233DE5C2" w14:textId="77777777" w:rsidTr="000713D1">
        <w:trPr>
          <w:cantSplit/>
          <w:trHeight w:val="243"/>
        </w:trPr>
        <w:tc>
          <w:tcPr>
            <w:tcW w:w="789" w:type="dxa"/>
            <w:vAlign w:val="center"/>
          </w:tcPr>
          <w:p w14:paraId="349BA256" w14:textId="77777777" w:rsidR="0092123A" w:rsidRDefault="0092123A" w:rsidP="000713D1">
            <w:pPr>
              <w:suppressAutoHyphens/>
              <w:jc w:val="center"/>
              <w:textAlignment w:val="baseline"/>
              <w:rPr>
                <w:rFonts w:eastAsia="Calibri"/>
                <w:sz w:val="22"/>
                <w:szCs w:val="22"/>
              </w:rPr>
            </w:pPr>
            <w:r>
              <w:rPr>
                <w:rFonts w:eastAsia="Calibri"/>
                <w:sz w:val="22"/>
                <w:szCs w:val="22"/>
              </w:rPr>
              <w:t>17.</w:t>
            </w:r>
          </w:p>
        </w:tc>
        <w:tc>
          <w:tcPr>
            <w:tcW w:w="1701" w:type="dxa"/>
            <w:tcMar>
              <w:left w:w="57" w:type="dxa"/>
              <w:right w:w="57" w:type="dxa"/>
            </w:tcMar>
            <w:vAlign w:val="center"/>
          </w:tcPr>
          <w:p w14:paraId="51AF8938" w14:textId="77777777" w:rsidR="0092123A" w:rsidRPr="00E92D2B" w:rsidRDefault="0092123A" w:rsidP="000713D1">
            <w:pPr>
              <w:suppressAutoHyphens/>
              <w:jc w:val="center"/>
              <w:textAlignment w:val="baseline"/>
              <w:rPr>
                <w:szCs w:val="24"/>
              </w:rPr>
            </w:pPr>
            <w:r w:rsidRPr="00257FA7">
              <w:rPr>
                <w:rFonts w:cs="Arial"/>
                <w:color w:val="000000"/>
                <w:sz w:val="22"/>
                <w:szCs w:val="22"/>
              </w:rPr>
              <w:t>17 09 04</w:t>
            </w:r>
          </w:p>
        </w:tc>
        <w:tc>
          <w:tcPr>
            <w:tcW w:w="3827" w:type="dxa"/>
            <w:tcMar>
              <w:left w:w="57" w:type="dxa"/>
              <w:right w:w="57" w:type="dxa"/>
            </w:tcMar>
            <w:vAlign w:val="center"/>
          </w:tcPr>
          <w:p w14:paraId="56300A3A" w14:textId="77777777" w:rsidR="0092123A" w:rsidRPr="00E92D2B" w:rsidRDefault="0092123A" w:rsidP="000713D1">
            <w:pPr>
              <w:suppressAutoHyphens/>
              <w:jc w:val="both"/>
              <w:textAlignment w:val="baseline"/>
              <w:rPr>
                <w:szCs w:val="24"/>
              </w:rPr>
            </w:pPr>
            <w:r>
              <w:rPr>
                <w:rFonts w:eastAsia="Calibri"/>
                <w:sz w:val="22"/>
                <w:szCs w:val="22"/>
              </w:rPr>
              <w:t>Mišrios statybinės ir griovimo atliekos, nenurodytos 17 09 01, 17 09 02 ir 17 09 03</w:t>
            </w:r>
          </w:p>
        </w:tc>
        <w:tc>
          <w:tcPr>
            <w:tcW w:w="3969" w:type="dxa"/>
            <w:tcMar>
              <w:left w:w="57" w:type="dxa"/>
              <w:right w:w="57" w:type="dxa"/>
            </w:tcMar>
            <w:vAlign w:val="center"/>
          </w:tcPr>
          <w:p w14:paraId="0C052798" w14:textId="77777777" w:rsidR="0092123A" w:rsidRPr="00E92D2B" w:rsidRDefault="0092123A" w:rsidP="000713D1">
            <w:pPr>
              <w:suppressAutoHyphens/>
              <w:jc w:val="both"/>
              <w:textAlignment w:val="baseline"/>
              <w:rPr>
                <w:szCs w:val="24"/>
              </w:rPr>
            </w:pPr>
            <w:r>
              <w:rPr>
                <w:rFonts w:eastAsia="Calibri"/>
                <w:sz w:val="22"/>
                <w:szCs w:val="22"/>
              </w:rPr>
              <w:t>Mišrios statybinės ir griovimo atliekos</w:t>
            </w:r>
          </w:p>
        </w:tc>
        <w:tc>
          <w:tcPr>
            <w:tcW w:w="2410" w:type="dxa"/>
            <w:tcMar>
              <w:left w:w="57" w:type="dxa"/>
              <w:right w:w="57" w:type="dxa"/>
            </w:tcMar>
            <w:vAlign w:val="center"/>
          </w:tcPr>
          <w:p w14:paraId="3CCCA180"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115C7695" w14:textId="77777777" w:rsidR="0092123A" w:rsidRDefault="0092123A" w:rsidP="000713D1">
            <w:pPr>
              <w:suppressAutoHyphens/>
              <w:jc w:val="center"/>
              <w:textAlignment w:val="baseline"/>
              <w:rPr>
                <w:rFonts w:eastAsia="Calibri"/>
                <w:sz w:val="22"/>
                <w:szCs w:val="22"/>
              </w:rPr>
            </w:pPr>
          </w:p>
        </w:tc>
      </w:tr>
      <w:tr w:rsidR="0092123A" w14:paraId="7CC49BDB" w14:textId="77777777" w:rsidTr="000713D1">
        <w:trPr>
          <w:cantSplit/>
          <w:trHeight w:val="243"/>
        </w:trPr>
        <w:tc>
          <w:tcPr>
            <w:tcW w:w="789" w:type="dxa"/>
            <w:vAlign w:val="center"/>
          </w:tcPr>
          <w:p w14:paraId="18A3FCB9" w14:textId="77777777" w:rsidR="0092123A" w:rsidRDefault="0092123A" w:rsidP="000713D1">
            <w:pPr>
              <w:suppressAutoHyphens/>
              <w:jc w:val="center"/>
              <w:textAlignment w:val="baseline"/>
              <w:rPr>
                <w:rFonts w:eastAsia="Calibri"/>
                <w:sz w:val="22"/>
                <w:szCs w:val="22"/>
              </w:rPr>
            </w:pPr>
            <w:r>
              <w:rPr>
                <w:rFonts w:eastAsia="Calibri"/>
                <w:sz w:val="22"/>
                <w:szCs w:val="22"/>
              </w:rPr>
              <w:t>18.</w:t>
            </w:r>
          </w:p>
        </w:tc>
        <w:tc>
          <w:tcPr>
            <w:tcW w:w="1701" w:type="dxa"/>
            <w:tcMar>
              <w:left w:w="57" w:type="dxa"/>
              <w:right w:w="57" w:type="dxa"/>
            </w:tcMar>
            <w:vAlign w:val="center"/>
          </w:tcPr>
          <w:p w14:paraId="6623165A" w14:textId="77777777" w:rsidR="0092123A" w:rsidRPr="00E92D2B" w:rsidRDefault="0092123A" w:rsidP="000713D1">
            <w:pPr>
              <w:suppressAutoHyphens/>
              <w:jc w:val="center"/>
              <w:textAlignment w:val="baseline"/>
              <w:rPr>
                <w:szCs w:val="24"/>
              </w:rPr>
            </w:pPr>
            <w:r w:rsidRPr="00257FA7">
              <w:rPr>
                <w:rFonts w:cs="Arial"/>
                <w:color w:val="000000"/>
                <w:sz w:val="22"/>
                <w:szCs w:val="22"/>
              </w:rPr>
              <w:t>17 06 04</w:t>
            </w:r>
          </w:p>
        </w:tc>
        <w:tc>
          <w:tcPr>
            <w:tcW w:w="3827" w:type="dxa"/>
            <w:tcMar>
              <w:left w:w="57" w:type="dxa"/>
              <w:right w:w="57" w:type="dxa"/>
            </w:tcMar>
            <w:vAlign w:val="center"/>
          </w:tcPr>
          <w:p w14:paraId="6B1D7008" w14:textId="77777777" w:rsidR="0092123A" w:rsidRPr="00E92D2B" w:rsidRDefault="0092123A" w:rsidP="000713D1">
            <w:pPr>
              <w:suppressAutoHyphens/>
              <w:jc w:val="both"/>
              <w:textAlignment w:val="baseline"/>
              <w:rPr>
                <w:szCs w:val="24"/>
              </w:rPr>
            </w:pPr>
            <w:r>
              <w:rPr>
                <w:rFonts w:eastAsia="Calibri"/>
                <w:sz w:val="22"/>
                <w:szCs w:val="22"/>
              </w:rPr>
              <w:t>Izoliacinės medžiagos, nenurodytos 17 06 01 ir 17 06 03</w:t>
            </w:r>
          </w:p>
        </w:tc>
        <w:tc>
          <w:tcPr>
            <w:tcW w:w="3969" w:type="dxa"/>
            <w:tcMar>
              <w:left w:w="57" w:type="dxa"/>
              <w:right w:w="57" w:type="dxa"/>
            </w:tcMar>
            <w:vAlign w:val="center"/>
          </w:tcPr>
          <w:p w14:paraId="635FCDFA" w14:textId="77777777" w:rsidR="0092123A" w:rsidRPr="00E92D2B" w:rsidRDefault="0092123A" w:rsidP="000713D1">
            <w:pPr>
              <w:suppressAutoHyphens/>
              <w:jc w:val="both"/>
              <w:textAlignment w:val="baseline"/>
              <w:rPr>
                <w:szCs w:val="24"/>
              </w:rPr>
            </w:pPr>
            <w:r>
              <w:rPr>
                <w:rFonts w:eastAsia="Calibri"/>
                <w:sz w:val="22"/>
                <w:szCs w:val="22"/>
              </w:rPr>
              <w:t>Izoliacinės medžiagos</w:t>
            </w:r>
          </w:p>
        </w:tc>
        <w:tc>
          <w:tcPr>
            <w:tcW w:w="2410" w:type="dxa"/>
            <w:tcMar>
              <w:left w:w="57" w:type="dxa"/>
              <w:right w:w="57" w:type="dxa"/>
            </w:tcMar>
            <w:vAlign w:val="center"/>
          </w:tcPr>
          <w:p w14:paraId="6D6DDF63" w14:textId="77777777" w:rsidR="0092123A" w:rsidRPr="0015392F" w:rsidRDefault="0092123A" w:rsidP="000713D1">
            <w:pPr>
              <w:suppressAutoHyphens/>
              <w:jc w:val="center"/>
              <w:textAlignment w:val="baseline"/>
              <w:rPr>
                <w:rFonts w:eastAsia="Calibri"/>
                <w:sz w:val="22"/>
                <w:szCs w:val="22"/>
              </w:rPr>
            </w:pPr>
            <w:r>
              <w:rPr>
                <w:rFonts w:eastAsia="Calibri"/>
                <w:sz w:val="22"/>
                <w:szCs w:val="22"/>
              </w:rPr>
              <w:t>R5</w:t>
            </w:r>
          </w:p>
        </w:tc>
        <w:tc>
          <w:tcPr>
            <w:tcW w:w="2551" w:type="dxa"/>
            <w:vMerge/>
            <w:tcMar>
              <w:left w:w="57" w:type="dxa"/>
              <w:right w:w="57" w:type="dxa"/>
            </w:tcMar>
            <w:vAlign w:val="center"/>
          </w:tcPr>
          <w:p w14:paraId="2B1FC490" w14:textId="77777777" w:rsidR="0092123A" w:rsidRDefault="0092123A" w:rsidP="000713D1">
            <w:pPr>
              <w:suppressAutoHyphens/>
              <w:jc w:val="center"/>
              <w:textAlignment w:val="baseline"/>
              <w:rPr>
                <w:rFonts w:eastAsia="Calibri"/>
                <w:sz w:val="22"/>
                <w:szCs w:val="22"/>
              </w:rPr>
            </w:pPr>
          </w:p>
        </w:tc>
      </w:tr>
    </w:tbl>
    <w:p w14:paraId="1D9C0EB5" w14:textId="77777777" w:rsidR="0092123A" w:rsidRDefault="0092123A" w:rsidP="0092123A">
      <w:pPr>
        <w:suppressAutoHyphens/>
        <w:textAlignment w:val="baseline"/>
        <w:rPr>
          <w:rFonts w:eastAsia="Calibri"/>
          <w:b/>
          <w:szCs w:val="24"/>
        </w:rPr>
      </w:pPr>
    </w:p>
    <w:p w14:paraId="06ECE9D5" w14:textId="77777777" w:rsidR="0092123A" w:rsidRDefault="0092123A" w:rsidP="0092123A">
      <w:pPr>
        <w:suppressAutoHyphens/>
        <w:textAlignment w:val="baseline"/>
        <w:rPr>
          <w:rFonts w:eastAsia="Calibri"/>
          <w:szCs w:val="24"/>
        </w:rPr>
      </w:pPr>
      <w:r>
        <w:rPr>
          <w:rFonts w:eastAsia="Calibri"/>
          <w:b/>
          <w:szCs w:val="24"/>
        </w:rPr>
        <w:t>4 lentelė</w:t>
      </w:r>
      <w:r>
        <w:rPr>
          <w:rFonts w:eastAsia="Calibri"/>
          <w:szCs w:val="24"/>
        </w:rPr>
        <w:t>. Numatomos šalinti, išskyrus numatomas laikyti ir paruošti šalinti, nepavojingosios atliekos</w:t>
      </w:r>
    </w:p>
    <w:p w14:paraId="49D34D12"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
        <w:t>Informacija neteikiama, nes nepavojingųjų atliekų šalinimas nenumatomas.</w:t>
      </w:r>
    </w:p>
    <w:p w14:paraId="4A408A53" w14:textId="77777777" w:rsidR="0092123A" w:rsidRDefault="0092123A" w:rsidP="0092123A">
      <w:pPr>
        <w:suppressAutoHyphens/>
        <w:textAlignment w:val="baseline"/>
        <w:rPr>
          <w:rFonts w:eastAsia="Calibri"/>
          <w:b/>
          <w:szCs w:val="24"/>
        </w:rPr>
      </w:pPr>
    </w:p>
    <w:p w14:paraId="29076360" w14:textId="77777777" w:rsidR="0092123A" w:rsidRDefault="0092123A" w:rsidP="0092123A">
      <w:pPr>
        <w:suppressAutoHyphens/>
        <w:textAlignment w:val="baseline"/>
        <w:rPr>
          <w:rFonts w:eastAsia="Calibri"/>
          <w:szCs w:val="24"/>
        </w:rPr>
      </w:pPr>
      <w:r>
        <w:rPr>
          <w:rFonts w:eastAsia="Calibri"/>
          <w:b/>
          <w:szCs w:val="24"/>
        </w:rPr>
        <w:t>5 lentelė</w:t>
      </w:r>
      <w:r>
        <w:rPr>
          <w:rFonts w:eastAsia="Calibri"/>
          <w:szCs w:val="24"/>
        </w:rPr>
        <w:t>. Numatomos paruošti naudoti ir (arba) šalinti nepavojingosios atliekos</w:t>
      </w:r>
    </w:p>
    <w:tbl>
      <w:tblPr>
        <w:tblW w:w="50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1796"/>
        <w:gridCol w:w="3178"/>
        <w:gridCol w:w="3330"/>
        <w:gridCol w:w="2536"/>
        <w:gridCol w:w="2808"/>
      </w:tblGrid>
      <w:tr w:rsidR="0092123A" w14:paraId="7055EBA1" w14:textId="77777777" w:rsidTr="000713D1">
        <w:trPr>
          <w:cantSplit/>
          <w:trHeight w:val="300"/>
        </w:trPr>
        <w:tc>
          <w:tcPr>
            <w:tcW w:w="242" w:type="pct"/>
            <w:vMerge w:val="restart"/>
            <w:vAlign w:val="center"/>
          </w:tcPr>
          <w:p w14:paraId="1B7C2FD2" w14:textId="77777777" w:rsidR="0092123A" w:rsidRDefault="0092123A" w:rsidP="000713D1">
            <w:pPr>
              <w:suppressAutoHyphens/>
              <w:jc w:val="center"/>
              <w:textAlignment w:val="baseline"/>
              <w:rPr>
                <w:rFonts w:eastAsia="Calibri"/>
                <w:sz w:val="22"/>
                <w:szCs w:val="22"/>
              </w:rPr>
            </w:pPr>
            <w:r>
              <w:rPr>
                <w:rFonts w:eastAsia="Calibri"/>
                <w:sz w:val="22"/>
                <w:szCs w:val="22"/>
              </w:rPr>
              <w:t>Eil. Nr.</w:t>
            </w:r>
          </w:p>
        </w:tc>
        <w:tc>
          <w:tcPr>
            <w:tcW w:w="2895" w:type="pct"/>
            <w:gridSpan w:val="3"/>
          </w:tcPr>
          <w:p w14:paraId="06434BE2" w14:textId="77777777" w:rsidR="0092123A" w:rsidRDefault="0092123A" w:rsidP="000713D1">
            <w:pPr>
              <w:suppressAutoHyphens/>
              <w:jc w:val="center"/>
              <w:textAlignment w:val="baseline"/>
              <w:rPr>
                <w:rFonts w:eastAsia="Calibri"/>
                <w:sz w:val="22"/>
                <w:szCs w:val="22"/>
              </w:rPr>
            </w:pPr>
            <w:r>
              <w:rPr>
                <w:rFonts w:eastAsia="Calibri"/>
                <w:sz w:val="22"/>
                <w:szCs w:val="22"/>
              </w:rPr>
              <w:t>Atliekos</w:t>
            </w:r>
          </w:p>
        </w:tc>
        <w:tc>
          <w:tcPr>
            <w:tcW w:w="1863" w:type="pct"/>
            <w:gridSpan w:val="2"/>
          </w:tcPr>
          <w:p w14:paraId="5EC2C03E" w14:textId="77777777" w:rsidR="0092123A" w:rsidRDefault="0092123A" w:rsidP="000713D1">
            <w:pPr>
              <w:suppressAutoHyphens/>
              <w:jc w:val="center"/>
              <w:textAlignment w:val="baseline"/>
              <w:rPr>
                <w:rFonts w:eastAsia="Calibri"/>
                <w:sz w:val="22"/>
                <w:szCs w:val="22"/>
              </w:rPr>
            </w:pPr>
            <w:r>
              <w:rPr>
                <w:rFonts w:eastAsia="Calibri"/>
                <w:sz w:val="22"/>
                <w:szCs w:val="22"/>
              </w:rPr>
              <w:t>Atliekų paruošimas naudoti ir (arba) šalinti</w:t>
            </w:r>
          </w:p>
        </w:tc>
      </w:tr>
      <w:tr w:rsidR="0092123A" w14:paraId="542A6EC7" w14:textId="77777777" w:rsidTr="000713D1">
        <w:trPr>
          <w:cantSplit/>
          <w:trHeight w:val="855"/>
        </w:trPr>
        <w:tc>
          <w:tcPr>
            <w:tcW w:w="242" w:type="pct"/>
            <w:vMerge/>
          </w:tcPr>
          <w:p w14:paraId="2B3D68EA" w14:textId="77777777" w:rsidR="0092123A" w:rsidRDefault="0092123A" w:rsidP="000713D1">
            <w:pPr>
              <w:suppressAutoHyphens/>
              <w:jc w:val="center"/>
              <w:textAlignment w:val="baseline"/>
              <w:rPr>
                <w:rFonts w:eastAsia="Calibri"/>
                <w:sz w:val="22"/>
                <w:szCs w:val="22"/>
              </w:rPr>
            </w:pPr>
          </w:p>
        </w:tc>
        <w:tc>
          <w:tcPr>
            <w:tcW w:w="626" w:type="pct"/>
            <w:vAlign w:val="center"/>
          </w:tcPr>
          <w:p w14:paraId="6DEEA25C" w14:textId="77777777" w:rsidR="0092123A" w:rsidRDefault="0092123A" w:rsidP="000713D1">
            <w:pPr>
              <w:suppressAutoHyphens/>
              <w:jc w:val="center"/>
              <w:textAlignment w:val="baseline"/>
              <w:rPr>
                <w:rFonts w:eastAsia="Calibri"/>
                <w:sz w:val="22"/>
                <w:szCs w:val="22"/>
                <w:vertAlign w:val="superscript"/>
              </w:rPr>
            </w:pPr>
            <w:r>
              <w:rPr>
                <w:rFonts w:eastAsia="Calibri"/>
                <w:sz w:val="22"/>
                <w:szCs w:val="22"/>
              </w:rPr>
              <w:t>Kodas</w:t>
            </w:r>
          </w:p>
        </w:tc>
        <w:tc>
          <w:tcPr>
            <w:tcW w:w="1108" w:type="pct"/>
            <w:vAlign w:val="center"/>
          </w:tcPr>
          <w:p w14:paraId="76D79CF4" w14:textId="77777777" w:rsidR="0092123A" w:rsidRDefault="0092123A" w:rsidP="000713D1">
            <w:pPr>
              <w:suppressAutoHyphens/>
              <w:jc w:val="center"/>
              <w:textAlignment w:val="baseline"/>
              <w:rPr>
                <w:rFonts w:eastAsia="Calibri"/>
                <w:sz w:val="22"/>
                <w:szCs w:val="22"/>
              </w:rPr>
            </w:pPr>
            <w:r>
              <w:rPr>
                <w:rFonts w:eastAsia="Calibri"/>
                <w:sz w:val="22"/>
                <w:szCs w:val="22"/>
              </w:rPr>
              <w:t>Pavadinimas</w:t>
            </w:r>
          </w:p>
        </w:tc>
        <w:tc>
          <w:tcPr>
            <w:tcW w:w="1161" w:type="pct"/>
            <w:vAlign w:val="center"/>
          </w:tcPr>
          <w:p w14:paraId="48AD2E75" w14:textId="77777777" w:rsidR="0092123A" w:rsidRDefault="0092123A" w:rsidP="000713D1">
            <w:pPr>
              <w:suppressAutoHyphens/>
              <w:jc w:val="center"/>
              <w:textAlignment w:val="baseline"/>
              <w:rPr>
                <w:rFonts w:eastAsia="Calibri"/>
                <w:sz w:val="22"/>
                <w:szCs w:val="22"/>
              </w:rPr>
            </w:pPr>
            <w:r>
              <w:rPr>
                <w:rFonts w:eastAsia="Calibri"/>
                <w:sz w:val="22"/>
                <w:szCs w:val="22"/>
              </w:rPr>
              <w:t>Patikslintas pavadinimas</w:t>
            </w:r>
          </w:p>
        </w:tc>
        <w:tc>
          <w:tcPr>
            <w:tcW w:w="884" w:type="pct"/>
            <w:vAlign w:val="center"/>
          </w:tcPr>
          <w:p w14:paraId="36DC150C" w14:textId="77777777" w:rsidR="0092123A" w:rsidRDefault="0092123A" w:rsidP="000713D1">
            <w:pPr>
              <w:suppressAutoHyphens/>
              <w:jc w:val="center"/>
              <w:textAlignment w:val="baseline"/>
              <w:rPr>
                <w:rFonts w:eastAsia="Calibri"/>
                <w:sz w:val="22"/>
                <w:szCs w:val="22"/>
                <w:vertAlign w:val="superscript"/>
              </w:rPr>
            </w:pPr>
            <w:r>
              <w:rPr>
                <w:rFonts w:eastAsia="Calibri"/>
                <w:sz w:val="22"/>
                <w:szCs w:val="22"/>
              </w:rPr>
              <w:t xml:space="preserve">Atliekos tvarkymo veiklos kodas (D8, D9, D13, D14, R12, S5) </w:t>
            </w:r>
          </w:p>
        </w:tc>
        <w:tc>
          <w:tcPr>
            <w:tcW w:w="979" w:type="pct"/>
            <w:vAlign w:val="center"/>
          </w:tcPr>
          <w:p w14:paraId="34203F55" w14:textId="77777777" w:rsidR="0092123A" w:rsidRDefault="0092123A" w:rsidP="000713D1">
            <w:pPr>
              <w:suppressAutoHyphens/>
              <w:jc w:val="center"/>
              <w:textAlignment w:val="baseline"/>
              <w:rPr>
                <w:rFonts w:eastAsia="Calibri"/>
                <w:sz w:val="22"/>
                <w:szCs w:val="22"/>
              </w:rPr>
            </w:pPr>
            <w:r>
              <w:rPr>
                <w:rFonts w:eastAsia="Calibri"/>
                <w:sz w:val="22"/>
                <w:szCs w:val="22"/>
              </w:rPr>
              <w:t>Projektinis įrenginio pajėgumas, t/m.</w:t>
            </w:r>
          </w:p>
        </w:tc>
      </w:tr>
      <w:tr w:rsidR="0092123A" w14:paraId="68AF09F7" w14:textId="77777777" w:rsidTr="000713D1">
        <w:trPr>
          <w:cantSplit/>
          <w:trHeight w:val="256"/>
        </w:trPr>
        <w:tc>
          <w:tcPr>
            <w:tcW w:w="242" w:type="pct"/>
          </w:tcPr>
          <w:p w14:paraId="7AE8AC65" w14:textId="77777777" w:rsidR="0092123A" w:rsidRDefault="0092123A" w:rsidP="000713D1">
            <w:pPr>
              <w:suppressAutoHyphens/>
              <w:jc w:val="center"/>
              <w:textAlignment w:val="baseline"/>
              <w:rPr>
                <w:rFonts w:eastAsia="Calibri"/>
                <w:sz w:val="22"/>
                <w:szCs w:val="22"/>
              </w:rPr>
            </w:pPr>
            <w:r>
              <w:rPr>
                <w:rFonts w:eastAsia="Calibri"/>
                <w:sz w:val="22"/>
                <w:szCs w:val="22"/>
              </w:rPr>
              <w:t>1</w:t>
            </w:r>
          </w:p>
        </w:tc>
        <w:tc>
          <w:tcPr>
            <w:tcW w:w="626" w:type="pct"/>
            <w:vAlign w:val="center"/>
          </w:tcPr>
          <w:p w14:paraId="4B2A924E" w14:textId="77777777" w:rsidR="0092123A" w:rsidRDefault="0092123A" w:rsidP="000713D1">
            <w:pPr>
              <w:suppressAutoHyphens/>
              <w:jc w:val="center"/>
              <w:textAlignment w:val="baseline"/>
              <w:rPr>
                <w:rFonts w:eastAsia="Calibri"/>
                <w:sz w:val="22"/>
                <w:szCs w:val="22"/>
              </w:rPr>
            </w:pPr>
            <w:r>
              <w:rPr>
                <w:rFonts w:eastAsia="Calibri"/>
                <w:sz w:val="22"/>
                <w:szCs w:val="22"/>
              </w:rPr>
              <w:t>2</w:t>
            </w:r>
          </w:p>
        </w:tc>
        <w:tc>
          <w:tcPr>
            <w:tcW w:w="1108" w:type="pct"/>
            <w:vAlign w:val="center"/>
          </w:tcPr>
          <w:p w14:paraId="3B3B9EAA" w14:textId="77777777" w:rsidR="0092123A" w:rsidRDefault="0092123A" w:rsidP="000713D1">
            <w:pPr>
              <w:suppressAutoHyphens/>
              <w:jc w:val="center"/>
              <w:textAlignment w:val="baseline"/>
              <w:rPr>
                <w:rFonts w:eastAsia="Calibri"/>
                <w:sz w:val="22"/>
                <w:szCs w:val="22"/>
              </w:rPr>
            </w:pPr>
            <w:r>
              <w:rPr>
                <w:rFonts w:eastAsia="Calibri"/>
                <w:sz w:val="22"/>
                <w:szCs w:val="22"/>
              </w:rPr>
              <w:t>3</w:t>
            </w:r>
          </w:p>
        </w:tc>
        <w:tc>
          <w:tcPr>
            <w:tcW w:w="1161" w:type="pct"/>
            <w:vAlign w:val="center"/>
          </w:tcPr>
          <w:p w14:paraId="7942C1E9" w14:textId="77777777" w:rsidR="0092123A" w:rsidRDefault="0092123A" w:rsidP="000713D1">
            <w:pPr>
              <w:suppressAutoHyphens/>
              <w:jc w:val="center"/>
              <w:textAlignment w:val="baseline"/>
              <w:rPr>
                <w:rFonts w:eastAsia="Calibri"/>
                <w:sz w:val="22"/>
                <w:szCs w:val="22"/>
              </w:rPr>
            </w:pPr>
            <w:r>
              <w:rPr>
                <w:rFonts w:eastAsia="Calibri"/>
                <w:sz w:val="22"/>
                <w:szCs w:val="22"/>
              </w:rPr>
              <w:t>4</w:t>
            </w:r>
          </w:p>
        </w:tc>
        <w:tc>
          <w:tcPr>
            <w:tcW w:w="884" w:type="pct"/>
            <w:vAlign w:val="center"/>
          </w:tcPr>
          <w:p w14:paraId="111605E7"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979" w:type="pct"/>
            <w:vAlign w:val="center"/>
          </w:tcPr>
          <w:p w14:paraId="14ED24F2"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r>
      <w:tr w:rsidR="0092123A" w14:paraId="18A62313" w14:textId="77777777" w:rsidTr="000713D1">
        <w:trPr>
          <w:cantSplit/>
          <w:trHeight w:val="76"/>
        </w:trPr>
        <w:tc>
          <w:tcPr>
            <w:tcW w:w="242" w:type="pct"/>
            <w:vAlign w:val="center"/>
          </w:tcPr>
          <w:p w14:paraId="1E1E2F76" w14:textId="77777777" w:rsidR="0092123A" w:rsidRPr="005A73F3" w:rsidRDefault="0092123A" w:rsidP="000713D1">
            <w:pPr>
              <w:suppressAutoHyphens/>
              <w:jc w:val="center"/>
              <w:textAlignment w:val="baseline"/>
              <w:rPr>
                <w:rFonts w:eastAsia="Calibri"/>
                <w:sz w:val="22"/>
                <w:szCs w:val="22"/>
              </w:rPr>
            </w:pPr>
            <w:r>
              <w:rPr>
                <w:rFonts w:eastAsia="Calibri"/>
                <w:sz w:val="22"/>
                <w:szCs w:val="22"/>
              </w:rPr>
              <w:t>1.</w:t>
            </w:r>
          </w:p>
        </w:tc>
        <w:tc>
          <w:tcPr>
            <w:tcW w:w="626" w:type="pct"/>
            <w:vAlign w:val="center"/>
          </w:tcPr>
          <w:p w14:paraId="070F7678"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20 01 40</w:t>
            </w:r>
          </w:p>
        </w:tc>
        <w:tc>
          <w:tcPr>
            <w:tcW w:w="1108" w:type="pct"/>
            <w:vAlign w:val="center"/>
          </w:tcPr>
          <w:p w14:paraId="7740A0B3"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Metalai</w:t>
            </w:r>
          </w:p>
        </w:tc>
        <w:tc>
          <w:tcPr>
            <w:tcW w:w="1161" w:type="pct"/>
            <w:vAlign w:val="center"/>
          </w:tcPr>
          <w:p w14:paraId="0561DB55"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Metalai</w:t>
            </w:r>
          </w:p>
        </w:tc>
        <w:tc>
          <w:tcPr>
            <w:tcW w:w="884" w:type="pct"/>
            <w:vAlign w:val="center"/>
          </w:tcPr>
          <w:p w14:paraId="1627F95D"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restart"/>
            <w:vAlign w:val="center"/>
          </w:tcPr>
          <w:p w14:paraId="16962214"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34,0</w:t>
            </w:r>
          </w:p>
        </w:tc>
      </w:tr>
      <w:tr w:rsidR="0092123A" w14:paraId="4ABD2614" w14:textId="77777777" w:rsidTr="000713D1">
        <w:trPr>
          <w:cantSplit/>
          <w:trHeight w:val="76"/>
        </w:trPr>
        <w:tc>
          <w:tcPr>
            <w:tcW w:w="242" w:type="pct"/>
            <w:vAlign w:val="center"/>
          </w:tcPr>
          <w:p w14:paraId="389C4028"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2.</w:t>
            </w:r>
          </w:p>
        </w:tc>
        <w:tc>
          <w:tcPr>
            <w:tcW w:w="626" w:type="pct"/>
            <w:vAlign w:val="center"/>
          </w:tcPr>
          <w:p w14:paraId="5D561778"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15 01 07</w:t>
            </w:r>
          </w:p>
        </w:tc>
        <w:tc>
          <w:tcPr>
            <w:tcW w:w="1108" w:type="pct"/>
            <w:vAlign w:val="center"/>
          </w:tcPr>
          <w:p w14:paraId="4ACF47BC"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Stiklo pakuotės</w:t>
            </w:r>
          </w:p>
        </w:tc>
        <w:tc>
          <w:tcPr>
            <w:tcW w:w="1161" w:type="pct"/>
            <w:vAlign w:val="center"/>
          </w:tcPr>
          <w:p w14:paraId="0CFFDBC7"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Stiklo pakuotės</w:t>
            </w:r>
          </w:p>
        </w:tc>
        <w:tc>
          <w:tcPr>
            <w:tcW w:w="884" w:type="pct"/>
            <w:vAlign w:val="center"/>
          </w:tcPr>
          <w:p w14:paraId="4E9F2B06"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4B4254D4" w14:textId="77777777" w:rsidR="0092123A" w:rsidRPr="00DA58E3" w:rsidRDefault="0092123A" w:rsidP="000713D1">
            <w:pPr>
              <w:suppressAutoHyphens/>
              <w:jc w:val="center"/>
              <w:textAlignment w:val="baseline"/>
              <w:rPr>
                <w:rFonts w:eastAsia="Calibri"/>
                <w:sz w:val="22"/>
                <w:szCs w:val="22"/>
              </w:rPr>
            </w:pPr>
          </w:p>
        </w:tc>
      </w:tr>
      <w:tr w:rsidR="0092123A" w14:paraId="78A3FA44" w14:textId="77777777" w:rsidTr="000713D1">
        <w:trPr>
          <w:cantSplit/>
          <w:trHeight w:val="76"/>
        </w:trPr>
        <w:tc>
          <w:tcPr>
            <w:tcW w:w="242" w:type="pct"/>
            <w:vAlign w:val="center"/>
          </w:tcPr>
          <w:p w14:paraId="556A97AB"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3.</w:t>
            </w:r>
          </w:p>
        </w:tc>
        <w:tc>
          <w:tcPr>
            <w:tcW w:w="626" w:type="pct"/>
            <w:vAlign w:val="center"/>
          </w:tcPr>
          <w:p w14:paraId="7549631E"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20 01 02</w:t>
            </w:r>
          </w:p>
        </w:tc>
        <w:tc>
          <w:tcPr>
            <w:tcW w:w="1108" w:type="pct"/>
            <w:vAlign w:val="center"/>
          </w:tcPr>
          <w:p w14:paraId="1B6C7A99"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Stiklas</w:t>
            </w:r>
          </w:p>
        </w:tc>
        <w:tc>
          <w:tcPr>
            <w:tcW w:w="1161" w:type="pct"/>
            <w:vAlign w:val="center"/>
          </w:tcPr>
          <w:p w14:paraId="2BA80D6F"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Stiklas</w:t>
            </w:r>
          </w:p>
        </w:tc>
        <w:tc>
          <w:tcPr>
            <w:tcW w:w="884" w:type="pct"/>
            <w:vAlign w:val="center"/>
          </w:tcPr>
          <w:p w14:paraId="69182A99"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5F27102A" w14:textId="77777777" w:rsidR="0092123A" w:rsidRPr="00DA58E3" w:rsidRDefault="0092123A" w:rsidP="000713D1">
            <w:pPr>
              <w:suppressAutoHyphens/>
              <w:jc w:val="center"/>
              <w:textAlignment w:val="baseline"/>
              <w:rPr>
                <w:rFonts w:eastAsia="Calibri"/>
                <w:sz w:val="22"/>
                <w:szCs w:val="22"/>
              </w:rPr>
            </w:pPr>
          </w:p>
        </w:tc>
      </w:tr>
      <w:tr w:rsidR="0092123A" w14:paraId="6925DE21" w14:textId="77777777" w:rsidTr="000713D1">
        <w:trPr>
          <w:cantSplit/>
          <w:trHeight w:val="76"/>
        </w:trPr>
        <w:tc>
          <w:tcPr>
            <w:tcW w:w="242" w:type="pct"/>
            <w:vAlign w:val="center"/>
          </w:tcPr>
          <w:p w14:paraId="45C4E8D5"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lastRenderedPageBreak/>
              <w:t>4.</w:t>
            </w:r>
          </w:p>
        </w:tc>
        <w:tc>
          <w:tcPr>
            <w:tcW w:w="626" w:type="pct"/>
            <w:vAlign w:val="center"/>
          </w:tcPr>
          <w:p w14:paraId="2E24FD09"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17 02 02</w:t>
            </w:r>
          </w:p>
        </w:tc>
        <w:tc>
          <w:tcPr>
            <w:tcW w:w="1108" w:type="pct"/>
            <w:vAlign w:val="center"/>
          </w:tcPr>
          <w:p w14:paraId="5C0C0AF3"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Stiklas</w:t>
            </w:r>
          </w:p>
        </w:tc>
        <w:tc>
          <w:tcPr>
            <w:tcW w:w="1161" w:type="pct"/>
            <w:vAlign w:val="center"/>
          </w:tcPr>
          <w:p w14:paraId="550CED75"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Statybinių atliekų stiklas</w:t>
            </w:r>
          </w:p>
        </w:tc>
        <w:tc>
          <w:tcPr>
            <w:tcW w:w="884" w:type="pct"/>
            <w:vAlign w:val="center"/>
          </w:tcPr>
          <w:p w14:paraId="6BFE91E5"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202FE9B7" w14:textId="77777777" w:rsidR="0092123A" w:rsidRPr="00DA58E3" w:rsidRDefault="0092123A" w:rsidP="000713D1">
            <w:pPr>
              <w:suppressAutoHyphens/>
              <w:jc w:val="center"/>
              <w:textAlignment w:val="baseline"/>
              <w:rPr>
                <w:rFonts w:eastAsia="Calibri"/>
                <w:sz w:val="22"/>
                <w:szCs w:val="22"/>
              </w:rPr>
            </w:pPr>
          </w:p>
        </w:tc>
      </w:tr>
      <w:tr w:rsidR="0092123A" w14:paraId="64879DFB" w14:textId="77777777" w:rsidTr="000713D1">
        <w:trPr>
          <w:cantSplit/>
          <w:trHeight w:val="76"/>
        </w:trPr>
        <w:tc>
          <w:tcPr>
            <w:tcW w:w="242" w:type="pct"/>
            <w:vAlign w:val="center"/>
          </w:tcPr>
          <w:p w14:paraId="6CC79138"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5.</w:t>
            </w:r>
          </w:p>
        </w:tc>
        <w:tc>
          <w:tcPr>
            <w:tcW w:w="626" w:type="pct"/>
            <w:vAlign w:val="center"/>
          </w:tcPr>
          <w:p w14:paraId="3F1B0D80"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15 01 01</w:t>
            </w:r>
          </w:p>
        </w:tc>
        <w:tc>
          <w:tcPr>
            <w:tcW w:w="1108" w:type="pct"/>
            <w:vAlign w:val="center"/>
          </w:tcPr>
          <w:p w14:paraId="0BE1C098"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Popieriaus ir kartono pakuotės</w:t>
            </w:r>
          </w:p>
        </w:tc>
        <w:tc>
          <w:tcPr>
            <w:tcW w:w="1161" w:type="pct"/>
            <w:vAlign w:val="center"/>
          </w:tcPr>
          <w:p w14:paraId="6EA63991"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Popieriaus ir kartono pakuotės</w:t>
            </w:r>
          </w:p>
        </w:tc>
        <w:tc>
          <w:tcPr>
            <w:tcW w:w="884" w:type="pct"/>
            <w:vAlign w:val="center"/>
          </w:tcPr>
          <w:p w14:paraId="79FB7246"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3E5BD859" w14:textId="77777777" w:rsidR="0092123A" w:rsidRPr="00DA58E3" w:rsidRDefault="0092123A" w:rsidP="000713D1">
            <w:pPr>
              <w:suppressAutoHyphens/>
              <w:jc w:val="center"/>
              <w:textAlignment w:val="baseline"/>
              <w:rPr>
                <w:rFonts w:eastAsia="Calibri"/>
                <w:sz w:val="22"/>
                <w:szCs w:val="22"/>
              </w:rPr>
            </w:pPr>
          </w:p>
        </w:tc>
      </w:tr>
      <w:tr w:rsidR="0092123A" w14:paraId="37A86F37" w14:textId="77777777" w:rsidTr="000713D1">
        <w:trPr>
          <w:cantSplit/>
          <w:trHeight w:val="76"/>
        </w:trPr>
        <w:tc>
          <w:tcPr>
            <w:tcW w:w="242" w:type="pct"/>
            <w:vAlign w:val="center"/>
          </w:tcPr>
          <w:p w14:paraId="41C4833F"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6.</w:t>
            </w:r>
          </w:p>
        </w:tc>
        <w:tc>
          <w:tcPr>
            <w:tcW w:w="626" w:type="pct"/>
            <w:vAlign w:val="center"/>
          </w:tcPr>
          <w:p w14:paraId="2AEBD24B"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20 01 01</w:t>
            </w:r>
          </w:p>
        </w:tc>
        <w:tc>
          <w:tcPr>
            <w:tcW w:w="1108" w:type="pct"/>
            <w:vAlign w:val="center"/>
          </w:tcPr>
          <w:p w14:paraId="33EF48E2"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Popierius ir kartonas</w:t>
            </w:r>
          </w:p>
        </w:tc>
        <w:tc>
          <w:tcPr>
            <w:tcW w:w="1161" w:type="pct"/>
            <w:vAlign w:val="center"/>
          </w:tcPr>
          <w:p w14:paraId="7DCBE46F"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Popierius ir kartonas</w:t>
            </w:r>
          </w:p>
        </w:tc>
        <w:tc>
          <w:tcPr>
            <w:tcW w:w="884" w:type="pct"/>
            <w:vAlign w:val="center"/>
          </w:tcPr>
          <w:p w14:paraId="12076A77"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418C1FB0" w14:textId="77777777" w:rsidR="0092123A" w:rsidRPr="00DA58E3" w:rsidRDefault="0092123A" w:rsidP="000713D1">
            <w:pPr>
              <w:suppressAutoHyphens/>
              <w:jc w:val="center"/>
              <w:textAlignment w:val="baseline"/>
              <w:rPr>
                <w:rFonts w:eastAsia="Calibri"/>
                <w:sz w:val="22"/>
                <w:szCs w:val="22"/>
              </w:rPr>
            </w:pPr>
          </w:p>
        </w:tc>
      </w:tr>
      <w:tr w:rsidR="0092123A" w14:paraId="1CFADFDB" w14:textId="77777777" w:rsidTr="000713D1">
        <w:trPr>
          <w:cantSplit/>
          <w:trHeight w:val="76"/>
        </w:trPr>
        <w:tc>
          <w:tcPr>
            <w:tcW w:w="242" w:type="pct"/>
            <w:vAlign w:val="center"/>
          </w:tcPr>
          <w:p w14:paraId="53BF675F"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7.</w:t>
            </w:r>
          </w:p>
        </w:tc>
        <w:tc>
          <w:tcPr>
            <w:tcW w:w="626" w:type="pct"/>
            <w:vAlign w:val="center"/>
          </w:tcPr>
          <w:p w14:paraId="70ED91E8"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16 01 03</w:t>
            </w:r>
          </w:p>
        </w:tc>
        <w:tc>
          <w:tcPr>
            <w:tcW w:w="1108" w:type="pct"/>
            <w:vAlign w:val="center"/>
          </w:tcPr>
          <w:p w14:paraId="65036EC9"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Naudoti nebetinkamos padangos</w:t>
            </w:r>
          </w:p>
        </w:tc>
        <w:tc>
          <w:tcPr>
            <w:tcW w:w="1161" w:type="pct"/>
            <w:vAlign w:val="center"/>
          </w:tcPr>
          <w:p w14:paraId="4FBDF873"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Naudotos padangos</w:t>
            </w:r>
          </w:p>
        </w:tc>
        <w:tc>
          <w:tcPr>
            <w:tcW w:w="884" w:type="pct"/>
            <w:vAlign w:val="center"/>
          </w:tcPr>
          <w:p w14:paraId="45F12F0A"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50A6759D" w14:textId="77777777" w:rsidR="0092123A" w:rsidRPr="00DA58E3" w:rsidRDefault="0092123A" w:rsidP="000713D1">
            <w:pPr>
              <w:suppressAutoHyphens/>
              <w:jc w:val="center"/>
              <w:textAlignment w:val="baseline"/>
              <w:rPr>
                <w:rFonts w:eastAsia="Calibri"/>
                <w:sz w:val="22"/>
                <w:szCs w:val="22"/>
              </w:rPr>
            </w:pPr>
          </w:p>
        </w:tc>
      </w:tr>
      <w:tr w:rsidR="0092123A" w14:paraId="0B9197DC" w14:textId="77777777" w:rsidTr="000713D1">
        <w:trPr>
          <w:cantSplit/>
          <w:trHeight w:val="76"/>
        </w:trPr>
        <w:tc>
          <w:tcPr>
            <w:tcW w:w="242" w:type="pct"/>
            <w:vAlign w:val="center"/>
          </w:tcPr>
          <w:p w14:paraId="5F6A8389"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8.</w:t>
            </w:r>
          </w:p>
        </w:tc>
        <w:tc>
          <w:tcPr>
            <w:tcW w:w="626" w:type="pct"/>
            <w:vAlign w:val="center"/>
          </w:tcPr>
          <w:p w14:paraId="14451AB4"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20 01 39</w:t>
            </w:r>
          </w:p>
        </w:tc>
        <w:tc>
          <w:tcPr>
            <w:tcW w:w="1108" w:type="pct"/>
            <w:vAlign w:val="center"/>
          </w:tcPr>
          <w:p w14:paraId="3A1E2F80"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Plastikai</w:t>
            </w:r>
          </w:p>
        </w:tc>
        <w:tc>
          <w:tcPr>
            <w:tcW w:w="1161" w:type="pct"/>
            <w:vAlign w:val="center"/>
          </w:tcPr>
          <w:p w14:paraId="33111F9C"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Plastikai</w:t>
            </w:r>
          </w:p>
        </w:tc>
        <w:tc>
          <w:tcPr>
            <w:tcW w:w="884" w:type="pct"/>
            <w:vAlign w:val="center"/>
          </w:tcPr>
          <w:p w14:paraId="32F682E8"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3608D2F3" w14:textId="77777777" w:rsidR="0092123A" w:rsidRPr="00DA58E3" w:rsidRDefault="0092123A" w:rsidP="000713D1">
            <w:pPr>
              <w:suppressAutoHyphens/>
              <w:jc w:val="center"/>
              <w:textAlignment w:val="baseline"/>
              <w:rPr>
                <w:rFonts w:eastAsia="Calibri"/>
                <w:sz w:val="22"/>
                <w:szCs w:val="22"/>
              </w:rPr>
            </w:pPr>
          </w:p>
        </w:tc>
      </w:tr>
      <w:tr w:rsidR="0092123A" w14:paraId="2AE57956" w14:textId="77777777" w:rsidTr="000713D1">
        <w:trPr>
          <w:cantSplit/>
          <w:trHeight w:val="76"/>
        </w:trPr>
        <w:tc>
          <w:tcPr>
            <w:tcW w:w="242" w:type="pct"/>
            <w:vAlign w:val="center"/>
          </w:tcPr>
          <w:p w14:paraId="6B7B95C1"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9.</w:t>
            </w:r>
          </w:p>
        </w:tc>
        <w:tc>
          <w:tcPr>
            <w:tcW w:w="626" w:type="pct"/>
            <w:vAlign w:val="center"/>
          </w:tcPr>
          <w:p w14:paraId="7F2D0E36"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17 02 01</w:t>
            </w:r>
          </w:p>
        </w:tc>
        <w:tc>
          <w:tcPr>
            <w:tcW w:w="1108" w:type="pct"/>
            <w:vAlign w:val="center"/>
          </w:tcPr>
          <w:p w14:paraId="7E872C9E"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Medis</w:t>
            </w:r>
          </w:p>
        </w:tc>
        <w:tc>
          <w:tcPr>
            <w:tcW w:w="1161" w:type="pct"/>
            <w:vAlign w:val="center"/>
          </w:tcPr>
          <w:p w14:paraId="22C7A51B"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Medienos atliekos</w:t>
            </w:r>
          </w:p>
        </w:tc>
        <w:tc>
          <w:tcPr>
            <w:tcW w:w="884" w:type="pct"/>
            <w:vAlign w:val="center"/>
          </w:tcPr>
          <w:p w14:paraId="6015D273"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40377738" w14:textId="77777777" w:rsidR="0092123A" w:rsidRPr="00DA58E3" w:rsidRDefault="0092123A" w:rsidP="000713D1">
            <w:pPr>
              <w:suppressAutoHyphens/>
              <w:jc w:val="center"/>
              <w:textAlignment w:val="baseline"/>
              <w:rPr>
                <w:rFonts w:eastAsia="Calibri"/>
                <w:sz w:val="22"/>
                <w:szCs w:val="22"/>
              </w:rPr>
            </w:pPr>
          </w:p>
        </w:tc>
      </w:tr>
      <w:tr w:rsidR="0092123A" w14:paraId="63C7F92E" w14:textId="77777777" w:rsidTr="000713D1">
        <w:trPr>
          <w:cantSplit/>
          <w:trHeight w:val="76"/>
        </w:trPr>
        <w:tc>
          <w:tcPr>
            <w:tcW w:w="242" w:type="pct"/>
            <w:vAlign w:val="center"/>
          </w:tcPr>
          <w:p w14:paraId="406C917D"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10.</w:t>
            </w:r>
          </w:p>
        </w:tc>
        <w:tc>
          <w:tcPr>
            <w:tcW w:w="626" w:type="pct"/>
            <w:vAlign w:val="center"/>
          </w:tcPr>
          <w:p w14:paraId="2016398F"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20 01 38</w:t>
            </w:r>
          </w:p>
        </w:tc>
        <w:tc>
          <w:tcPr>
            <w:tcW w:w="1108" w:type="pct"/>
            <w:vAlign w:val="center"/>
          </w:tcPr>
          <w:p w14:paraId="0FAAF1ED"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Mediena, nenurodyta 20 01 37</w:t>
            </w:r>
          </w:p>
        </w:tc>
        <w:tc>
          <w:tcPr>
            <w:tcW w:w="1161" w:type="pct"/>
            <w:vAlign w:val="center"/>
          </w:tcPr>
          <w:p w14:paraId="2C0FD5CF"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Mediena</w:t>
            </w:r>
          </w:p>
        </w:tc>
        <w:tc>
          <w:tcPr>
            <w:tcW w:w="884" w:type="pct"/>
            <w:vAlign w:val="center"/>
          </w:tcPr>
          <w:p w14:paraId="768A2F54"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2E468E25" w14:textId="77777777" w:rsidR="0092123A" w:rsidRPr="00DA58E3" w:rsidRDefault="0092123A" w:rsidP="000713D1">
            <w:pPr>
              <w:suppressAutoHyphens/>
              <w:jc w:val="center"/>
              <w:textAlignment w:val="baseline"/>
              <w:rPr>
                <w:rFonts w:eastAsia="Calibri"/>
                <w:sz w:val="22"/>
                <w:szCs w:val="22"/>
              </w:rPr>
            </w:pPr>
          </w:p>
        </w:tc>
      </w:tr>
      <w:tr w:rsidR="0092123A" w14:paraId="362C1877" w14:textId="77777777" w:rsidTr="000713D1">
        <w:trPr>
          <w:cantSplit/>
          <w:trHeight w:val="76"/>
        </w:trPr>
        <w:tc>
          <w:tcPr>
            <w:tcW w:w="242" w:type="pct"/>
            <w:vAlign w:val="center"/>
          </w:tcPr>
          <w:p w14:paraId="09AF4E74"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11.</w:t>
            </w:r>
          </w:p>
        </w:tc>
        <w:tc>
          <w:tcPr>
            <w:tcW w:w="626" w:type="pct"/>
            <w:vAlign w:val="center"/>
          </w:tcPr>
          <w:p w14:paraId="25616B78"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20 01 10</w:t>
            </w:r>
          </w:p>
        </w:tc>
        <w:tc>
          <w:tcPr>
            <w:tcW w:w="1108" w:type="pct"/>
            <w:vAlign w:val="center"/>
          </w:tcPr>
          <w:p w14:paraId="25649E55"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Drabužiai</w:t>
            </w:r>
          </w:p>
        </w:tc>
        <w:tc>
          <w:tcPr>
            <w:tcW w:w="1161" w:type="pct"/>
            <w:vAlign w:val="center"/>
          </w:tcPr>
          <w:p w14:paraId="201ADE26"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Drabužiai</w:t>
            </w:r>
          </w:p>
        </w:tc>
        <w:tc>
          <w:tcPr>
            <w:tcW w:w="884" w:type="pct"/>
            <w:vAlign w:val="center"/>
          </w:tcPr>
          <w:p w14:paraId="41C92548"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5CA80DF3" w14:textId="77777777" w:rsidR="0092123A" w:rsidRPr="00DA58E3" w:rsidRDefault="0092123A" w:rsidP="000713D1">
            <w:pPr>
              <w:suppressAutoHyphens/>
              <w:jc w:val="center"/>
              <w:textAlignment w:val="baseline"/>
              <w:rPr>
                <w:rFonts w:eastAsia="Calibri"/>
                <w:sz w:val="22"/>
                <w:szCs w:val="22"/>
              </w:rPr>
            </w:pPr>
          </w:p>
        </w:tc>
      </w:tr>
      <w:tr w:rsidR="0092123A" w14:paraId="6DB93D20" w14:textId="77777777" w:rsidTr="000713D1">
        <w:trPr>
          <w:cantSplit/>
          <w:trHeight w:val="76"/>
        </w:trPr>
        <w:tc>
          <w:tcPr>
            <w:tcW w:w="242" w:type="pct"/>
            <w:vAlign w:val="center"/>
          </w:tcPr>
          <w:p w14:paraId="54B36A5E"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12.</w:t>
            </w:r>
          </w:p>
        </w:tc>
        <w:tc>
          <w:tcPr>
            <w:tcW w:w="626" w:type="pct"/>
            <w:vAlign w:val="center"/>
          </w:tcPr>
          <w:p w14:paraId="02046986"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20 01 11</w:t>
            </w:r>
          </w:p>
        </w:tc>
        <w:tc>
          <w:tcPr>
            <w:tcW w:w="1108" w:type="pct"/>
            <w:vAlign w:val="center"/>
          </w:tcPr>
          <w:p w14:paraId="7E50F731"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Tekstilės gaminiai</w:t>
            </w:r>
          </w:p>
        </w:tc>
        <w:tc>
          <w:tcPr>
            <w:tcW w:w="1161" w:type="pct"/>
            <w:vAlign w:val="center"/>
          </w:tcPr>
          <w:p w14:paraId="032817E1"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Tekstilės gaminiai</w:t>
            </w:r>
          </w:p>
        </w:tc>
        <w:tc>
          <w:tcPr>
            <w:tcW w:w="884" w:type="pct"/>
            <w:vAlign w:val="center"/>
          </w:tcPr>
          <w:p w14:paraId="3428CDB5"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1C6870B9" w14:textId="77777777" w:rsidR="0092123A" w:rsidRPr="00DA58E3" w:rsidRDefault="0092123A" w:rsidP="000713D1">
            <w:pPr>
              <w:suppressAutoHyphens/>
              <w:jc w:val="center"/>
              <w:textAlignment w:val="baseline"/>
              <w:rPr>
                <w:rFonts w:eastAsia="Calibri"/>
                <w:sz w:val="22"/>
                <w:szCs w:val="22"/>
              </w:rPr>
            </w:pPr>
          </w:p>
        </w:tc>
      </w:tr>
      <w:tr w:rsidR="0092123A" w14:paraId="20506EF2" w14:textId="77777777" w:rsidTr="000713D1">
        <w:trPr>
          <w:cantSplit/>
          <w:trHeight w:val="76"/>
        </w:trPr>
        <w:tc>
          <w:tcPr>
            <w:tcW w:w="242" w:type="pct"/>
            <w:vAlign w:val="center"/>
          </w:tcPr>
          <w:p w14:paraId="766ADF3F"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13.</w:t>
            </w:r>
          </w:p>
        </w:tc>
        <w:tc>
          <w:tcPr>
            <w:tcW w:w="626" w:type="pct"/>
            <w:vAlign w:val="center"/>
          </w:tcPr>
          <w:p w14:paraId="7D036001" w14:textId="77777777" w:rsidR="0092123A" w:rsidRPr="007A7BC2" w:rsidRDefault="0092123A" w:rsidP="000713D1">
            <w:pPr>
              <w:suppressAutoHyphens/>
              <w:jc w:val="center"/>
              <w:textAlignment w:val="baseline"/>
              <w:rPr>
                <w:rFonts w:eastAsia="Calibri"/>
                <w:sz w:val="22"/>
                <w:szCs w:val="22"/>
              </w:rPr>
            </w:pPr>
            <w:r w:rsidRPr="007A7BC2">
              <w:rPr>
                <w:sz w:val="22"/>
                <w:szCs w:val="22"/>
              </w:rPr>
              <w:t>20 01 36</w:t>
            </w:r>
          </w:p>
        </w:tc>
        <w:tc>
          <w:tcPr>
            <w:tcW w:w="1108" w:type="pct"/>
            <w:vAlign w:val="center"/>
          </w:tcPr>
          <w:p w14:paraId="05870AC4"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Nebenaudojama elektros ir elektroninė įranga, nenurodyta 20 01 21, 20 01 23 ir 20 01 35 pozicijose</w:t>
            </w:r>
          </w:p>
        </w:tc>
        <w:tc>
          <w:tcPr>
            <w:tcW w:w="1161" w:type="pct"/>
            <w:vAlign w:val="center"/>
          </w:tcPr>
          <w:p w14:paraId="28B4B32F"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Nebenaudojama elektros ir elektroninė įranga</w:t>
            </w:r>
          </w:p>
        </w:tc>
        <w:tc>
          <w:tcPr>
            <w:tcW w:w="884" w:type="pct"/>
            <w:vAlign w:val="center"/>
          </w:tcPr>
          <w:p w14:paraId="374ACB78"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4B6C99AD" w14:textId="77777777" w:rsidR="0092123A" w:rsidRPr="00DA58E3" w:rsidRDefault="0092123A" w:rsidP="000713D1">
            <w:pPr>
              <w:suppressAutoHyphens/>
              <w:jc w:val="center"/>
              <w:textAlignment w:val="baseline"/>
              <w:rPr>
                <w:rFonts w:eastAsia="Calibri"/>
                <w:sz w:val="22"/>
                <w:szCs w:val="22"/>
              </w:rPr>
            </w:pPr>
          </w:p>
        </w:tc>
      </w:tr>
      <w:tr w:rsidR="0092123A" w14:paraId="2F8F9C3B" w14:textId="77777777" w:rsidTr="000713D1">
        <w:trPr>
          <w:cantSplit/>
          <w:trHeight w:val="76"/>
        </w:trPr>
        <w:tc>
          <w:tcPr>
            <w:tcW w:w="242" w:type="pct"/>
            <w:vAlign w:val="center"/>
          </w:tcPr>
          <w:p w14:paraId="48BCFF5F"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14.</w:t>
            </w:r>
          </w:p>
        </w:tc>
        <w:tc>
          <w:tcPr>
            <w:tcW w:w="626" w:type="pct"/>
            <w:vAlign w:val="center"/>
          </w:tcPr>
          <w:p w14:paraId="159DC7F7"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20 03 07</w:t>
            </w:r>
          </w:p>
        </w:tc>
        <w:tc>
          <w:tcPr>
            <w:tcW w:w="1108" w:type="pct"/>
            <w:vAlign w:val="center"/>
          </w:tcPr>
          <w:p w14:paraId="610D0A26"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Didelių gabaritų atliekos</w:t>
            </w:r>
          </w:p>
        </w:tc>
        <w:tc>
          <w:tcPr>
            <w:tcW w:w="1161" w:type="pct"/>
            <w:vAlign w:val="center"/>
          </w:tcPr>
          <w:p w14:paraId="4C4B2F37"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Didelių gabaritų atliekos</w:t>
            </w:r>
          </w:p>
        </w:tc>
        <w:tc>
          <w:tcPr>
            <w:tcW w:w="884" w:type="pct"/>
            <w:vAlign w:val="center"/>
          </w:tcPr>
          <w:p w14:paraId="7B5F41E5"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106FE422" w14:textId="77777777" w:rsidR="0092123A" w:rsidRPr="00DA58E3" w:rsidRDefault="0092123A" w:rsidP="000713D1">
            <w:pPr>
              <w:suppressAutoHyphens/>
              <w:jc w:val="center"/>
              <w:textAlignment w:val="baseline"/>
              <w:rPr>
                <w:rFonts w:eastAsia="Calibri"/>
                <w:sz w:val="22"/>
                <w:szCs w:val="22"/>
              </w:rPr>
            </w:pPr>
          </w:p>
        </w:tc>
      </w:tr>
      <w:tr w:rsidR="0092123A" w14:paraId="5E1A497C" w14:textId="77777777" w:rsidTr="000713D1">
        <w:trPr>
          <w:cantSplit/>
          <w:trHeight w:val="76"/>
        </w:trPr>
        <w:tc>
          <w:tcPr>
            <w:tcW w:w="242" w:type="pct"/>
            <w:vAlign w:val="center"/>
          </w:tcPr>
          <w:p w14:paraId="33695FE5"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15.</w:t>
            </w:r>
          </w:p>
        </w:tc>
        <w:tc>
          <w:tcPr>
            <w:tcW w:w="626" w:type="pct"/>
            <w:vAlign w:val="center"/>
          </w:tcPr>
          <w:p w14:paraId="6C90B393" w14:textId="77777777" w:rsidR="0092123A" w:rsidRPr="007A7BC2" w:rsidRDefault="0092123A" w:rsidP="000713D1">
            <w:pPr>
              <w:suppressAutoHyphens/>
              <w:jc w:val="center"/>
              <w:textAlignment w:val="baseline"/>
              <w:rPr>
                <w:rFonts w:eastAsia="Calibri"/>
                <w:sz w:val="22"/>
                <w:szCs w:val="22"/>
              </w:rPr>
            </w:pPr>
            <w:r w:rsidRPr="007A7BC2">
              <w:rPr>
                <w:sz w:val="22"/>
                <w:szCs w:val="22"/>
              </w:rPr>
              <w:t>17 01 02</w:t>
            </w:r>
          </w:p>
        </w:tc>
        <w:tc>
          <w:tcPr>
            <w:tcW w:w="1108" w:type="pct"/>
            <w:vAlign w:val="center"/>
          </w:tcPr>
          <w:p w14:paraId="0645F103" w14:textId="77777777" w:rsidR="0092123A" w:rsidRPr="007A7BC2" w:rsidRDefault="0092123A" w:rsidP="000713D1">
            <w:pPr>
              <w:suppressAutoHyphens/>
              <w:jc w:val="both"/>
              <w:textAlignment w:val="baseline"/>
              <w:rPr>
                <w:rFonts w:eastAsia="Calibri"/>
                <w:sz w:val="22"/>
                <w:szCs w:val="22"/>
              </w:rPr>
            </w:pPr>
            <w:r w:rsidRPr="007A7BC2">
              <w:rPr>
                <w:sz w:val="22"/>
                <w:szCs w:val="22"/>
              </w:rPr>
              <w:t>Plytos</w:t>
            </w:r>
          </w:p>
        </w:tc>
        <w:tc>
          <w:tcPr>
            <w:tcW w:w="1161" w:type="pct"/>
            <w:vAlign w:val="center"/>
          </w:tcPr>
          <w:p w14:paraId="443BB510" w14:textId="77777777" w:rsidR="0092123A" w:rsidRPr="007A7BC2" w:rsidRDefault="0092123A" w:rsidP="000713D1">
            <w:pPr>
              <w:suppressAutoHyphens/>
              <w:jc w:val="both"/>
              <w:textAlignment w:val="baseline"/>
              <w:rPr>
                <w:rFonts w:eastAsia="Calibri"/>
                <w:sz w:val="22"/>
                <w:szCs w:val="22"/>
              </w:rPr>
            </w:pPr>
            <w:r w:rsidRPr="007A7BC2">
              <w:rPr>
                <w:sz w:val="22"/>
                <w:szCs w:val="22"/>
              </w:rPr>
              <w:t>Plytos</w:t>
            </w:r>
          </w:p>
        </w:tc>
        <w:tc>
          <w:tcPr>
            <w:tcW w:w="884" w:type="pct"/>
            <w:vAlign w:val="center"/>
          </w:tcPr>
          <w:p w14:paraId="419E10C3"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67F5DC88" w14:textId="77777777" w:rsidR="0092123A" w:rsidRPr="00DA58E3" w:rsidRDefault="0092123A" w:rsidP="000713D1">
            <w:pPr>
              <w:suppressAutoHyphens/>
              <w:jc w:val="center"/>
              <w:textAlignment w:val="baseline"/>
              <w:rPr>
                <w:rFonts w:eastAsia="Calibri"/>
                <w:sz w:val="22"/>
                <w:szCs w:val="22"/>
              </w:rPr>
            </w:pPr>
          </w:p>
        </w:tc>
      </w:tr>
      <w:tr w:rsidR="0092123A" w14:paraId="59AD886E" w14:textId="77777777" w:rsidTr="000713D1">
        <w:trPr>
          <w:cantSplit/>
          <w:trHeight w:val="76"/>
        </w:trPr>
        <w:tc>
          <w:tcPr>
            <w:tcW w:w="242" w:type="pct"/>
            <w:vAlign w:val="center"/>
          </w:tcPr>
          <w:p w14:paraId="31821275"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16.</w:t>
            </w:r>
          </w:p>
        </w:tc>
        <w:tc>
          <w:tcPr>
            <w:tcW w:w="626" w:type="pct"/>
            <w:vAlign w:val="center"/>
          </w:tcPr>
          <w:p w14:paraId="660AE85F"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17 08 02</w:t>
            </w:r>
          </w:p>
        </w:tc>
        <w:tc>
          <w:tcPr>
            <w:tcW w:w="1108" w:type="pct"/>
            <w:vAlign w:val="center"/>
          </w:tcPr>
          <w:p w14:paraId="4B81647F"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Gipso izoliacinės statybinės medžiagos, nenurodytos 17 08 01</w:t>
            </w:r>
          </w:p>
        </w:tc>
        <w:tc>
          <w:tcPr>
            <w:tcW w:w="1161" w:type="pct"/>
            <w:vAlign w:val="center"/>
          </w:tcPr>
          <w:p w14:paraId="3DF929C3"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Gipso izoliacinės statybinės medžiagos</w:t>
            </w:r>
          </w:p>
        </w:tc>
        <w:tc>
          <w:tcPr>
            <w:tcW w:w="884" w:type="pct"/>
            <w:vAlign w:val="center"/>
          </w:tcPr>
          <w:p w14:paraId="1AC3FE93"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6C0A13FC" w14:textId="77777777" w:rsidR="0092123A" w:rsidRPr="00DA58E3" w:rsidRDefault="0092123A" w:rsidP="000713D1">
            <w:pPr>
              <w:suppressAutoHyphens/>
              <w:jc w:val="center"/>
              <w:textAlignment w:val="baseline"/>
              <w:rPr>
                <w:rFonts w:eastAsia="Calibri"/>
                <w:sz w:val="22"/>
                <w:szCs w:val="22"/>
              </w:rPr>
            </w:pPr>
          </w:p>
        </w:tc>
      </w:tr>
      <w:tr w:rsidR="0092123A" w14:paraId="1DE9D088" w14:textId="77777777" w:rsidTr="000713D1">
        <w:trPr>
          <w:cantSplit/>
          <w:trHeight w:val="76"/>
        </w:trPr>
        <w:tc>
          <w:tcPr>
            <w:tcW w:w="242" w:type="pct"/>
            <w:vAlign w:val="center"/>
          </w:tcPr>
          <w:p w14:paraId="7157D4BA"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17.</w:t>
            </w:r>
          </w:p>
        </w:tc>
        <w:tc>
          <w:tcPr>
            <w:tcW w:w="626" w:type="pct"/>
            <w:vAlign w:val="center"/>
          </w:tcPr>
          <w:p w14:paraId="5188CB92"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17 09 04</w:t>
            </w:r>
          </w:p>
        </w:tc>
        <w:tc>
          <w:tcPr>
            <w:tcW w:w="1108" w:type="pct"/>
            <w:vAlign w:val="center"/>
          </w:tcPr>
          <w:p w14:paraId="07F67E61"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Mišrios statybinės ir griovimo atliekos, nenurodytos 17 09 01, 17 09 02 ir 17 09 03</w:t>
            </w:r>
          </w:p>
        </w:tc>
        <w:tc>
          <w:tcPr>
            <w:tcW w:w="1161" w:type="pct"/>
            <w:vAlign w:val="center"/>
          </w:tcPr>
          <w:p w14:paraId="165AF6A7"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Mišrios statybinės ir griovimo atliekos</w:t>
            </w:r>
          </w:p>
        </w:tc>
        <w:tc>
          <w:tcPr>
            <w:tcW w:w="884" w:type="pct"/>
            <w:vAlign w:val="center"/>
          </w:tcPr>
          <w:p w14:paraId="3AB52CF9"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538B3129" w14:textId="77777777" w:rsidR="0092123A" w:rsidRPr="00DA58E3" w:rsidRDefault="0092123A" w:rsidP="000713D1">
            <w:pPr>
              <w:suppressAutoHyphens/>
              <w:jc w:val="center"/>
              <w:textAlignment w:val="baseline"/>
              <w:rPr>
                <w:rFonts w:eastAsia="Calibri"/>
                <w:sz w:val="22"/>
                <w:szCs w:val="22"/>
              </w:rPr>
            </w:pPr>
          </w:p>
        </w:tc>
      </w:tr>
      <w:tr w:rsidR="0092123A" w14:paraId="31E822E8" w14:textId="77777777" w:rsidTr="000713D1">
        <w:trPr>
          <w:cantSplit/>
          <w:trHeight w:val="76"/>
        </w:trPr>
        <w:tc>
          <w:tcPr>
            <w:tcW w:w="242" w:type="pct"/>
            <w:vAlign w:val="center"/>
          </w:tcPr>
          <w:p w14:paraId="2DF1B4B1" w14:textId="77777777" w:rsidR="0092123A" w:rsidRDefault="0092123A" w:rsidP="000713D1">
            <w:pPr>
              <w:suppressAutoHyphens/>
              <w:jc w:val="center"/>
              <w:textAlignment w:val="baseline"/>
              <w:rPr>
                <w:rFonts w:eastAsia="Calibri"/>
                <w:sz w:val="22"/>
                <w:szCs w:val="22"/>
                <w:lang w:val="en-US"/>
              </w:rPr>
            </w:pPr>
            <w:r>
              <w:rPr>
                <w:rFonts w:eastAsia="Calibri"/>
                <w:sz w:val="22"/>
                <w:szCs w:val="22"/>
              </w:rPr>
              <w:t>18.</w:t>
            </w:r>
          </w:p>
        </w:tc>
        <w:tc>
          <w:tcPr>
            <w:tcW w:w="626" w:type="pct"/>
            <w:vAlign w:val="center"/>
          </w:tcPr>
          <w:p w14:paraId="2CADC87D" w14:textId="77777777" w:rsidR="0092123A" w:rsidRPr="007A7BC2" w:rsidRDefault="0092123A" w:rsidP="000713D1">
            <w:pPr>
              <w:suppressAutoHyphens/>
              <w:jc w:val="center"/>
              <w:textAlignment w:val="baseline"/>
              <w:rPr>
                <w:rFonts w:eastAsia="Calibri"/>
                <w:sz w:val="22"/>
                <w:szCs w:val="22"/>
              </w:rPr>
            </w:pPr>
            <w:r w:rsidRPr="007A7BC2">
              <w:rPr>
                <w:color w:val="000000"/>
                <w:sz w:val="22"/>
                <w:szCs w:val="22"/>
              </w:rPr>
              <w:t>17 06 04</w:t>
            </w:r>
          </w:p>
        </w:tc>
        <w:tc>
          <w:tcPr>
            <w:tcW w:w="1108" w:type="pct"/>
            <w:vAlign w:val="center"/>
          </w:tcPr>
          <w:p w14:paraId="21F12340"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Izoliacinės medžiagos, nenurodytos 17 06 01 ir 17 06 03</w:t>
            </w:r>
          </w:p>
        </w:tc>
        <w:tc>
          <w:tcPr>
            <w:tcW w:w="1161" w:type="pct"/>
            <w:vAlign w:val="center"/>
          </w:tcPr>
          <w:p w14:paraId="3AE21ECC" w14:textId="77777777" w:rsidR="0092123A" w:rsidRPr="007A7BC2" w:rsidRDefault="0092123A" w:rsidP="000713D1">
            <w:pPr>
              <w:suppressAutoHyphens/>
              <w:jc w:val="both"/>
              <w:textAlignment w:val="baseline"/>
              <w:rPr>
                <w:rFonts w:eastAsia="Calibri"/>
                <w:sz w:val="22"/>
                <w:szCs w:val="22"/>
              </w:rPr>
            </w:pPr>
            <w:r w:rsidRPr="007A7BC2">
              <w:rPr>
                <w:rFonts w:eastAsia="Calibri"/>
                <w:sz w:val="22"/>
                <w:szCs w:val="22"/>
              </w:rPr>
              <w:t>Izoliacinės medžiagos</w:t>
            </w:r>
          </w:p>
        </w:tc>
        <w:tc>
          <w:tcPr>
            <w:tcW w:w="884" w:type="pct"/>
            <w:vAlign w:val="center"/>
          </w:tcPr>
          <w:p w14:paraId="0FC45C11" w14:textId="77777777" w:rsidR="0092123A" w:rsidRPr="00DA58E3" w:rsidRDefault="0092123A" w:rsidP="000713D1">
            <w:pPr>
              <w:suppressAutoHyphens/>
              <w:jc w:val="center"/>
              <w:textAlignment w:val="baseline"/>
              <w:rPr>
                <w:rFonts w:eastAsia="Calibri"/>
                <w:sz w:val="22"/>
                <w:szCs w:val="22"/>
              </w:rPr>
            </w:pPr>
            <w:r>
              <w:rPr>
                <w:rFonts w:eastAsia="Calibri"/>
                <w:sz w:val="22"/>
                <w:szCs w:val="22"/>
              </w:rPr>
              <w:t>R12</w:t>
            </w:r>
          </w:p>
        </w:tc>
        <w:tc>
          <w:tcPr>
            <w:tcW w:w="979" w:type="pct"/>
            <w:vMerge/>
            <w:vAlign w:val="center"/>
          </w:tcPr>
          <w:p w14:paraId="7B0CB77D" w14:textId="77777777" w:rsidR="0092123A" w:rsidRPr="00DA58E3" w:rsidRDefault="0092123A" w:rsidP="000713D1">
            <w:pPr>
              <w:suppressAutoHyphens/>
              <w:jc w:val="center"/>
              <w:textAlignment w:val="baseline"/>
              <w:rPr>
                <w:rFonts w:eastAsia="Calibri"/>
                <w:sz w:val="22"/>
                <w:szCs w:val="22"/>
              </w:rPr>
            </w:pPr>
          </w:p>
        </w:tc>
      </w:tr>
    </w:tbl>
    <w:p w14:paraId="318FF8B9" w14:textId="77777777" w:rsidR="0092123A" w:rsidRPr="00367F4F" w:rsidRDefault="0092123A" w:rsidP="0092123A">
      <w:pPr>
        <w:suppressAutoHyphens/>
        <w:textAlignment w:val="baseline"/>
        <w:rPr>
          <w:sz w:val="14"/>
          <w:szCs w:val="10"/>
        </w:rPr>
      </w:pPr>
    </w:p>
    <w:p w14:paraId="7B458DE5" w14:textId="77777777" w:rsidR="0092123A" w:rsidRPr="00464B39" w:rsidRDefault="0092123A" w:rsidP="0092123A">
      <w:pPr>
        <w:tabs>
          <w:tab w:val="left" w:pos="993"/>
        </w:tabs>
        <w:suppressAutoHyphens/>
        <w:jc w:val="both"/>
        <w:textAlignment w:val="baseline"/>
        <w:rPr>
          <w:b/>
          <w:bCs/>
          <w:szCs w:val="24"/>
        </w:rPr>
      </w:pPr>
      <w:r w:rsidRPr="003D4292">
        <w:rPr>
          <w:b/>
          <w:bCs/>
          <w:szCs w:val="24"/>
          <w:lang w:eastAsia="lt-LT"/>
        </w:rPr>
        <w:t xml:space="preserve">Kita </w:t>
      </w:r>
      <w:r w:rsidRPr="003D4292">
        <w:rPr>
          <w:b/>
          <w:bCs/>
          <w:szCs w:val="24"/>
        </w:rPr>
        <w:t>informacija pagal Taisyklių 32.2 papunktį.</w:t>
      </w:r>
    </w:p>
    <w:p w14:paraId="36618F57" w14:textId="77777777" w:rsidR="0092123A" w:rsidRDefault="0092123A" w:rsidP="0092123A">
      <w:pPr>
        <w:suppressAutoHyphens/>
        <w:ind w:right="-1023"/>
        <w:textAlignment w:val="baseline"/>
        <w:rPr>
          <w:rFonts w:eastAsia="Andale Sans UI" w:cs="Tahoma"/>
          <w:szCs w:val="24"/>
          <w:lang w:bidi="en-US"/>
        </w:rPr>
      </w:pPr>
      <w:r>
        <w:rPr>
          <w:rFonts w:eastAsia="Andale Sans UI" w:cs="Tahoma"/>
          <w:szCs w:val="24"/>
          <w:lang w:bidi="en-US"/>
        </w:rPr>
        <w:t>DGASA aikštelėje nenumatomos specifinių atliekų srautų ar kategorijų tvarkymo veiklos, informacija neteikiama.</w:t>
      </w:r>
    </w:p>
    <w:p w14:paraId="57C4CDE7" w14:textId="77777777" w:rsidR="0092123A" w:rsidRDefault="0092123A" w:rsidP="0092123A">
      <w:pPr>
        <w:rPr>
          <w:rFonts w:eastAsia="Andale Sans UI" w:cs="Tahoma"/>
          <w:szCs w:val="24"/>
          <w:lang w:bidi="en-US"/>
        </w:rPr>
      </w:pPr>
      <w:r>
        <w:rPr>
          <w:rFonts w:eastAsia="Andale Sans UI" w:cs="Tahoma"/>
          <w:szCs w:val="24"/>
          <w:lang w:bidi="en-US"/>
        </w:rPr>
        <w:br w:type="page"/>
      </w:r>
    </w:p>
    <w:p w14:paraId="341BF3D5" w14:textId="77777777" w:rsidR="0092123A" w:rsidRDefault="0092123A" w:rsidP="0092123A">
      <w:pPr>
        <w:suppressAutoHyphens/>
        <w:jc w:val="center"/>
        <w:textAlignment w:val="baseline"/>
        <w:rPr>
          <w:rFonts w:eastAsia="Calibri"/>
          <w:szCs w:val="24"/>
        </w:rPr>
      </w:pPr>
      <w:r>
        <w:rPr>
          <w:rFonts w:eastAsia="Calibri"/>
          <w:szCs w:val="24"/>
        </w:rPr>
        <w:lastRenderedPageBreak/>
        <w:t>SPECIALIOJI PARAIŠKOS DALIS</w:t>
      </w:r>
    </w:p>
    <w:p w14:paraId="2F65EED9" w14:textId="77777777" w:rsidR="0092123A" w:rsidRDefault="0092123A" w:rsidP="0092123A">
      <w:pPr>
        <w:suppressAutoHyphens/>
        <w:jc w:val="center"/>
        <w:textAlignment w:val="baseline"/>
        <w:rPr>
          <w:rFonts w:eastAsia="Calibri"/>
        </w:rPr>
      </w:pPr>
    </w:p>
    <w:p w14:paraId="7488C4B5" w14:textId="77777777" w:rsidR="0092123A" w:rsidRDefault="0092123A" w:rsidP="0092123A">
      <w:pPr>
        <w:suppressAutoHyphens/>
        <w:jc w:val="center"/>
        <w:textAlignment w:val="baseline"/>
        <w:rPr>
          <w:rFonts w:eastAsia="Calibri"/>
          <w:b/>
          <w:bCs/>
        </w:rPr>
      </w:pPr>
      <w:r>
        <w:rPr>
          <w:rFonts w:eastAsia="Calibri"/>
          <w:b/>
          <w:bCs/>
        </w:rPr>
        <w:t xml:space="preserve">ATLIEKŲ APDOROJIMAS (NAUDOJIMAS AR ŠALINIMAS, ĮSKAITANT LAIKYMĄ IR PARUOŠIMĄ NAUDOTI AR ŠALINTI) </w:t>
      </w:r>
    </w:p>
    <w:p w14:paraId="3DEF57B4" w14:textId="77777777" w:rsidR="0092123A" w:rsidRDefault="0092123A" w:rsidP="0092123A">
      <w:pPr>
        <w:suppressAutoHyphens/>
        <w:jc w:val="center"/>
        <w:textAlignment w:val="baseline"/>
        <w:rPr>
          <w:rFonts w:eastAsia="Calibri"/>
          <w:szCs w:val="24"/>
        </w:rPr>
      </w:pPr>
    </w:p>
    <w:p w14:paraId="22046949" w14:textId="77777777" w:rsidR="0092123A" w:rsidRDefault="0092123A" w:rsidP="0092123A">
      <w:pPr>
        <w:suppressAutoHyphens/>
        <w:jc w:val="center"/>
        <w:textAlignment w:val="baseline"/>
        <w:rPr>
          <w:rFonts w:eastAsia="Calibri"/>
          <w:szCs w:val="24"/>
        </w:rPr>
      </w:pPr>
      <w:r>
        <w:rPr>
          <w:rFonts w:eastAsia="Calibri"/>
          <w:szCs w:val="24"/>
        </w:rPr>
        <w:t>PAVOJINGOSIOS ATLIEKOS</w:t>
      </w:r>
    </w:p>
    <w:p w14:paraId="1E47E7A5" w14:textId="77777777" w:rsidR="0092123A" w:rsidRDefault="0092123A" w:rsidP="0092123A">
      <w:pPr>
        <w:suppressAutoHyphens/>
        <w:textAlignment w:val="baseline"/>
        <w:rPr>
          <w:rFonts w:eastAsia="Calibri"/>
          <w:szCs w:val="24"/>
        </w:rPr>
      </w:pPr>
    </w:p>
    <w:p w14:paraId="478E5B6A" w14:textId="77777777" w:rsidR="0092123A" w:rsidRDefault="0092123A" w:rsidP="0092123A">
      <w:pPr>
        <w:tabs>
          <w:tab w:val="left" w:pos="0"/>
          <w:tab w:val="left" w:pos="426"/>
          <w:tab w:val="left" w:pos="1985"/>
          <w:tab w:val="left" w:pos="2835"/>
          <w:tab w:val="left" w:pos="3828"/>
          <w:tab w:val="left" w:pos="5245"/>
          <w:tab w:val="left" w:pos="6946"/>
        </w:tabs>
        <w:suppressAutoHyphens/>
        <w:textAlignment w:val="baseline"/>
        <w:rPr>
          <w:rFonts w:eastAsia="Calibri"/>
          <w:bCs/>
          <w:szCs w:val="24"/>
        </w:rPr>
      </w:pPr>
      <w:r>
        <w:rPr>
          <w:rFonts w:eastAsia="Calibri"/>
          <w:b/>
          <w:szCs w:val="24"/>
        </w:rPr>
        <w:t>1 lentelė</w:t>
      </w:r>
      <w:r>
        <w:rPr>
          <w:rFonts w:eastAsia="Calibri"/>
          <w:szCs w:val="24"/>
        </w:rPr>
        <w:t>.</w:t>
      </w:r>
      <w:r>
        <w:rPr>
          <w:rFonts w:eastAsia="Calibri"/>
          <w:color w:val="FF0000"/>
          <w:szCs w:val="24"/>
        </w:rPr>
        <w:t xml:space="preserve"> </w:t>
      </w:r>
      <w:r>
        <w:rPr>
          <w:rFonts w:eastAsia="Calibri"/>
          <w:bCs/>
          <w:szCs w:val="24"/>
        </w:rPr>
        <w:t>Didžiausias numatomas laikyti pavojingųjų atliekų kiekis</w:t>
      </w:r>
    </w:p>
    <w:p w14:paraId="3B55CD5F" w14:textId="77777777" w:rsidR="0092123A" w:rsidRPr="0092123A" w:rsidRDefault="0092123A" w:rsidP="0092123A">
      <w:pPr>
        <w:suppressAutoHyphens/>
        <w:textAlignment w:val="baseline"/>
        <w:rPr>
          <w:rFonts w:eastAsia="Calibri"/>
          <w:szCs w:val="24"/>
          <w:u w:val="single"/>
        </w:rPr>
      </w:pPr>
      <w:r>
        <w:rPr>
          <w:rFonts w:eastAsia="Calibri"/>
          <w:szCs w:val="24"/>
        </w:rPr>
        <w:t xml:space="preserve">Įrenginio pavadinimas </w:t>
      </w:r>
      <w:r>
        <w:rPr>
          <w:rFonts w:eastAsia="Symbol"/>
          <w:szCs w:val="24"/>
          <w:u w:val="single"/>
        </w:rPr>
        <w:t>D</w:t>
      </w:r>
      <w:r w:rsidRPr="0066571C">
        <w:rPr>
          <w:rFonts w:eastAsia="Symbol"/>
          <w:szCs w:val="24"/>
          <w:u w:val="single"/>
        </w:rPr>
        <w:t xml:space="preserve">idelių gabaritų atliekų surinkimo aikštelė </w:t>
      </w:r>
      <w:r>
        <w:rPr>
          <w:rFonts w:eastAsia="Symbol"/>
          <w:szCs w:val="24"/>
          <w:u w:val="single"/>
        </w:rPr>
        <w:t xml:space="preserve">Pilaitės pr. </w:t>
      </w:r>
      <w:r w:rsidRPr="0092123A">
        <w:rPr>
          <w:rFonts w:eastAsia="Symbol"/>
          <w:szCs w:val="24"/>
          <w:u w:val="single"/>
        </w:rPr>
        <w:t>50, Vilnius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1426"/>
        <w:gridCol w:w="1645"/>
        <w:gridCol w:w="1047"/>
        <w:gridCol w:w="3005"/>
        <w:gridCol w:w="3482"/>
        <w:gridCol w:w="1443"/>
        <w:gridCol w:w="1665"/>
      </w:tblGrid>
      <w:tr w:rsidR="0092123A" w14:paraId="2D4FFBF1" w14:textId="77777777" w:rsidTr="000713D1">
        <w:trPr>
          <w:cantSplit/>
        </w:trPr>
        <w:tc>
          <w:tcPr>
            <w:tcW w:w="0" w:type="auto"/>
            <w:vMerge w:val="restart"/>
            <w:vAlign w:val="center"/>
          </w:tcPr>
          <w:p w14:paraId="65B48383" w14:textId="77777777" w:rsidR="0092123A" w:rsidRDefault="0092123A" w:rsidP="000713D1">
            <w:pPr>
              <w:suppressAutoHyphens/>
              <w:jc w:val="center"/>
              <w:textAlignment w:val="baseline"/>
              <w:rPr>
                <w:rFonts w:eastAsia="Calibri"/>
                <w:sz w:val="22"/>
                <w:szCs w:val="22"/>
              </w:rPr>
            </w:pPr>
            <w:r>
              <w:rPr>
                <w:rFonts w:eastAsia="Calibri"/>
                <w:sz w:val="22"/>
                <w:szCs w:val="22"/>
              </w:rPr>
              <w:t>Eil. Nr.</w:t>
            </w:r>
          </w:p>
        </w:tc>
        <w:tc>
          <w:tcPr>
            <w:tcW w:w="1426" w:type="dxa"/>
            <w:vMerge w:val="restart"/>
            <w:tcMar>
              <w:left w:w="28" w:type="dxa"/>
              <w:right w:w="28" w:type="dxa"/>
            </w:tcMar>
            <w:vAlign w:val="center"/>
          </w:tcPr>
          <w:p w14:paraId="592615CD" w14:textId="77777777" w:rsidR="0092123A" w:rsidRDefault="0092123A" w:rsidP="000713D1">
            <w:pPr>
              <w:suppressAutoHyphens/>
              <w:jc w:val="center"/>
              <w:textAlignment w:val="baseline"/>
              <w:rPr>
                <w:rFonts w:eastAsia="Calibri"/>
                <w:sz w:val="22"/>
                <w:szCs w:val="22"/>
              </w:rPr>
            </w:pPr>
            <w:r>
              <w:rPr>
                <w:rFonts w:eastAsia="Calibri"/>
                <w:sz w:val="22"/>
                <w:szCs w:val="22"/>
              </w:rPr>
              <w:t>Pavojingųjų atliekų technologinio srauto žymėjimas</w:t>
            </w:r>
          </w:p>
        </w:tc>
        <w:tc>
          <w:tcPr>
            <w:tcW w:w="1645" w:type="dxa"/>
            <w:vMerge w:val="restart"/>
            <w:tcMar>
              <w:left w:w="28" w:type="dxa"/>
              <w:right w:w="28" w:type="dxa"/>
            </w:tcMar>
            <w:vAlign w:val="center"/>
          </w:tcPr>
          <w:p w14:paraId="251F31D1" w14:textId="77777777" w:rsidR="0092123A" w:rsidRDefault="0092123A" w:rsidP="000713D1">
            <w:pPr>
              <w:suppressAutoHyphens/>
              <w:jc w:val="center"/>
              <w:textAlignment w:val="baseline"/>
              <w:rPr>
                <w:rFonts w:eastAsia="Calibri"/>
                <w:sz w:val="22"/>
                <w:szCs w:val="22"/>
              </w:rPr>
            </w:pPr>
            <w:r>
              <w:rPr>
                <w:rFonts w:eastAsia="Calibri"/>
                <w:sz w:val="22"/>
                <w:szCs w:val="22"/>
              </w:rPr>
              <w:t>Pavojingųjų atliekų technologinio srauto pavadinimas</w:t>
            </w:r>
          </w:p>
        </w:tc>
        <w:tc>
          <w:tcPr>
            <w:tcW w:w="1047" w:type="dxa"/>
            <w:vMerge w:val="restart"/>
            <w:tcMar>
              <w:left w:w="28" w:type="dxa"/>
              <w:right w:w="28" w:type="dxa"/>
            </w:tcMar>
            <w:vAlign w:val="center"/>
          </w:tcPr>
          <w:p w14:paraId="38C6D852" w14:textId="77777777" w:rsidR="0092123A" w:rsidRDefault="0092123A" w:rsidP="000713D1">
            <w:pPr>
              <w:suppressAutoHyphens/>
              <w:jc w:val="center"/>
              <w:textAlignment w:val="baseline"/>
              <w:rPr>
                <w:rFonts w:eastAsia="Calibri"/>
                <w:sz w:val="22"/>
                <w:szCs w:val="22"/>
              </w:rPr>
            </w:pPr>
            <w:r>
              <w:rPr>
                <w:rFonts w:eastAsia="Calibri"/>
                <w:sz w:val="22"/>
                <w:szCs w:val="22"/>
              </w:rPr>
              <w:t>Atliekos kodas</w:t>
            </w:r>
          </w:p>
        </w:tc>
        <w:tc>
          <w:tcPr>
            <w:tcW w:w="3005" w:type="dxa"/>
            <w:vMerge w:val="restart"/>
            <w:tcMar>
              <w:left w:w="28" w:type="dxa"/>
              <w:right w:w="28" w:type="dxa"/>
            </w:tcMar>
            <w:vAlign w:val="center"/>
          </w:tcPr>
          <w:p w14:paraId="3F65A0E0" w14:textId="77777777" w:rsidR="0092123A" w:rsidRDefault="0092123A" w:rsidP="000713D1">
            <w:pPr>
              <w:suppressAutoHyphens/>
              <w:jc w:val="center"/>
              <w:textAlignment w:val="baseline"/>
              <w:rPr>
                <w:rFonts w:eastAsia="Calibri"/>
                <w:sz w:val="22"/>
                <w:szCs w:val="22"/>
              </w:rPr>
            </w:pPr>
            <w:r>
              <w:rPr>
                <w:rFonts w:eastAsia="Calibri"/>
                <w:sz w:val="22"/>
                <w:szCs w:val="22"/>
              </w:rPr>
              <w:t>Atliekos pavadinimas</w:t>
            </w:r>
          </w:p>
        </w:tc>
        <w:tc>
          <w:tcPr>
            <w:tcW w:w="0" w:type="auto"/>
            <w:vMerge w:val="restart"/>
            <w:tcMar>
              <w:left w:w="28" w:type="dxa"/>
              <w:right w:w="28" w:type="dxa"/>
            </w:tcMar>
            <w:vAlign w:val="center"/>
          </w:tcPr>
          <w:p w14:paraId="38D9781C" w14:textId="77777777" w:rsidR="0092123A" w:rsidRDefault="0092123A" w:rsidP="000713D1">
            <w:pPr>
              <w:suppressAutoHyphens/>
              <w:jc w:val="center"/>
              <w:textAlignment w:val="baseline"/>
              <w:rPr>
                <w:rFonts w:eastAsia="Calibri"/>
                <w:sz w:val="22"/>
                <w:szCs w:val="22"/>
              </w:rPr>
            </w:pPr>
            <w:r>
              <w:rPr>
                <w:rFonts w:eastAsia="Calibri"/>
                <w:sz w:val="22"/>
                <w:szCs w:val="22"/>
              </w:rPr>
              <w:t>Patikslintas atliekos pavadinimas</w:t>
            </w:r>
          </w:p>
        </w:tc>
        <w:tc>
          <w:tcPr>
            <w:tcW w:w="0" w:type="auto"/>
            <w:gridSpan w:val="2"/>
            <w:tcMar>
              <w:left w:w="28" w:type="dxa"/>
              <w:right w:w="28" w:type="dxa"/>
            </w:tcMar>
            <w:vAlign w:val="center"/>
          </w:tcPr>
          <w:p w14:paraId="09E18FA2" w14:textId="77777777" w:rsidR="0092123A" w:rsidRDefault="0092123A" w:rsidP="000713D1">
            <w:pPr>
              <w:suppressAutoHyphens/>
              <w:jc w:val="center"/>
              <w:textAlignment w:val="baseline"/>
              <w:rPr>
                <w:rFonts w:eastAsia="Calibri"/>
                <w:sz w:val="22"/>
                <w:szCs w:val="22"/>
              </w:rPr>
            </w:pPr>
            <w:r>
              <w:rPr>
                <w:rFonts w:eastAsia="Calibri"/>
                <w:sz w:val="22"/>
                <w:szCs w:val="22"/>
              </w:rPr>
              <w:t>Atliekų laikymas</w:t>
            </w:r>
          </w:p>
        </w:tc>
      </w:tr>
      <w:tr w:rsidR="0092123A" w14:paraId="7917D765" w14:textId="77777777" w:rsidTr="000713D1">
        <w:trPr>
          <w:cantSplit/>
          <w:trHeight w:val="855"/>
        </w:trPr>
        <w:tc>
          <w:tcPr>
            <w:tcW w:w="0" w:type="auto"/>
            <w:vMerge/>
            <w:vAlign w:val="center"/>
          </w:tcPr>
          <w:p w14:paraId="708107F7" w14:textId="77777777" w:rsidR="0092123A" w:rsidRDefault="0092123A" w:rsidP="000713D1">
            <w:pPr>
              <w:suppressAutoHyphens/>
              <w:jc w:val="center"/>
              <w:textAlignment w:val="baseline"/>
              <w:rPr>
                <w:rFonts w:eastAsia="Calibri"/>
                <w:sz w:val="22"/>
                <w:szCs w:val="22"/>
                <w:vertAlign w:val="superscript"/>
              </w:rPr>
            </w:pPr>
          </w:p>
        </w:tc>
        <w:tc>
          <w:tcPr>
            <w:tcW w:w="1426" w:type="dxa"/>
            <w:vMerge/>
            <w:tcMar>
              <w:left w:w="28" w:type="dxa"/>
              <w:right w:w="28" w:type="dxa"/>
            </w:tcMar>
            <w:vAlign w:val="center"/>
          </w:tcPr>
          <w:p w14:paraId="211B9082" w14:textId="77777777" w:rsidR="0092123A" w:rsidRDefault="0092123A" w:rsidP="000713D1">
            <w:pPr>
              <w:suppressAutoHyphens/>
              <w:jc w:val="center"/>
              <w:textAlignment w:val="baseline"/>
              <w:rPr>
                <w:rFonts w:eastAsia="Calibri"/>
                <w:sz w:val="22"/>
                <w:szCs w:val="22"/>
                <w:vertAlign w:val="superscript"/>
              </w:rPr>
            </w:pPr>
          </w:p>
        </w:tc>
        <w:tc>
          <w:tcPr>
            <w:tcW w:w="1645" w:type="dxa"/>
            <w:vMerge/>
            <w:tcMar>
              <w:left w:w="28" w:type="dxa"/>
              <w:right w:w="28" w:type="dxa"/>
            </w:tcMar>
            <w:vAlign w:val="center"/>
          </w:tcPr>
          <w:p w14:paraId="398395C8" w14:textId="77777777" w:rsidR="0092123A" w:rsidRDefault="0092123A" w:rsidP="000713D1">
            <w:pPr>
              <w:suppressAutoHyphens/>
              <w:jc w:val="center"/>
              <w:textAlignment w:val="baseline"/>
              <w:rPr>
                <w:rFonts w:eastAsia="Calibri"/>
                <w:sz w:val="22"/>
                <w:szCs w:val="22"/>
              </w:rPr>
            </w:pPr>
          </w:p>
        </w:tc>
        <w:tc>
          <w:tcPr>
            <w:tcW w:w="1047" w:type="dxa"/>
            <w:vMerge/>
            <w:tcMar>
              <w:left w:w="28" w:type="dxa"/>
              <w:right w:w="28" w:type="dxa"/>
            </w:tcMar>
            <w:vAlign w:val="center"/>
          </w:tcPr>
          <w:p w14:paraId="0815E93C" w14:textId="77777777" w:rsidR="0092123A" w:rsidRDefault="0092123A" w:rsidP="000713D1">
            <w:pPr>
              <w:suppressAutoHyphens/>
              <w:jc w:val="center"/>
              <w:textAlignment w:val="baseline"/>
              <w:rPr>
                <w:rFonts w:eastAsia="Calibri"/>
                <w:sz w:val="22"/>
                <w:szCs w:val="22"/>
              </w:rPr>
            </w:pPr>
          </w:p>
        </w:tc>
        <w:tc>
          <w:tcPr>
            <w:tcW w:w="3005" w:type="dxa"/>
            <w:vMerge/>
            <w:tcMar>
              <w:left w:w="28" w:type="dxa"/>
              <w:right w:w="28" w:type="dxa"/>
            </w:tcMar>
            <w:vAlign w:val="center"/>
          </w:tcPr>
          <w:p w14:paraId="4BA15287" w14:textId="77777777" w:rsidR="0092123A" w:rsidRDefault="0092123A" w:rsidP="000713D1">
            <w:pPr>
              <w:suppressAutoHyphens/>
              <w:jc w:val="center"/>
              <w:textAlignment w:val="baseline"/>
              <w:rPr>
                <w:rFonts w:eastAsia="Calibri"/>
                <w:sz w:val="22"/>
                <w:szCs w:val="22"/>
              </w:rPr>
            </w:pPr>
          </w:p>
        </w:tc>
        <w:tc>
          <w:tcPr>
            <w:tcW w:w="0" w:type="auto"/>
            <w:vMerge/>
            <w:tcMar>
              <w:left w:w="28" w:type="dxa"/>
              <w:right w:w="28" w:type="dxa"/>
            </w:tcMar>
            <w:vAlign w:val="center"/>
          </w:tcPr>
          <w:p w14:paraId="06E7D392" w14:textId="77777777" w:rsidR="0092123A" w:rsidRDefault="0092123A" w:rsidP="000713D1">
            <w:pPr>
              <w:suppressAutoHyphens/>
              <w:jc w:val="center"/>
              <w:textAlignment w:val="baseline"/>
              <w:rPr>
                <w:rFonts w:eastAsia="Calibri"/>
                <w:sz w:val="22"/>
                <w:szCs w:val="22"/>
              </w:rPr>
            </w:pPr>
          </w:p>
        </w:tc>
        <w:tc>
          <w:tcPr>
            <w:tcW w:w="1443" w:type="dxa"/>
            <w:tcMar>
              <w:left w:w="28" w:type="dxa"/>
              <w:right w:w="28" w:type="dxa"/>
            </w:tcMar>
            <w:vAlign w:val="center"/>
          </w:tcPr>
          <w:p w14:paraId="06AC494E" w14:textId="77777777" w:rsidR="0092123A" w:rsidRDefault="0092123A" w:rsidP="000713D1">
            <w:pPr>
              <w:suppressAutoHyphens/>
              <w:jc w:val="center"/>
              <w:textAlignment w:val="baseline"/>
              <w:rPr>
                <w:rFonts w:eastAsia="Calibri"/>
                <w:sz w:val="22"/>
                <w:szCs w:val="22"/>
              </w:rPr>
            </w:pPr>
            <w:r>
              <w:rPr>
                <w:rFonts w:eastAsia="Calibri"/>
                <w:sz w:val="22"/>
                <w:szCs w:val="22"/>
              </w:rPr>
              <w:t>Atliekų tvarkymo veiklos kodas (R13 ir (arba) D15)</w:t>
            </w:r>
          </w:p>
        </w:tc>
        <w:tc>
          <w:tcPr>
            <w:tcW w:w="1665" w:type="dxa"/>
            <w:tcMar>
              <w:left w:w="28" w:type="dxa"/>
              <w:right w:w="28" w:type="dxa"/>
            </w:tcMar>
            <w:vAlign w:val="center"/>
          </w:tcPr>
          <w:p w14:paraId="1A84F0D5" w14:textId="77777777" w:rsidR="0092123A" w:rsidRDefault="0092123A" w:rsidP="000713D1">
            <w:pPr>
              <w:suppressAutoHyphens/>
              <w:jc w:val="center"/>
              <w:textAlignment w:val="baseline"/>
              <w:rPr>
                <w:rFonts w:eastAsia="Calibri"/>
                <w:sz w:val="22"/>
                <w:szCs w:val="22"/>
                <w:vertAlign w:val="superscript"/>
              </w:rPr>
            </w:pPr>
            <w:r>
              <w:rPr>
                <w:rFonts w:eastAsia="Calibri"/>
                <w:sz w:val="22"/>
                <w:szCs w:val="22"/>
              </w:rPr>
              <w:t>Didžiausias vienu metu numatomas laikyti bendras atliekų, įskaitant apdorojimo metu susidarančias atliekas, kiekis, t</w:t>
            </w:r>
          </w:p>
        </w:tc>
      </w:tr>
      <w:tr w:rsidR="0092123A" w14:paraId="341A6BCF" w14:textId="77777777" w:rsidTr="000713D1">
        <w:trPr>
          <w:cantSplit/>
          <w:trHeight w:val="155"/>
        </w:trPr>
        <w:tc>
          <w:tcPr>
            <w:tcW w:w="0" w:type="auto"/>
          </w:tcPr>
          <w:p w14:paraId="22AF2A7D" w14:textId="77777777" w:rsidR="0092123A" w:rsidRDefault="0092123A" w:rsidP="000713D1">
            <w:pPr>
              <w:suppressAutoHyphens/>
              <w:jc w:val="center"/>
              <w:textAlignment w:val="baseline"/>
              <w:rPr>
                <w:rFonts w:eastAsia="Calibri"/>
                <w:sz w:val="22"/>
                <w:szCs w:val="22"/>
              </w:rPr>
            </w:pPr>
            <w:r>
              <w:rPr>
                <w:rFonts w:eastAsia="Calibri"/>
                <w:sz w:val="22"/>
                <w:szCs w:val="22"/>
              </w:rPr>
              <w:t>1</w:t>
            </w:r>
          </w:p>
        </w:tc>
        <w:tc>
          <w:tcPr>
            <w:tcW w:w="1426" w:type="dxa"/>
            <w:tcMar>
              <w:left w:w="28" w:type="dxa"/>
              <w:right w:w="28" w:type="dxa"/>
            </w:tcMar>
            <w:vAlign w:val="center"/>
          </w:tcPr>
          <w:p w14:paraId="34FDCD5C" w14:textId="77777777" w:rsidR="0092123A" w:rsidRDefault="0092123A" w:rsidP="000713D1">
            <w:pPr>
              <w:suppressAutoHyphens/>
              <w:jc w:val="center"/>
              <w:textAlignment w:val="baseline"/>
              <w:rPr>
                <w:rFonts w:eastAsia="Calibri"/>
                <w:sz w:val="22"/>
                <w:szCs w:val="22"/>
              </w:rPr>
            </w:pPr>
            <w:r>
              <w:rPr>
                <w:rFonts w:eastAsia="Calibri"/>
                <w:sz w:val="22"/>
                <w:szCs w:val="22"/>
              </w:rPr>
              <w:t>2</w:t>
            </w:r>
          </w:p>
        </w:tc>
        <w:tc>
          <w:tcPr>
            <w:tcW w:w="1645" w:type="dxa"/>
            <w:tcMar>
              <w:left w:w="28" w:type="dxa"/>
              <w:right w:w="28" w:type="dxa"/>
            </w:tcMar>
            <w:vAlign w:val="center"/>
          </w:tcPr>
          <w:p w14:paraId="07BC14FF" w14:textId="77777777" w:rsidR="0092123A" w:rsidRDefault="0092123A" w:rsidP="000713D1">
            <w:pPr>
              <w:suppressAutoHyphens/>
              <w:jc w:val="center"/>
              <w:textAlignment w:val="baseline"/>
              <w:rPr>
                <w:rFonts w:eastAsia="Calibri"/>
                <w:sz w:val="22"/>
                <w:szCs w:val="22"/>
              </w:rPr>
            </w:pPr>
            <w:r>
              <w:rPr>
                <w:rFonts w:eastAsia="Calibri"/>
                <w:sz w:val="22"/>
                <w:szCs w:val="22"/>
              </w:rPr>
              <w:t>3</w:t>
            </w:r>
          </w:p>
        </w:tc>
        <w:tc>
          <w:tcPr>
            <w:tcW w:w="1047" w:type="dxa"/>
            <w:tcMar>
              <w:left w:w="28" w:type="dxa"/>
              <w:right w:w="28" w:type="dxa"/>
            </w:tcMar>
            <w:vAlign w:val="center"/>
          </w:tcPr>
          <w:p w14:paraId="557E348E" w14:textId="77777777" w:rsidR="0092123A" w:rsidRDefault="0092123A" w:rsidP="000713D1">
            <w:pPr>
              <w:suppressAutoHyphens/>
              <w:jc w:val="center"/>
              <w:textAlignment w:val="baseline"/>
              <w:rPr>
                <w:rFonts w:eastAsia="Calibri"/>
                <w:sz w:val="22"/>
                <w:szCs w:val="22"/>
              </w:rPr>
            </w:pPr>
            <w:r>
              <w:rPr>
                <w:rFonts w:eastAsia="Calibri"/>
                <w:sz w:val="22"/>
                <w:szCs w:val="22"/>
              </w:rPr>
              <w:t>4</w:t>
            </w:r>
          </w:p>
        </w:tc>
        <w:tc>
          <w:tcPr>
            <w:tcW w:w="3005" w:type="dxa"/>
            <w:tcMar>
              <w:left w:w="28" w:type="dxa"/>
              <w:right w:w="28" w:type="dxa"/>
            </w:tcMar>
          </w:tcPr>
          <w:p w14:paraId="65B31515"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0" w:type="auto"/>
            <w:tcMar>
              <w:left w:w="28" w:type="dxa"/>
              <w:right w:w="28" w:type="dxa"/>
            </w:tcMar>
          </w:tcPr>
          <w:p w14:paraId="223CBD3E"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c>
          <w:tcPr>
            <w:tcW w:w="1443" w:type="dxa"/>
            <w:tcMar>
              <w:left w:w="28" w:type="dxa"/>
              <w:right w:w="28" w:type="dxa"/>
            </w:tcMar>
          </w:tcPr>
          <w:p w14:paraId="0F34BB9C" w14:textId="77777777" w:rsidR="0092123A" w:rsidRDefault="0092123A" w:rsidP="000713D1">
            <w:pPr>
              <w:suppressAutoHyphens/>
              <w:jc w:val="center"/>
              <w:textAlignment w:val="baseline"/>
              <w:rPr>
                <w:rFonts w:eastAsia="Calibri"/>
                <w:sz w:val="22"/>
                <w:szCs w:val="22"/>
              </w:rPr>
            </w:pPr>
            <w:r>
              <w:rPr>
                <w:rFonts w:eastAsia="Calibri"/>
                <w:sz w:val="22"/>
                <w:szCs w:val="22"/>
              </w:rPr>
              <w:t>7</w:t>
            </w:r>
          </w:p>
        </w:tc>
        <w:tc>
          <w:tcPr>
            <w:tcW w:w="1665" w:type="dxa"/>
            <w:tcMar>
              <w:left w:w="28" w:type="dxa"/>
              <w:right w:w="28" w:type="dxa"/>
            </w:tcMar>
            <w:vAlign w:val="center"/>
          </w:tcPr>
          <w:p w14:paraId="750DF91B" w14:textId="77777777" w:rsidR="0092123A" w:rsidRDefault="0092123A" w:rsidP="000713D1">
            <w:pPr>
              <w:suppressAutoHyphens/>
              <w:jc w:val="center"/>
              <w:textAlignment w:val="baseline"/>
              <w:rPr>
                <w:rFonts w:eastAsia="Calibri"/>
                <w:sz w:val="22"/>
                <w:szCs w:val="22"/>
              </w:rPr>
            </w:pPr>
            <w:r>
              <w:rPr>
                <w:rFonts w:eastAsia="Calibri"/>
                <w:sz w:val="22"/>
                <w:szCs w:val="22"/>
              </w:rPr>
              <w:t>8</w:t>
            </w:r>
          </w:p>
        </w:tc>
      </w:tr>
      <w:tr w:rsidR="0092123A" w14:paraId="263890E9" w14:textId="77777777" w:rsidTr="000713D1">
        <w:trPr>
          <w:cantSplit/>
          <w:trHeight w:val="243"/>
        </w:trPr>
        <w:tc>
          <w:tcPr>
            <w:tcW w:w="0" w:type="auto"/>
            <w:vAlign w:val="center"/>
          </w:tcPr>
          <w:p w14:paraId="74A6A65C" w14:textId="77777777" w:rsidR="0092123A" w:rsidRPr="00407762" w:rsidRDefault="0092123A" w:rsidP="000713D1">
            <w:pPr>
              <w:suppressAutoHyphens/>
              <w:jc w:val="center"/>
              <w:textAlignment w:val="baseline"/>
              <w:rPr>
                <w:rFonts w:eastAsia="Calibri"/>
                <w:sz w:val="22"/>
                <w:szCs w:val="18"/>
              </w:rPr>
            </w:pPr>
            <w:r w:rsidRPr="00407762">
              <w:rPr>
                <w:sz w:val="22"/>
                <w:szCs w:val="18"/>
              </w:rPr>
              <w:t>1</w:t>
            </w:r>
            <w:r>
              <w:rPr>
                <w:sz w:val="22"/>
                <w:szCs w:val="18"/>
              </w:rPr>
              <w:t>.</w:t>
            </w:r>
          </w:p>
        </w:tc>
        <w:tc>
          <w:tcPr>
            <w:tcW w:w="1426" w:type="dxa"/>
            <w:tcMar>
              <w:left w:w="28" w:type="dxa"/>
              <w:right w:w="28" w:type="dxa"/>
            </w:tcMar>
            <w:vAlign w:val="center"/>
          </w:tcPr>
          <w:p w14:paraId="3849002C" w14:textId="77777777" w:rsidR="0092123A" w:rsidRPr="00407762" w:rsidRDefault="0092123A" w:rsidP="000713D1">
            <w:pPr>
              <w:suppressAutoHyphens/>
              <w:jc w:val="center"/>
              <w:textAlignment w:val="baseline"/>
              <w:rPr>
                <w:rFonts w:eastAsia="Calibri"/>
                <w:sz w:val="22"/>
                <w:szCs w:val="18"/>
              </w:rPr>
            </w:pPr>
            <w:r w:rsidRPr="00407762">
              <w:rPr>
                <w:sz w:val="22"/>
                <w:szCs w:val="18"/>
              </w:rPr>
              <w:t>TS - 02</w:t>
            </w:r>
          </w:p>
        </w:tc>
        <w:tc>
          <w:tcPr>
            <w:tcW w:w="1645" w:type="dxa"/>
            <w:tcMar>
              <w:left w:w="28" w:type="dxa"/>
              <w:right w:w="28" w:type="dxa"/>
            </w:tcMar>
            <w:vAlign w:val="center"/>
          </w:tcPr>
          <w:p w14:paraId="63986F6D" w14:textId="77777777" w:rsidR="0092123A" w:rsidRPr="00407762" w:rsidRDefault="0092123A" w:rsidP="000713D1">
            <w:pPr>
              <w:suppressAutoHyphens/>
              <w:textAlignment w:val="baseline"/>
              <w:rPr>
                <w:rFonts w:eastAsia="Calibri"/>
                <w:sz w:val="22"/>
                <w:szCs w:val="18"/>
              </w:rPr>
            </w:pPr>
            <w:r w:rsidRPr="00407762">
              <w:rPr>
                <w:sz w:val="22"/>
                <w:szCs w:val="18"/>
              </w:rPr>
              <w:t>Alyvų atliekos</w:t>
            </w:r>
          </w:p>
        </w:tc>
        <w:tc>
          <w:tcPr>
            <w:tcW w:w="1047" w:type="dxa"/>
            <w:tcMar>
              <w:left w:w="28" w:type="dxa"/>
              <w:right w:w="28" w:type="dxa"/>
            </w:tcMar>
            <w:vAlign w:val="center"/>
          </w:tcPr>
          <w:p w14:paraId="69F78176" w14:textId="77777777" w:rsidR="0092123A" w:rsidRPr="00407762" w:rsidRDefault="0092123A" w:rsidP="000713D1">
            <w:pPr>
              <w:suppressAutoHyphens/>
              <w:jc w:val="center"/>
              <w:textAlignment w:val="baseline"/>
              <w:rPr>
                <w:rFonts w:eastAsia="Calibri"/>
                <w:sz w:val="22"/>
                <w:szCs w:val="18"/>
              </w:rPr>
            </w:pPr>
            <w:r w:rsidRPr="00407762">
              <w:rPr>
                <w:sz w:val="22"/>
                <w:szCs w:val="18"/>
              </w:rPr>
              <w:t>13 02 08*</w:t>
            </w:r>
          </w:p>
        </w:tc>
        <w:tc>
          <w:tcPr>
            <w:tcW w:w="3005" w:type="dxa"/>
            <w:tcMar>
              <w:left w:w="28" w:type="dxa"/>
              <w:right w:w="28" w:type="dxa"/>
            </w:tcMar>
            <w:vAlign w:val="center"/>
          </w:tcPr>
          <w:p w14:paraId="572E760A" w14:textId="77777777" w:rsidR="0092123A" w:rsidRPr="00407762" w:rsidRDefault="0092123A" w:rsidP="000713D1">
            <w:pPr>
              <w:suppressAutoHyphens/>
              <w:jc w:val="both"/>
              <w:textAlignment w:val="baseline"/>
              <w:rPr>
                <w:rFonts w:eastAsia="Calibri"/>
                <w:sz w:val="22"/>
                <w:szCs w:val="18"/>
              </w:rPr>
            </w:pPr>
            <w:r w:rsidRPr="00407762">
              <w:rPr>
                <w:sz w:val="22"/>
                <w:szCs w:val="18"/>
              </w:rPr>
              <w:t>Kita variklio, pavarų dėžės ir tepamoji alyva</w:t>
            </w:r>
          </w:p>
        </w:tc>
        <w:tc>
          <w:tcPr>
            <w:tcW w:w="0" w:type="auto"/>
            <w:tcMar>
              <w:left w:w="28" w:type="dxa"/>
              <w:right w:w="28" w:type="dxa"/>
            </w:tcMar>
            <w:vAlign w:val="center"/>
          </w:tcPr>
          <w:p w14:paraId="2C73463C" w14:textId="77777777" w:rsidR="0092123A" w:rsidRPr="00407762" w:rsidRDefault="0092123A" w:rsidP="000713D1">
            <w:pPr>
              <w:suppressAutoHyphens/>
              <w:jc w:val="both"/>
              <w:textAlignment w:val="baseline"/>
              <w:rPr>
                <w:rFonts w:eastAsia="Calibri"/>
                <w:sz w:val="22"/>
                <w:szCs w:val="18"/>
              </w:rPr>
            </w:pPr>
            <w:r w:rsidRPr="00407762">
              <w:rPr>
                <w:sz w:val="22"/>
                <w:szCs w:val="18"/>
              </w:rPr>
              <w:t>Kita varikli, pavarų dėžės ir tepamoji alyva</w:t>
            </w:r>
          </w:p>
        </w:tc>
        <w:tc>
          <w:tcPr>
            <w:tcW w:w="1443" w:type="dxa"/>
            <w:tcMar>
              <w:left w:w="28" w:type="dxa"/>
              <w:right w:w="28" w:type="dxa"/>
            </w:tcMar>
            <w:vAlign w:val="center"/>
          </w:tcPr>
          <w:p w14:paraId="5D5A3526" w14:textId="77777777" w:rsidR="0092123A" w:rsidRPr="00407762" w:rsidRDefault="0092123A" w:rsidP="000713D1">
            <w:pPr>
              <w:suppressAutoHyphens/>
              <w:jc w:val="center"/>
              <w:textAlignment w:val="baseline"/>
              <w:rPr>
                <w:rFonts w:eastAsia="Calibri"/>
                <w:sz w:val="22"/>
                <w:szCs w:val="18"/>
              </w:rPr>
            </w:pPr>
            <w:r w:rsidRPr="00407762">
              <w:rPr>
                <w:sz w:val="22"/>
                <w:szCs w:val="18"/>
              </w:rPr>
              <w:t>R13</w:t>
            </w:r>
          </w:p>
        </w:tc>
        <w:tc>
          <w:tcPr>
            <w:tcW w:w="1665" w:type="dxa"/>
            <w:tcMar>
              <w:left w:w="28" w:type="dxa"/>
              <w:right w:w="28" w:type="dxa"/>
            </w:tcMar>
            <w:vAlign w:val="center"/>
          </w:tcPr>
          <w:p w14:paraId="68B5EC56" w14:textId="77777777" w:rsidR="0092123A" w:rsidRPr="00411E78" w:rsidRDefault="0092123A" w:rsidP="000713D1">
            <w:pPr>
              <w:suppressAutoHyphens/>
              <w:jc w:val="center"/>
              <w:textAlignment w:val="baseline"/>
              <w:rPr>
                <w:rFonts w:eastAsia="Calibri"/>
                <w:sz w:val="22"/>
                <w:szCs w:val="18"/>
              </w:rPr>
            </w:pPr>
            <w:r w:rsidRPr="00411E78">
              <w:rPr>
                <w:sz w:val="22"/>
                <w:szCs w:val="18"/>
              </w:rPr>
              <w:t>1,0</w:t>
            </w:r>
          </w:p>
        </w:tc>
      </w:tr>
      <w:tr w:rsidR="0092123A" w14:paraId="1B44EB1D" w14:textId="77777777" w:rsidTr="000713D1">
        <w:trPr>
          <w:cantSplit/>
          <w:trHeight w:val="243"/>
        </w:trPr>
        <w:tc>
          <w:tcPr>
            <w:tcW w:w="0" w:type="auto"/>
            <w:vAlign w:val="center"/>
          </w:tcPr>
          <w:p w14:paraId="631C032C" w14:textId="77777777" w:rsidR="0092123A" w:rsidRPr="00407762" w:rsidRDefault="0092123A" w:rsidP="000713D1">
            <w:pPr>
              <w:suppressAutoHyphens/>
              <w:jc w:val="center"/>
              <w:textAlignment w:val="baseline"/>
              <w:rPr>
                <w:rFonts w:eastAsia="Calibri"/>
                <w:sz w:val="22"/>
                <w:szCs w:val="18"/>
              </w:rPr>
            </w:pPr>
            <w:r w:rsidRPr="00407762">
              <w:rPr>
                <w:sz w:val="22"/>
                <w:szCs w:val="18"/>
              </w:rPr>
              <w:t>2</w:t>
            </w:r>
            <w:r>
              <w:rPr>
                <w:sz w:val="22"/>
                <w:szCs w:val="18"/>
              </w:rPr>
              <w:t>.</w:t>
            </w:r>
          </w:p>
        </w:tc>
        <w:tc>
          <w:tcPr>
            <w:tcW w:w="1426" w:type="dxa"/>
            <w:tcMar>
              <w:left w:w="28" w:type="dxa"/>
              <w:right w:w="28" w:type="dxa"/>
            </w:tcMar>
            <w:vAlign w:val="center"/>
          </w:tcPr>
          <w:p w14:paraId="44B2A898" w14:textId="77777777" w:rsidR="0092123A" w:rsidRPr="00407762" w:rsidRDefault="0092123A" w:rsidP="000713D1">
            <w:pPr>
              <w:suppressAutoHyphens/>
              <w:jc w:val="center"/>
              <w:textAlignment w:val="baseline"/>
              <w:rPr>
                <w:rFonts w:eastAsia="Calibri"/>
                <w:sz w:val="22"/>
                <w:szCs w:val="18"/>
              </w:rPr>
            </w:pPr>
            <w:r w:rsidRPr="00407762">
              <w:rPr>
                <w:sz w:val="22"/>
                <w:szCs w:val="18"/>
              </w:rPr>
              <w:t>TS - 03</w:t>
            </w:r>
          </w:p>
        </w:tc>
        <w:tc>
          <w:tcPr>
            <w:tcW w:w="1645" w:type="dxa"/>
            <w:tcMar>
              <w:left w:w="28" w:type="dxa"/>
              <w:right w:w="28" w:type="dxa"/>
            </w:tcMar>
            <w:vAlign w:val="center"/>
          </w:tcPr>
          <w:p w14:paraId="14FAA17E" w14:textId="77777777" w:rsidR="0092123A" w:rsidRPr="00407762" w:rsidRDefault="0092123A" w:rsidP="000713D1">
            <w:pPr>
              <w:suppressAutoHyphens/>
              <w:textAlignment w:val="baseline"/>
              <w:rPr>
                <w:rFonts w:eastAsia="Calibri"/>
                <w:sz w:val="22"/>
                <w:szCs w:val="18"/>
              </w:rPr>
            </w:pPr>
            <w:r w:rsidRPr="00407762">
              <w:rPr>
                <w:sz w:val="22"/>
                <w:szCs w:val="18"/>
              </w:rPr>
              <w:t>Naftos produktais užteršti dumblai, gruntai ir atliekos</w:t>
            </w:r>
          </w:p>
        </w:tc>
        <w:tc>
          <w:tcPr>
            <w:tcW w:w="1047" w:type="dxa"/>
            <w:tcMar>
              <w:left w:w="28" w:type="dxa"/>
              <w:right w:w="28" w:type="dxa"/>
            </w:tcMar>
            <w:vAlign w:val="center"/>
          </w:tcPr>
          <w:p w14:paraId="6E12232E" w14:textId="77777777" w:rsidR="0092123A" w:rsidRPr="00407762" w:rsidRDefault="0092123A" w:rsidP="000713D1">
            <w:pPr>
              <w:suppressAutoHyphens/>
              <w:jc w:val="center"/>
              <w:textAlignment w:val="baseline"/>
              <w:rPr>
                <w:rFonts w:eastAsia="Calibri"/>
                <w:sz w:val="22"/>
                <w:szCs w:val="18"/>
              </w:rPr>
            </w:pPr>
            <w:r w:rsidRPr="00407762">
              <w:rPr>
                <w:sz w:val="22"/>
                <w:szCs w:val="18"/>
              </w:rPr>
              <w:t>15 02 02*</w:t>
            </w:r>
          </w:p>
        </w:tc>
        <w:tc>
          <w:tcPr>
            <w:tcW w:w="3005" w:type="dxa"/>
            <w:tcMar>
              <w:left w:w="28" w:type="dxa"/>
              <w:right w:w="28" w:type="dxa"/>
            </w:tcMar>
            <w:vAlign w:val="center"/>
          </w:tcPr>
          <w:p w14:paraId="48DC95B2" w14:textId="77777777" w:rsidR="0092123A" w:rsidRPr="00407762" w:rsidRDefault="0092123A" w:rsidP="000713D1">
            <w:pPr>
              <w:suppressAutoHyphens/>
              <w:jc w:val="both"/>
              <w:textAlignment w:val="baseline"/>
              <w:rPr>
                <w:rFonts w:eastAsia="Calibri"/>
                <w:sz w:val="22"/>
                <w:szCs w:val="18"/>
              </w:rPr>
            </w:pPr>
            <w:r w:rsidRPr="00407762">
              <w:rPr>
                <w:sz w:val="22"/>
                <w:szCs w:val="18"/>
              </w:rPr>
              <w:t>Absorbentai, filtrų medžiagos (įskaitant kitaip neapibrėžtus tepalų filtrus), pašluostės, apsauginiai drabužiai, užteršti pavojingosiomis medžiagomis</w:t>
            </w:r>
          </w:p>
        </w:tc>
        <w:tc>
          <w:tcPr>
            <w:tcW w:w="0" w:type="auto"/>
            <w:tcMar>
              <w:left w:w="28" w:type="dxa"/>
              <w:right w:w="28" w:type="dxa"/>
            </w:tcMar>
            <w:vAlign w:val="center"/>
          </w:tcPr>
          <w:p w14:paraId="51679C6A" w14:textId="77777777" w:rsidR="0092123A" w:rsidRPr="00407762" w:rsidRDefault="0092123A" w:rsidP="000713D1">
            <w:pPr>
              <w:suppressAutoHyphens/>
              <w:jc w:val="both"/>
              <w:textAlignment w:val="baseline"/>
              <w:rPr>
                <w:rFonts w:eastAsia="Calibri"/>
                <w:sz w:val="22"/>
                <w:szCs w:val="18"/>
              </w:rPr>
            </w:pPr>
            <w:r w:rsidRPr="00407762">
              <w:rPr>
                <w:sz w:val="22"/>
                <w:szCs w:val="18"/>
              </w:rPr>
              <w:t>Absorbentai, filtrų medžiagos (įskaitant kitaip neapibrėžtus tepalų filtrus), pašluostės, apsauginiai drabužiai, užteršti pavojingosiomis medžiagomis</w:t>
            </w:r>
          </w:p>
        </w:tc>
        <w:tc>
          <w:tcPr>
            <w:tcW w:w="1443" w:type="dxa"/>
            <w:tcMar>
              <w:left w:w="28" w:type="dxa"/>
              <w:right w:w="28" w:type="dxa"/>
            </w:tcMar>
            <w:vAlign w:val="center"/>
          </w:tcPr>
          <w:p w14:paraId="0EE864AE" w14:textId="77777777" w:rsidR="0092123A" w:rsidRPr="00407762" w:rsidRDefault="0092123A" w:rsidP="000713D1">
            <w:pPr>
              <w:suppressAutoHyphens/>
              <w:jc w:val="center"/>
              <w:textAlignment w:val="baseline"/>
              <w:rPr>
                <w:rFonts w:eastAsia="Calibri"/>
                <w:sz w:val="22"/>
                <w:szCs w:val="18"/>
              </w:rPr>
            </w:pPr>
            <w:r w:rsidRPr="00407762">
              <w:rPr>
                <w:sz w:val="22"/>
                <w:szCs w:val="18"/>
              </w:rPr>
              <w:t>R13</w:t>
            </w:r>
          </w:p>
        </w:tc>
        <w:tc>
          <w:tcPr>
            <w:tcW w:w="1665" w:type="dxa"/>
            <w:tcMar>
              <w:left w:w="28" w:type="dxa"/>
              <w:right w:w="28" w:type="dxa"/>
            </w:tcMar>
            <w:vAlign w:val="center"/>
          </w:tcPr>
          <w:p w14:paraId="046B1658" w14:textId="77777777" w:rsidR="0092123A" w:rsidRPr="00411E78" w:rsidRDefault="0092123A" w:rsidP="000713D1">
            <w:pPr>
              <w:suppressAutoHyphens/>
              <w:jc w:val="center"/>
              <w:textAlignment w:val="baseline"/>
              <w:rPr>
                <w:rFonts w:eastAsia="Calibri"/>
                <w:sz w:val="22"/>
                <w:szCs w:val="18"/>
              </w:rPr>
            </w:pPr>
            <w:r w:rsidRPr="00411E78">
              <w:rPr>
                <w:sz w:val="22"/>
                <w:szCs w:val="18"/>
              </w:rPr>
              <w:t>0,1</w:t>
            </w:r>
          </w:p>
        </w:tc>
      </w:tr>
      <w:tr w:rsidR="0092123A" w14:paraId="20E304D9" w14:textId="77777777" w:rsidTr="000713D1">
        <w:trPr>
          <w:cantSplit/>
          <w:trHeight w:val="243"/>
        </w:trPr>
        <w:tc>
          <w:tcPr>
            <w:tcW w:w="0" w:type="auto"/>
            <w:vAlign w:val="center"/>
          </w:tcPr>
          <w:p w14:paraId="3DFC7367" w14:textId="77777777" w:rsidR="0092123A" w:rsidRPr="00407762" w:rsidRDefault="0092123A" w:rsidP="000713D1">
            <w:pPr>
              <w:suppressAutoHyphens/>
              <w:jc w:val="center"/>
              <w:textAlignment w:val="baseline"/>
              <w:rPr>
                <w:rFonts w:eastAsia="Calibri"/>
                <w:sz w:val="22"/>
                <w:szCs w:val="18"/>
              </w:rPr>
            </w:pPr>
            <w:r w:rsidRPr="00407762">
              <w:rPr>
                <w:sz w:val="22"/>
                <w:szCs w:val="18"/>
              </w:rPr>
              <w:t>3</w:t>
            </w:r>
            <w:r>
              <w:rPr>
                <w:sz w:val="22"/>
                <w:szCs w:val="18"/>
              </w:rPr>
              <w:t>.</w:t>
            </w:r>
          </w:p>
        </w:tc>
        <w:tc>
          <w:tcPr>
            <w:tcW w:w="1426" w:type="dxa"/>
            <w:tcMar>
              <w:left w:w="28" w:type="dxa"/>
              <w:right w:w="28" w:type="dxa"/>
            </w:tcMar>
            <w:vAlign w:val="center"/>
          </w:tcPr>
          <w:p w14:paraId="18E41548" w14:textId="77777777" w:rsidR="0092123A" w:rsidRPr="00407762" w:rsidRDefault="0092123A" w:rsidP="000713D1">
            <w:pPr>
              <w:suppressAutoHyphens/>
              <w:jc w:val="center"/>
              <w:textAlignment w:val="baseline"/>
              <w:rPr>
                <w:rFonts w:eastAsia="Calibri"/>
                <w:sz w:val="22"/>
                <w:szCs w:val="18"/>
              </w:rPr>
            </w:pPr>
            <w:r w:rsidRPr="00407762">
              <w:rPr>
                <w:sz w:val="22"/>
                <w:szCs w:val="18"/>
              </w:rPr>
              <w:t>TS - 05</w:t>
            </w:r>
          </w:p>
        </w:tc>
        <w:tc>
          <w:tcPr>
            <w:tcW w:w="1645" w:type="dxa"/>
            <w:tcMar>
              <w:left w:w="28" w:type="dxa"/>
              <w:right w:w="28" w:type="dxa"/>
            </w:tcMar>
            <w:vAlign w:val="center"/>
          </w:tcPr>
          <w:p w14:paraId="01111CFD" w14:textId="77777777" w:rsidR="0092123A" w:rsidRPr="00407762" w:rsidRDefault="0092123A" w:rsidP="000713D1">
            <w:pPr>
              <w:suppressAutoHyphens/>
              <w:textAlignment w:val="baseline"/>
              <w:rPr>
                <w:rFonts w:eastAsia="Calibri"/>
                <w:sz w:val="22"/>
                <w:szCs w:val="18"/>
              </w:rPr>
            </w:pPr>
            <w:r w:rsidRPr="00407762">
              <w:rPr>
                <w:sz w:val="22"/>
                <w:szCs w:val="18"/>
              </w:rPr>
              <w:t>Atliekos, kuriose yra ozono sluoksnį ardančių medžiagų</w:t>
            </w:r>
          </w:p>
        </w:tc>
        <w:tc>
          <w:tcPr>
            <w:tcW w:w="1047" w:type="dxa"/>
            <w:tcMar>
              <w:left w:w="28" w:type="dxa"/>
              <w:right w:w="28" w:type="dxa"/>
            </w:tcMar>
            <w:vAlign w:val="center"/>
          </w:tcPr>
          <w:p w14:paraId="0891C15F" w14:textId="77777777" w:rsidR="0092123A" w:rsidRPr="00407762" w:rsidRDefault="0092123A" w:rsidP="000713D1">
            <w:pPr>
              <w:suppressAutoHyphens/>
              <w:jc w:val="center"/>
              <w:textAlignment w:val="baseline"/>
              <w:rPr>
                <w:rFonts w:eastAsia="Calibri"/>
                <w:sz w:val="22"/>
                <w:szCs w:val="18"/>
              </w:rPr>
            </w:pPr>
            <w:r w:rsidRPr="00407762">
              <w:rPr>
                <w:sz w:val="22"/>
                <w:szCs w:val="18"/>
              </w:rPr>
              <w:t>20 01 23*</w:t>
            </w:r>
          </w:p>
        </w:tc>
        <w:tc>
          <w:tcPr>
            <w:tcW w:w="3005" w:type="dxa"/>
            <w:tcMar>
              <w:left w:w="28" w:type="dxa"/>
              <w:right w:w="28" w:type="dxa"/>
            </w:tcMar>
            <w:vAlign w:val="center"/>
          </w:tcPr>
          <w:p w14:paraId="5AB41A79" w14:textId="77777777" w:rsidR="0092123A" w:rsidRPr="00407762" w:rsidRDefault="0092123A" w:rsidP="000713D1">
            <w:pPr>
              <w:suppressAutoHyphens/>
              <w:jc w:val="both"/>
              <w:textAlignment w:val="baseline"/>
              <w:rPr>
                <w:rFonts w:eastAsia="Calibri"/>
                <w:sz w:val="22"/>
                <w:szCs w:val="18"/>
              </w:rPr>
            </w:pPr>
            <w:r w:rsidRPr="00407762">
              <w:rPr>
                <w:sz w:val="22"/>
                <w:szCs w:val="18"/>
              </w:rPr>
              <w:t>Nebenaudojama įranga, kurioje yra chlorfluorangliavandenilių</w:t>
            </w:r>
          </w:p>
        </w:tc>
        <w:tc>
          <w:tcPr>
            <w:tcW w:w="0" w:type="auto"/>
            <w:tcMar>
              <w:left w:w="28" w:type="dxa"/>
              <w:right w:w="28" w:type="dxa"/>
            </w:tcMar>
            <w:vAlign w:val="center"/>
          </w:tcPr>
          <w:p w14:paraId="4A688BCE" w14:textId="77777777" w:rsidR="0092123A" w:rsidRPr="00407762" w:rsidRDefault="0092123A" w:rsidP="000713D1">
            <w:pPr>
              <w:suppressAutoHyphens/>
              <w:jc w:val="both"/>
              <w:textAlignment w:val="baseline"/>
              <w:rPr>
                <w:rFonts w:eastAsia="Calibri"/>
                <w:sz w:val="22"/>
                <w:szCs w:val="18"/>
              </w:rPr>
            </w:pPr>
            <w:r w:rsidRPr="00407762">
              <w:rPr>
                <w:sz w:val="22"/>
                <w:szCs w:val="18"/>
              </w:rPr>
              <w:t>Nebenaudojama įranga, kurioje yra chlorfluorangliavandenilių</w:t>
            </w:r>
          </w:p>
        </w:tc>
        <w:tc>
          <w:tcPr>
            <w:tcW w:w="1443" w:type="dxa"/>
            <w:tcMar>
              <w:left w:w="28" w:type="dxa"/>
              <w:right w:w="28" w:type="dxa"/>
            </w:tcMar>
            <w:vAlign w:val="center"/>
          </w:tcPr>
          <w:p w14:paraId="27C838F3" w14:textId="77777777" w:rsidR="0092123A" w:rsidRPr="00407762" w:rsidRDefault="0092123A" w:rsidP="000713D1">
            <w:pPr>
              <w:suppressAutoHyphens/>
              <w:jc w:val="center"/>
              <w:textAlignment w:val="baseline"/>
              <w:rPr>
                <w:rFonts w:eastAsia="Calibri"/>
                <w:sz w:val="22"/>
                <w:szCs w:val="18"/>
              </w:rPr>
            </w:pPr>
            <w:r w:rsidRPr="00407762">
              <w:rPr>
                <w:sz w:val="22"/>
                <w:szCs w:val="18"/>
              </w:rPr>
              <w:t>R13</w:t>
            </w:r>
          </w:p>
        </w:tc>
        <w:tc>
          <w:tcPr>
            <w:tcW w:w="1665" w:type="dxa"/>
            <w:tcMar>
              <w:left w:w="28" w:type="dxa"/>
              <w:right w:w="28" w:type="dxa"/>
            </w:tcMar>
            <w:vAlign w:val="center"/>
          </w:tcPr>
          <w:p w14:paraId="473D9752" w14:textId="77777777" w:rsidR="0092123A" w:rsidRPr="00411E78" w:rsidRDefault="0092123A" w:rsidP="000713D1">
            <w:pPr>
              <w:suppressAutoHyphens/>
              <w:jc w:val="center"/>
              <w:textAlignment w:val="baseline"/>
              <w:rPr>
                <w:rFonts w:eastAsia="Calibri"/>
                <w:sz w:val="22"/>
                <w:szCs w:val="18"/>
              </w:rPr>
            </w:pPr>
            <w:r w:rsidRPr="00411E78">
              <w:rPr>
                <w:sz w:val="22"/>
                <w:szCs w:val="18"/>
              </w:rPr>
              <w:t>2,0</w:t>
            </w:r>
          </w:p>
        </w:tc>
      </w:tr>
      <w:tr w:rsidR="0092123A" w14:paraId="67128CBF" w14:textId="77777777" w:rsidTr="000713D1">
        <w:trPr>
          <w:cantSplit/>
          <w:trHeight w:val="243"/>
        </w:trPr>
        <w:tc>
          <w:tcPr>
            <w:tcW w:w="0" w:type="auto"/>
            <w:vAlign w:val="center"/>
          </w:tcPr>
          <w:p w14:paraId="403DCD6D" w14:textId="77777777" w:rsidR="0092123A" w:rsidRPr="00407762" w:rsidRDefault="0092123A" w:rsidP="000713D1">
            <w:pPr>
              <w:suppressAutoHyphens/>
              <w:jc w:val="center"/>
              <w:textAlignment w:val="baseline"/>
              <w:rPr>
                <w:rFonts w:eastAsia="Calibri"/>
                <w:sz w:val="22"/>
                <w:szCs w:val="22"/>
                <w:lang w:val="en-US"/>
              </w:rPr>
            </w:pPr>
            <w:r>
              <w:rPr>
                <w:rFonts w:eastAsia="Calibri"/>
                <w:sz w:val="22"/>
                <w:szCs w:val="22"/>
                <w:lang w:val="en-US"/>
              </w:rPr>
              <w:t>4.</w:t>
            </w:r>
          </w:p>
        </w:tc>
        <w:tc>
          <w:tcPr>
            <w:tcW w:w="1426" w:type="dxa"/>
            <w:vMerge w:val="restart"/>
            <w:tcMar>
              <w:left w:w="28" w:type="dxa"/>
              <w:right w:w="28" w:type="dxa"/>
            </w:tcMar>
            <w:vAlign w:val="center"/>
          </w:tcPr>
          <w:p w14:paraId="1DFEAB36" w14:textId="77777777" w:rsidR="0092123A" w:rsidRDefault="0092123A" w:rsidP="000713D1">
            <w:pPr>
              <w:suppressAutoHyphens/>
              <w:jc w:val="center"/>
              <w:textAlignment w:val="baseline"/>
              <w:rPr>
                <w:rFonts w:eastAsia="Calibri"/>
                <w:sz w:val="22"/>
                <w:szCs w:val="22"/>
              </w:rPr>
            </w:pPr>
            <w:r>
              <w:rPr>
                <w:rFonts w:eastAsia="Calibri"/>
                <w:sz w:val="22"/>
                <w:szCs w:val="22"/>
              </w:rPr>
              <w:t>TS - 10</w:t>
            </w:r>
          </w:p>
        </w:tc>
        <w:tc>
          <w:tcPr>
            <w:tcW w:w="1645" w:type="dxa"/>
            <w:vMerge w:val="restart"/>
            <w:tcMar>
              <w:left w:w="28" w:type="dxa"/>
              <w:right w:w="28" w:type="dxa"/>
            </w:tcMar>
            <w:vAlign w:val="center"/>
          </w:tcPr>
          <w:p w14:paraId="4DFAFD93" w14:textId="77777777" w:rsidR="0092123A" w:rsidRDefault="0092123A" w:rsidP="000713D1">
            <w:pPr>
              <w:suppressAutoHyphens/>
              <w:textAlignment w:val="baseline"/>
              <w:rPr>
                <w:rFonts w:eastAsia="Calibri"/>
                <w:sz w:val="22"/>
                <w:szCs w:val="22"/>
              </w:rPr>
            </w:pPr>
            <w:r>
              <w:rPr>
                <w:rFonts w:eastAsia="Calibri"/>
                <w:sz w:val="22"/>
                <w:szCs w:val="22"/>
              </w:rPr>
              <w:t>Naudoti netinkamos transporto priemonės ir jų atliekos</w:t>
            </w:r>
          </w:p>
        </w:tc>
        <w:tc>
          <w:tcPr>
            <w:tcW w:w="1047" w:type="dxa"/>
            <w:tcMar>
              <w:left w:w="28" w:type="dxa"/>
              <w:right w:w="28" w:type="dxa"/>
            </w:tcMar>
            <w:vAlign w:val="center"/>
          </w:tcPr>
          <w:p w14:paraId="30DECAC4" w14:textId="77777777" w:rsidR="0092123A" w:rsidRDefault="0092123A" w:rsidP="000713D1">
            <w:pPr>
              <w:suppressAutoHyphens/>
              <w:jc w:val="center"/>
              <w:textAlignment w:val="baseline"/>
              <w:rPr>
                <w:rFonts w:eastAsia="Calibri"/>
                <w:sz w:val="22"/>
                <w:szCs w:val="22"/>
              </w:rPr>
            </w:pPr>
            <w:r w:rsidRPr="00C00115">
              <w:rPr>
                <w:rFonts w:eastAsia="Calibri"/>
                <w:sz w:val="22"/>
                <w:szCs w:val="22"/>
              </w:rPr>
              <w:t>16 01 07*</w:t>
            </w:r>
          </w:p>
        </w:tc>
        <w:tc>
          <w:tcPr>
            <w:tcW w:w="3005" w:type="dxa"/>
            <w:tcMar>
              <w:left w:w="28" w:type="dxa"/>
              <w:right w:w="28" w:type="dxa"/>
            </w:tcMar>
            <w:vAlign w:val="center"/>
          </w:tcPr>
          <w:p w14:paraId="6E159D4A" w14:textId="77777777" w:rsidR="0092123A" w:rsidRDefault="0092123A" w:rsidP="000713D1">
            <w:pPr>
              <w:suppressAutoHyphens/>
              <w:jc w:val="both"/>
              <w:textAlignment w:val="baseline"/>
              <w:rPr>
                <w:rFonts w:eastAsia="Calibri"/>
                <w:sz w:val="22"/>
                <w:szCs w:val="22"/>
              </w:rPr>
            </w:pPr>
            <w:r>
              <w:rPr>
                <w:rFonts w:eastAsia="Calibri"/>
                <w:sz w:val="22"/>
                <w:szCs w:val="22"/>
              </w:rPr>
              <w:t>Tepalų filtrai</w:t>
            </w:r>
          </w:p>
        </w:tc>
        <w:tc>
          <w:tcPr>
            <w:tcW w:w="0" w:type="auto"/>
            <w:tcMar>
              <w:left w:w="28" w:type="dxa"/>
              <w:right w:w="28" w:type="dxa"/>
            </w:tcMar>
            <w:vAlign w:val="center"/>
          </w:tcPr>
          <w:p w14:paraId="4E4002CA" w14:textId="77777777" w:rsidR="0092123A" w:rsidRDefault="0092123A" w:rsidP="000713D1">
            <w:pPr>
              <w:suppressAutoHyphens/>
              <w:jc w:val="both"/>
              <w:textAlignment w:val="baseline"/>
              <w:rPr>
                <w:rFonts w:eastAsia="Calibri"/>
                <w:sz w:val="22"/>
                <w:szCs w:val="22"/>
              </w:rPr>
            </w:pPr>
            <w:r>
              <w:rPr>
                <w:rFonts w:eastAsia="Calibri"/>
                <w:sz w:val="22"/>
                <w:szCs w:val="22"/>
              </w:rPr>
              <w:t>Tepalų filtrai</w:t>
            </w:r>
          </w:p>
        </w:tc>
        <w:tc>
          <w:tcPr>
            <w:tcW w:w="1443" w:type="dxa"/>
            <w:tcMar>
              <w:left w:w="28" w:type="dxa"/>
              <w:right w:w="28" w:type="dxa"/>
            </w:tcMar>
            <w:vAlign w:val="center"/>
          </w:tcPr>
          <w:p w14:paraId="08B7D03C"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val="restart"/>
            <w:tcMar>
              <w:left w:w="28" w:type="dxa"/>
              <w:right w:w="28" w:type="dxa"/>
            </w:tcMar>
            <w:vAlign w:val="center"/>
          </w:tcPr>
          <w:p w14:paraId="0EBC40E7"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0,5</w:t>
            </w:r>
          </w:p>
        </w:tc>
      </w:tr>
      <w:tr w:rsidR="0092123A" w14:paraId="215EC585" w14:textId="77777777" w:rsidTr="000713D1">
        <w:trPr>
          <w:cantSplit/>
          <w:trHeight w:val="243"/>
        </w:trPr>
        <w:tc>
          <w:tcPr>
            <w:tcW w:w="0" w:type="auto"/>
            <w:vAlign w:val="center"/>
          </w:tcPr>
          <w:p w14:paraId="4DAE6962" w14:textId="77777777" w:rsidR="0092123A" w:rsidRDefault="0092123A" w:rsidP="000713D1">
            <w:pPr>
              <w:suppressAutoHyphens/>
              <w:jc w:val="center"/>
              <w:textAlignment w:val="baseline"/>
              <w:rPr>
                <w:rFonts w:eastAsia="Calibri"/>
                <w:sz w:val="22"/>
                <w:szCs w:val="22"/>
              </w:rPr>
            </w:pPr>
            <w:r>
              <w:rPr>
                <w:rFonts w:eastAsia="Calibri"/>
                <w:sz w:val="22"/>
                <w:szCs w:val="22"/>
              </w:rPr>
              <w:t>5,</w:t>
            </w:r>
          </w:p>
        </w:tc>
        <w:tc>
          <w:tcPr>
            <w:tcW w:w="1426" w:type="dxa"/>
            <w:vMerge/>
            <w:tcMar>
              <w:left w:w="28" w:type="dxa"/>
              <w:right w:w="28" w:type="dxa"/>
            </w:tcMar>
            <w:vAlign w:val="center"/>
          </w:tcPr>
          <w:p w14:paraId="370DA0F4"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20E48E01" w14:textId="77777777" w:rsidR="0092123A" w:rsidRDefault="0092123A" w:rsidP="000713D1">
            <w:pPr>
              <w:suppressAutoHyphens/>
              <w:textAlignment w:val="baseline"/>
              <w:rPr>
                <w:rFonts w:eastAsia="Calibri"/>
                <w:sz w:val="22"/>
                <w:szCs w:val="22"/>
              </w:rPr>
            </w:pPr>
          </w:p>
        </w:tc>
        <w:tc>
          <w:tcPr>
            <w:tcW w:w="1047" w:type="dxa"/>
            <w:tcMar>
              <w:left w:w="28" w:type="dxa"/>
              <w:right w:w="28" w:type="dxa"/>
            </w:tcMar>
            <w:vAlign w:val="center"/>
          </w:tcPr>
          <w:p w14:paraId="7B287C46" w14:textId="77777777" w:rsidR="0092123A" w:rsidRDefault="0092123A" w:rsidP="000713D1">
            <w:pPr>
              <w:suppressAutoHyphens/>
              <w:jc w:val="center"/>
              <w:textAlignment w:val="baseline"/>
              <w:rPr>
                <w:rFonts w:eastAsia="Calibri"/>
                <w:sz w:val="22"/>
                <w:szCs w:val="22"/>
              </w:rPr>
            </w:pPr>
            <w:r w:rsidRPr="00C00115">
              <w:rPr>
                <w:rFonts w:eastAsia="Calibri"/>
                <w:sz w:val="22"/>
                <w:szCs w:val="22"/>
              </w:rPr>
              <w:t>16 01 13*</w:t>
            </w:r>
          </w:p>
        </w:tc>
        <w:tc>
          <w:tcPr>
            <w:tcW w:w="3005" w:type="dxa"/>
            <w:tcMar>
              <w:left w:w="28" w:type="dxa"/>
              <w:right w:w="28" w:type="dxa"/>
            </w:tcMar>
            <w:vAlign w:val="center"/>
          </w:tcPr>
          <w:p w14:paraId="5B34874F" w14:textId="77777777" w:rsidR="0092123A" w:rsidRDefault="0092123A" w:rsidP="000713D1">
            <w:pPr>
              <w:suppressAutoHyphens/>
              <w:jc w:val="both"/>
              <w:textAlignment w:val="baseline"/>
              <w:rPr>
                <w:rFonts w:eastAsia="Calibri"/>
                <w:sz w:val="22"/>
                <w:szCs w:val="22"/>
              </w:rPr>
            </w:pPr>
            <w:r>
              <w:rPr>
                <w:rFonts w:eastAsia="Calibri"/>
                <w:sz w:val="22"/>
                <w:szCs w:val="22"/>
              </w:rPr>
              <w:t>Stabdžių skystis</w:t>
            </w:r>
          </w:p>
        </w:tc>
        <w:tc>
          <w:tcPr>
            <w:tcW w:w="0" w:type="auto"/>
            <w:tcMar>
              <w:left w:w="28" w:type="dxa"/>
              <w:right w:w="28" w:type="dxa"/>
            </w:tcMar>
            <w:vAlign w:val="center"/>
          </w:tcPr>
          <w:p w14:paraId="0937C189" w14:textId="77777777" w:rsidR="0092123A" w:rsidRDefault="0092123A" w:rsidP="000713D1">
            <w:pPr>
              <w:suppressAutoHyphens/>
              <w:jc w:val="both"/>
              <w:textAlignment w:val="baseline"/>
              <w:rPr>
                <w:rFonts w:eastAsia="Calibri"/>
                <w:sz w:val="22"/>
                <w:szCs w:val="22"/>
              </w:rPr>
            </w:pPr>
            <w:r>
              <w:rPr>
                <w:rFonts w:eastAsia="Calibri"/>
                <w:sz w:val="22"/>
                <w:szCs w:val="22"/>
              </w:rPr>
              <w:t>Stabdžių skystis</w:t>
            </w:r>
          </w:p>
        </w:tc>
        <w:tc>
          <w:tcPr>
            <w:tcW w:w="1443" w:type="dxa"/>
            <w:tcMar>
              <w:left w:w="28" w:type="dxa"/>
              <w:right w:w="28" w:type="dxa"/>
            </w:tcMar>
            <w:vAlign w:val="center"/>
          </w:tcPr>
          <w:p w14:paraId="3B086476"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4C02C57A" w14:textId="77777777" w:rsidR="0092123A" w:rsidRPr="00411E78" w:rsidRDefault="0092123A" w:rsidP="000713D1">
            <w:pPr>
              <w:suppressAutoHyphens/>
              <w:jc w:val="center"/>
              <w:textAlignment w:val="baseline"/>
              <w:rPr>
                <w:rFonts w:eastAsia="Calibri"/>
                <w:sz w:val="22"/>
                <w:szCs w:val="22"/>
              </w:rPr>
            </w:pPr>
          </w:p>
        </w:tc>
      </w:tr>
      <w:tr w:rsidR="0092123A" w14:paraId="00001B15" w14:textId="77777777" w:rsidTr="000713D1">
        <w:trPr>
          <w:cantSplit/>
          <w:trHeight w:val="243"/>
        </w:trPr>
        <w:tc>
          <w:tcPr>
            <w:tcW w:w="0" w:type="auto"/>
            <w:vAlign w:val="center"/>
          </w:tcPr>
          <w:p w14:paraId="4BCC3DE2" w14:textId="77777777" w:rsidR="0092123A" w:rsidRDefault="0092123A" w:rsidP="000713D1">
            <w:pPr>
              <w:suppressAutoHyphens/>
              <w:jc w:val="center"/>
              <w:textAlignment w:val="baseline"/>
              <w:rPr>
                <w:rFonts w:eastAsia="Calibri"/>
                <w:sz w:val="22"/>
                <w:szCs w:val="22"/>
              </w:rPr>
            </w:pPr>
            <w:r>
              <w:rPr>
                <w:rFonts w:eastAsia="Calibri"/>
                <w:sz w:val="22"/>
                <w:szCs w:val="22"/>
              </w:rPr>
              <w:t>6.</w:t>
            </w:r>
          </w:p>
        </w:tc>
        <w:tc>
          <w:tcPr>
            <w:tcW w:w="1426" w:type="dxa"/>
            <w:vMerge/>
            <w:tcMar>
              <w:left w:w="28" w:type="dxa"/>
              <w:right w:w="28" w:type="dxa"/>
            </w:tcMar>
            <w:vAlign w:val="center"/>
          </w:tcPr>
          <w:p w14:paraId="756ED446"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37D28514" w14:textId="77777777" w:rsidR="0092123A" w:rsidRDefault="0092123A" w:rsidP="000713D1">
            <w:pPr>
              <w:suppressAutoHyphens/>
              <w:textAlignment w:val="baseline"/>
              <w:rPr>
                <w:rFonts w:eastAsia="Calibri"/>
                <w:sz w:val="22"/>
                <w:szCs w:val="22"/>
              </w:rPr>
            </w:pPr>
          </w:p>
        </w:tc>
        <w:tc>
          <w:tcPr>
            <w:tcW w:w="1047" w:type="dxa"/>
            <w:tcMar>
              <w:left w:w="28" w:type="dxa"/>
              <w:right w:w="28" w:type="dxa"/>
            </w:tcMar>
            <w:vAlign w:val="center"/>
          </w:tcPr>
          <w:p w14:paraId="22482FA7" w14:textId="77777777" w:rsidR="0092123A" w:rsidRDefault="0092123A" w:rsidP="000713D1">
            <w:pPr>
              <w:suppressAutoHyphens/>
              <w:jc w:val="center"/>
              <w:textAlignment w:val="baseline"/>
              <w:rPr>
                <w:rFonts w:eastAsia="Calibri"/>
                <w:sz w:val="22"/>
                <w:szCs w:val="22"/>
              </w:rPr>
            </w:pPr>
            <w:r w:rsidRPr="00C00115">
              <w:rPr>
                <w:rFonts w:eastAsia="Calibri"/>
                <w:sz w:val="22"/>
                <w:szCs w:val="22"/>
              </w:rPr>
              <w:t>16 01 14*</w:t>
            </w:r>
          </w:p>
        </w:tc>
        <w:tc>
          <w:tcPr>
            <w:tcW w:w="3005" w:type="dxa"/>
            <w:tcMar>
              <w:left w:w="28" w:type="dxa"/>
              <w:right w:w="28" w:type="dxa"/>
            </w:tcMar>
            <w:vAlign w:val="center"/>
          </w:tcPr>
          <w:p w14:paraId="4658D5E9" w14:textId="77777777" w:rsidR="0092123A" w:rsidRDefault="0092123A" w:rsidP="000713D1">
            <w:pPr>
              <w:suppressAutoHyphens/>
              <w:jc w:val="both"/>
              <w:textAlignment w:val="baseline"/>
              <w:rPr>
                <w:rFonts w:eastAsia="Calibri"/>
                <w:sz w:val="22"/>
                <w:szCs w:val="22"/>
              </w:rPr>
            </w:pPr>
            <w:r>
              <w:rPr>
                <w:rFonts w:eastAsia="Calibri"/>
                <w:sz w:val="22"/>
                <w:szCs w:val="22"/>
              </w:rPr>
              <w:t>Aušinamieji skysčiai, kuriuose yra pavojingųjų medžiagų</w:t>
            </w:r>
          </w:p>
        </w:tc>
        <w:tc>
          <w:tcPr>
            <w:tcW w:w="0" w:type="auto"/>
            <w:tcMar>
              <w:left w:w="28" w:type="dxa"/>
              <w:right w:w="28" w:type="dxa"/>
            </w:tcMar>
            <w:vAlign w:val="center"/>
          </w:tcPr>
          <w:p w14:paraId="591326FB" w14:textId="77777777" w:rsidR="0092123A" w:rsidRDefault="0092123A" w:rsidP="000713D1">
            <w:pPr>
              <w:suppressAutoHyphens/>
              <w:jc w:val="both"/>
              <w:textAlignment w:val="baseline"/>
              <w:rPr>
                <w:rFonts w:eastAsia="Calibri"/>
                <w:sz w:val="22"/>
                <w:szCs w:val="22"/>
              </w:rPr>
            </w:pPr>
            <w:r>
              <w:rPr>
                <w:rFonts w:eastAsia="Calibri"/>
                <w:sz w:val="22"/>
                <w:szCs w:val="22"/>
              </w:rPr>
              <w:t>Aušinamieji skysčiai, kuriuose yra pavojingųjų medžiagų</w:t>
            </w:r>
          </w:p>
        </w:tc>
        <w:tc>
          <w:tcPr>
            <w:tcW w:w="1443" w:type="dxa"/>
            <w:tcMar>
              <w:left w:w="28" w:type="dxa"/>
              <w:right w:w="28" w:type="dxa"/>
            </w:tcMar>
            <w:vAlign w:val="center"/>
          </w:tcPr>
          <w:p w14:paraId="4ECB5522"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698DCD0B" w14:textId="77777777" w:rsidR="0092123A" w:rsidRPr="00411E78" w:rsidRDefault="0092123A" w:rsidP="000713D1">
            <w:pPr>
              <w:suppressAutoHyphens/>
              <w:jc w:val="center"/>
              <w:textAlignment w:val="baseline"/>
              <w:rPr>
                <w:rFonts w:eastAsia="Calibri"/>
                <w:sz w:val="22"/>
                <w:szCs w:val="22"/>
              </w:rPr>
            </w:pPr>
          </w:p>
        </w:tc>
      </w:tr>
      <w:tr w:rsidR="0092123A" w14:paraId="0EB84D23" w14:textId="77777777" w:rsidTr="000713D1">
        <w:trPr>
          <w:cantSplit/>
          <w:trHeight w:val="243"/>
        </w:trPr>
        <w:tc>
          <w:tcPr>
            <w:tcW w:w="0" w:type="auto"/>
            <w:vAlign w:val="center"/>
          </w:tcPr>
          <w:p w14:paraId="1F1BA050" w14:textId="77777777" w:rsidR="0092123A" w:rsidRDefault="0092123A" w:rsidP="000713D1">
            <w:pPr>
              <w:suppressAutoHyphens/>
              <w:jc w:val="center"/>
              <w:textAlignment w:val="baseline"/>
              <w:rPr>
                <w:rFonts w:eastAsia="Calibri"/>
                <w:sz w:val="22"/>
                <w:szCs w:val="22"/>
              </w:rPr>
            </w:pPr>
            <w:r>
              <w:rPr>
                <w:rFonts w:eastAsia="Calibri"/>
                <w:sz w:val="22"/>
                <w:szCs w:val="22"/>
              </w:rPr>
              <w:t>7.</w:t>
            </w:r>
          </w:p>
        </w:tc>
        <w:tc>
          <w:tcPr>
            <w:tcW w:w="1426" w:type="dxa"/>
            <w:vMerge/>
            <w:tcMar>
              <w:left w:w="28" w:type="dxa"/>
              <w:right w:w="28" w:type="dxa"/>
            </w:tcMar>
            <w:vAlign w:val="center"/>
          </w:tcPr>
          <w:p w14:paraId="01E1F2F0"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5431823B" w14:textId="77777777" w:rsidR="0092123A" w:rsidRDefault="0092123A" w:rsidP="000713D1">
            <w:pPr>
              <w:suppressAutoHyphens/>
              <w:textAlignment w:val="baseline"/>
              <w:rPr>
                <w:rFonts w:eastAsia="Calibri"/>
                <w:sz w:val="22"/>
                <w:szCs w:val="22"/>
              </w:rPr>
            </w:pPr>
          </w:p>
        </w:tc>
        <w:tc>
          <w:tcPr>
            <w:tcW w:w="1047" w:type="dxa"/>
            <w:tcMar>
              <w:left w:w="28" w:type="dxa"/>
              <w:right w:w="28" w:type="dxa"/>
            </w:tcMar>
            <w:vAlign w:val="center"/>
          </w:tcPr>
          <w:p w14:paraId="0A5DEF40" w14:textId="77777777" w:rsidR="0092123A" w:rsidRDefault="0092123A" w:rsidP="000713D1">
            <w:pPr>
              <w:suppressAutoHyphens/>
              <w:jc w:val="center"/>
              <w:textAlignment w:val="baseline"/>
              <w:rPr>
                <w:rFonts w:eastAsia="Calibri"/>
                <w:sz w:val="22"/>
                <w:szCs w:val="22"/>
              </w:rPr>
            </w:pPr>
            <w:r w:rsidRPr="00C00115">
              <w:rPr>
                <w:rFonts w:eastAsia="Calibri"/>
                <w:sz w:val="22"/>
                <w:szCs w:val="22"/>
              </w:rPr>
              <w:t>16 01 21*</w:t>
            </w:r>
          </w:p>
        </w:tc>
        <w:tc>
          <w:tcPr>
            <w:tcW w:w="3005" w:type="dxa"/>
            <w:tcMar>
              <w:left w:w="28" w:type="dxa"/>
              <w:right w:w="28" w:type="dxa"/>
            </w:tcMar>
            <w:vAlign w:val="center"/>
          </w:tcPr>
          <w:p w14:paraId="50B01E40" w14:textId="77777777" w:rsidR="0092123A" w:rsidRDefault="0092123A" w:rsidP="000713D1">
            <w:pPr>
              <w:suppressAutoHyphens/>
              <w:jc w:val="both"/>
              <w:textAlignment w:val="baseline"/>
              <w:rPr>
                <w:rFonts w:eastAsia="Calibri"/>
                <w:sz w:val="22"/>
                <w:szCs w:val="22"/>
              </w:rPr>
            </w:pPr>
            <w:r>
              <w:rPr>
                <w:rFonts w:eastAsia="Calibri"/>
                <w:sz w:val="22"/>
                <w:szCs w:val="22"/>
              </w:rPr>
              <w:t>P</w:t>
            </w:r>
            <w:r w:rsidRPr="002F73B6">
              <w:rPr>
                <w:rFonts w:eastAsia="Calibri"/>
                <w:sz w:val="22"/>
                <w:szCs w:val="22"/>
              </w:rPr>
              <w:t>avojingos sudedamosios dalys, nenurodytos 16 01 07–16 01 11, 16 01 13 ir 16 01 14</w:t>
            </w:r>
          </w:p>
        </w:tc>
        <w:tc>
          <w:tcPr>
            <w:tcW w:w="0" w:type="auto"/>
            <w:tcMar>
              <w:left w:w="28" w:type="dxa"/>
              <w:right w:w="28" w:type="dxa"/>
            </w:tcMar>
            <w:vAlign w:val="center"/>
          </w:tcPr>
          <w:p w14:paraId="0F855957" w14:textId="77777777" w:rsidR="0092123A" w:rsidRDefault="0092123A" w:rsidP="000713D1">
            <w:pPr>
              <w:suppressAutoHyphens/>
              <w:jc w:val="both"/>
              <w:textAlignment w:val="baseline"/>
              <w:rPr>
                <w:rFonts w:eastAsia="Calibri"/>
                <w:sz w:val="22"/>
                <w:szCs w:val="22"/>
              </w:rPr>
            </w:pPr>
            <w:r>
              <w:rPr>
                <w:rFonts w:eastAsia="Calibri"/>
                <w:sz w:val="22"/>
                <w:szCs w:val="22"/>
              </w:rPr>
              <w:t>P</w:t>
            </w:r>
            <w:r w:rsidRPr="002F73B6">
              <w:rPr>
                <w:rFonts w:eastAsia="Calibri"/>
                <w:sz w:val="22"/>
                <w:szCs w:val="22"/>
              </w:rPr>
              <w:t>avojingos sudedamosios dalys, nenurodytos 16 01 07–16 01 11, 16 01 13 ir 16 01 14</w:t>
            </w:r>
          </w:p>
        </w:tc>
        <w:tc>
          <w:tcPr>
            <w:tcW w:w="1443" w:type="dxa"/>
            <w:tcMar>
              <w:left w:w="28" w:type="dxa"/>
              <w:right w:w="28" w:type="dxa"/>
            </w:tcMar>
            <w:vAlign w:val="center"/>
          </w:tcPr>
          <w:p w14:paraId="09C11B27"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503B51A7" w14:textId="77777777" w:rsidR="0092123A" w:rsidRPr="00411E78" w:rsidRDefault="0092123A" w:rsidP="000713D1">
            <w:pPr>
              <w:suppressAutoHyphens/>
              <w:jc w:val="center"/>
              <w:textAlignment w:val="baseline"/>
              <w:rPr>
                <w:rFonts w:eastAsia="Calibri"/>
                <w:sz w:val="22"/>
                <w:szCs w:val="22"/>
              </w:rPr>
            </w:pPr>
          </w:p>
        </w:tc>
      </w:tr>
      <w:tr w:rsidR="0092123A" w14:paraId="00EC5EC8" w14:textId="77777777" w:rsidTr="000713D1">
        <w:trPr>
          <w:cantSplit/>
          <w:trHeight w:val="243"/>
        </w:trPr>
        <w:tc>
          <w:tcPr>
            <w:tcW w:w="0" w:type="auto"/>
            <w:vAlign w:val="center"/>
          </w:tcPr>
          <w:p w14:paraId="4F73E68B" w14:textId="77777777" w:rsidR="0092123A" w:rsidRDefault="0092123A" w:rsidP="000713D1">
            <w:pPr>
              <w:suppressAutoHyphens/>
              <w:jc w:val="center"/>
              <w:textAlignment w:val="baseline"/>
              <w:rPr>
                <w:rFonts w:eastAsia="Calibri"/>
                <w:sz w:val="22"/>
                <w:szCs w:val="22"/>
              </w:rPr>
            </w:pPr>
            <w:r>
              <w:rPr>
                <w:rFonts w:eastAsia="Calibri"/>
                <w:sz w:val="22"/>
                <w:szCs w:val="22"/>
              </w:rPr>
              <w:lastRenderedPageBreak/>
              <w:t>8.</w:t>
            </w:r>
          </w:p>
        </w:tc>
        <w:tc>
          <w:tcPr>
            <w:tcW w:w="1426" w:type="dxa"/>
            <w:vMerge w:val="restart"/>
            <w:tcMar>
              <w:left w:w="28" w:type="dxa"/>
              <w:right w:w="28" w:type="dxa"/>
            </w:tcMar>
            <w:vAlign w:val="center"/>
          </w:tcPr>
          <w:p w14:paraId="2C60507E" w14:textId="77777777" w:rsidR="0092123A" w:rsidRDefault="0092123A" w:rsidP="000713D1">
            <w:pPr>
              <w:suppressAutoHyphens/>
              <w:jc w:val="center"/>
              <w:textAlignment w:val="baseline"/>
              <w:rPr>
                <w:rFonts w:eastAsia="Calibri"/>
                <w:sz w:val="22"/>
                <w:szCs w:val="22"/>
              </w:rPr>
            </w:pPr>
            <w:r>
              <w:rPr>
                <w:rFonts w:eastAsia="Calibri"/>
                <w:sz w:val="22"/>
                <w:szCs w:val="22"/>
              </w:rPr>
              <w:t>TS - 11</w:t>
            </w:r>
          </w:p>
        </w:tc>
        <w:tc>
          <w:tcPr>
            <w:tcW w:w="1645" w:type="dxa"/>
            <w:vMerge w:val="restart"/>
            <w:tcMar>
              <w:left w:w="28" w:type="dxa"/>
              <w:right w:w="28" w:type="dxa"/>
            </w:tcMar>
            <w:vAlign w:val="center"/>
          </w:tcPr>
          <w:p w14:paraId="05FCBE21" w14:textId="77777777" w:rsidR="0092123A" w:rsidRDefault="0092123A" w:rsidP="000713D1">
            <w:pPr>
              <w:suppressAutoHyphens/>
              <w:textAlignment w:val="baseline"/>
              <w:rPr>
                <w:rFonts w:eastAsia="Calibri"/>
                <w:sz w:val="22"/>
                <w:szCs w:val="22"/>
              </w:rPr>
            </w:pPr>
            <w:r>
              <w:rPr>
                <w:rFonts w:eastAsia="Calibri"/>
                <w:sz w:val="22"/>
                <w:szCs w:val="22"/>
              </w:rPr>
              <w:t>Elektrotechnikos ir elektronikos pavojingos atliekos</w:t>
            </w:r>
          </w:p>
        </w:tc>
        <w:tc>
          <w:tcPr>
            <w:tcW w:w="1047" w:type="dxa"/>
            <w:tcMar>
              <w:left w:w="28" w:type="dxa"/>
              <w:right w:w="28" w:type="dxa"/>
            </w:tcMar>
            <w:vAlign w:val="center"/>
          </w:tcPr>
          <w:p w14:paraId="4C16AEFC"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16 02 15*</w:t>
            </w:r>
          </w:p>
        </w:tc>
        <w:tc>
          <w:tcPr>
            <w:tcW w:w="3005" w:type="dxa"/>
            <w:tcMar>
              <w:left w:w="28" w:type="dxa"/>
              <w:right w:w="28" w:type="dxa"/>
            </w:tcMar>
            <w:vAlign w:val="center"/>
          </w:tcPr>
          <w:p w14:paraId="1D43DFD4" w14:textId="77777777" w:rsidR="0092123A" w:rsidRDefault="0092123A" w:rsidP="000713D1">
            <w:pPr>
              <w:suppressAutoHyphens/>
              <w:jc w:val="both"/>
              <w:textAlignment w:val="baseline"/>
              <w:rPr>
                <w:rFonts w:eastAsia="Calibri"/>
                <w:sz w:val="22"/>
                <w:szCs w:val="22"/>
              </w:rPr>
            </w:pPr>
            <w:r>
              <w:rPr>
                <w:rFonts w:eastAsia="Calibri"/>
                <w:sz w:val="22"/>
                <w:szCs w:val="22"/>
              </w:rPr>
              <w:t>P</w:t>
            </w:r>
            <w:r w:rsidRPr="002F73B6">
              <w:rPr>
                <w:rFonts w:eastAsia="Calibri"/>
                <w:sz w:val="22"/>
                <w:szCs w:val="22"/>
              </w:rPr>
              <w:t>avojingos sudedamosios dalys, išimtos iš nebenaudojamos įrangos</w:t>
            </w:r>
          </w:p>
        </w:tc>
        <w:tc>
          <w:tcPr>
            <w:tcW w:w="0" w:type="auto"/>
            <w:tcMar>
              <w:left w:w="28" w:type="dxa"/>
              <w:right w:w="28" w:type="dxa"/>
            </w:tcMar>
            <w:vAlign w:val="center"/>
          </w:tcPr>
          <w:p w14:paraId="4FEE792B" w14:textId="77777777" w:rsidR="0092123A" w:rsidRDefault="0092123A" w:rsidP="000713D1">
            <w:pPr>
              <w:suppressAutoHyphens/>
              <w:jc w:val="both"/>
              <w:textAlignment w:val="baseline"/>
              <w:rPr>
                <w:rFonts w:eastAsia="Calibri"/>
                <w:sz w:val="22"/>
                <w:szCs w:val="22"/>
              </w:rPr>
            </w:pPr>
            <w:r>
              <w:rPr>
                <w:rFonts w:eastAsia="Calibri"/>
                <w:sz w:val="22"/>
                <w:szCs w:val="22"/>
              </w:rPr>
              <w:t>P</w:t>
            </w:r>
            <w:r w:rsidRPr="002F73B6">
              <w:rPr>
                <w:rFonts w:eastAsia="Calibri"/>
                <w:sz w:val="22"/>
                <w:szCs w:val="22"/>
              </w:rPr>
              <w:t>avojingos sudedamosios dalys, išimtos iš nebenaudojamos įrangos</w:t>
            </w:r>
          </w:p>
        </w:tc>
        <w:tc>
          <w:tcPr>
            <w:tcW w:w="1443" w:type="dxa"/>
            <w:tcMar>
              <w:left w:w="28" w:type="dxa"/>
              <w:right w:w="28" w:type="dxa"/>
            </w:tcMar>
            <w:vAlign w:val="center"/>
          </w:tcPr>
          <w:p w14:paraId="0AAB4675"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val="restart"/>
            <w:tcMar>
              <w:left w:w="28" w:type="dxa"/>
              <w:right w:w="28" w:type="dxa"/>
            </w:tcMar>
            <w:vAlign w:val="center"/>
          </w:tcPr>
          <w:p w14:paraId="67BAB631"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2,1</w:t>
            </w:r>
          </w:p>
        </w:tc>
      </w:tr>
      <w:tr w:rsidR="0092123A" w14:paraId="3787932E" w14:textId="77777777" w:rsidTr="000713D1">
        <w:trPr>
          <w:cantSplit/>
          <w:trHeight w:val="243"/>
        </w:trPr>
        <w:tc>
          <w:tcPr>
            <w:tcW w:w="0" w:type="auto"/>
            <w:vAlign w:val="center"/>
          </w:tcPr>
          <w:p w14:paraId="06FCBE21" w14:textId="77777777" w:rsidR="0092123A" w:rsidRDefault="0092123A" w:rsidP="000713D1">
            <w:pPr>
              <w:suppressAutoHyphens/>
              <w:jc w:val="center"/>
              <w:textAlignment w:val="baseline"/>
              <w:rPr>
                <w:rFonts w:eastAsia="Calibri"/>
                <w:sz w:val="22"/>
                <w:szCs w:val="22"/>
              </w:rPr>
            </w:pPr>
            <w:r>
              <w:rPr>
                <w:rFonts w:eastAsia="Calibri"/>
                <w:sz w:val="22"/>
                <w:szCs w:val="22"/>
              </w:rPr>
              <w:t>9.</w:t>
            </w:r>
          </w:p>
        </w:tc>
        <w:tc>
          <w:tcPr>
            <w:tcW w:w="1426" w:type="dxa"/>
            <w:vMerge/>
            <w:tcMar>
              <w:left w:w="28" w:type="dxa"/>
              <w:right w:w="28" w:type="dxa"/>
            </w:tcMar>
            <w:vAlign w:val="center"/>
          </w:tcPr>
          <w:p w14:paraId="2916B68E"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67663E43" w14:textId="77777777" w:rsidR="0092123A" w:rsidRDefault="0092123A" w:rsidP="000713D1">
            <w:pPr>
              <w:suppressAutoHyphens/>
              <w:jc w:val="both"/>
              <w:textAlignment w:val="baseline"/>
              <w:rPr>
                <w:rFonts w:eastAsia="Calibri"/>
                <w:sz w:val="22"/>
                <w:szCs w:val="22"/>
              </w:rPr>
            </w:pPr>
          </w:p>
        </w:tc>
        <w:tc>
          <w:tcPr>
            <w:tcW w:w="1047" w:type="dxa"/>
            <w:tcMar>
              <w:left w:w="28" w:type="dxa"/>
              <w:right w:w="28" w:type="dxa"/>
            </w:tcMar>
            <w:vAlign w:val="center"/>
          </w:tcPr>
          <w:p w14:paraId="586F7C46"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35*</w:t>
            </w:r>
          </w:p>
        </w:tc>
        <w:tc>
          <w:tcPr>
            <w:tcW w:w="3005" w:type="dxa"/>
            <w:tcMar>
              <w:left w:w="28" w:type="dxa"/>
              <w:right w:w="28" w:type="dxa"/>
            </w:tcMar>
            <w:vAlign w:val="center"/>
          </w:tcPr>
          <w:p w14:paraId="47FF6930" w14:textId="77777777" w:rsidR="0092123A" w:rsidRDefault="0092123A" w:rsidP="000713D1">
            <w:pPr>
              <w:suppressAutoHyphens/>
              <w:jc w:val="both"/>
              <w:textAlignment w:val="baseline"/>
              <w:rPr>
                <w:rFonts w:eastAsia="Calibri"/>
                <w:sz w:val="22"/>
                <w:szCs w:val="22"/>
              </w:rPr>
            </w:pPr>
            <w:r>
              <w:rPr>
                <w:rFonts w:eastAsia="Calibri"/>
                <w:sz w:val="22"/>
                <w:szCs w:val="22"/>
              </w:rPr>
              <w:t>Nebenaudojama elektros ir elektroninė įranga, nenurodyta 20 01 21 ir 20 01 23, kurioje yra pavojingųjų sudedamųjų dalių</w:t>
            </w:r>
          </w:p>
        </w:tc>
        <w:tc>
          <w:tcPr>
            <w:tcW w:w="0" w:type="auto"/>
            <w:tcMar>
              <w:left w:w="28" w:type="dxa"/>
              <w:right w:w="28" w:type="dxa"/>
            </w:tcMar>
            <w:vAlign w:val="center"/>
          </w:tcPr>
          <w:p w14:paraId="2C733586" w14:textId="77777777" w:rsidR="0092123A" w:rsidRDefault="0092123A" w:rsidP="000713D1">
            <w:pPr>
              <w:suppressAutoHyphens/>
              <w:jc w:val="both"/>
              <w:textAlignment w:val="baseline"/>
              <w:rPr>
                <w:rFonts w:eastAsia="Calibri"/>
                <w:sz w:val="22"/>
                <w:szCs w:val="22"/>
              </w:rPr>
            </w:pPr>
            <w:r>
              <w:rPr>
                <w:rFonts w:eastAsia="Calibri"/>
                <w:sz w:val="22"/>
                <w:szCs w:val="22"/>
              </w:rPr>
              <w:t>Nebenaudojama elektros ir elektroninė įranga, nenurodyta 20 01 21 ir 20 01 23, kurioje yra pavojingųjų sudedamųjų dalių</w:t>
            </w:r>
          </w:p>
        </w:tc>
        <w:tc>
          <w:tcPr>
            <w:tcW w:w="1443" w:type="dxa"/>
            <w:tcMar>
              <w:left w:w="28" w:type="dxa"/>
              <w:right w:w="28" w:type="dxa"/>
            </w:tcMar>
            <w:vAlign w:val="center"/>
          </w:tcPr>
          <w:p w14:paraId="5AD91C69"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5623D3F7" w14:textId="77777777" w:rsidR="0092123A" w:rsidRPr="00411E78" w:rsidRDefault="0092123A" w:rsidP="000713D1">
            <w:pPr>
              <w:suppressAutoHyphens/>
              <w:jc w:val="center"/>
              <w:textAlignment w:val="baseline"/>
              <w:rPr>
                <w:rFonts w:eastAsia="Calibri"/>
                <w:sz w:val="22"/>
                <w:szCs w:val="22"/>
              </w:rPr>
            </w:pPr>
          </w:p>
        </w:tc>
      </w:tr>
      <w:tr w:rsidR="0092123A" w14:paraId="41752F68" w14:textId="77777777" w:rsidTr="000713D1">
        <w:trPr>
          <w:cantSplit/>
          <w:trHeight w:val="243"/>
        </w:trPr>
        <w:tc>
          <w:tcPr>
            <w:tcW w:w="0" w:type="auto"/>
            <w:vAlign w:val="center"/>
          </w:tcPr>
          <w:p w14:paraId="67262D7E" w14:textId="77777777" w:rsidR="0092123A" w:rsidRDefault="0092123A" w:rsidP="000713D1">
            <w:pPr>
              <w:suppressAutoHyphens/>
              <w:jc w:val="center"/>
              <w:textAlignment w:val="baseline"/>
              <w:rPr>
                <w:rFonts w:eastAsia="Calibri"/>
                <w:sz w:val="22"/>
                <w:szCs w:val="22"/>
              </w:rPr>
            </w:pPr>
            <w:r>
              <w:rPr>
                <w:rFonts w:eastAsia="Calibri"/>
                <w:sz w:val="22"/>
                <w:szCs w:val="22"/>
              </w:rPr>
              <w:t>10.</w:t>
            </w:r>
          </w:p>
        </w:tc>
        <w:tc>
          <w:tcPr>
            <w:tcW w:w="1426" w:type="dxa"/>
            <w:tcMar>
              <w:left w:w="28" w:type="dxa"/>
              <w:right w:w="28" w:type="dxa"/>
            </w:tcMar>
            <w:vAlign w:val="center"/>
          </w:tcPr>
          <w:p w14:paraId="3EAC1630" w14:textId="77777777" w:rsidR="0092123A" w:rsidRDefault="0092123A" w:rsidP="000713D1">
            <w:pPr>
              <w:suppressAutoHyphens/>
              <w:jc w:val="center"/>
              <w:textAlignment w:val="baseline"/>
              <w:rPr>
                <w:rFonts w:eastAsia="Calibri"/>
                <w:sz w:val="22"/>
                <w:szCs w:val="22"/>
              </w:rPr>
            </w:pPr>
            <w:r>
              <w:rPr>
                <w:rFonts w:eastAsia="Calibri"/>
                <w:sz w:val="22"/>
                <w:szCs w:val="22"/>
              </w:rPr>
              <w:t>TS - 13</w:t>
            </w:r>
          </w:p>
        </w:tc>
        <w:tc>
          <w:tcPr>
            <w:tcW w:w="1645" w:type="dxa"/>
            <w:tcMar>
              <w:left w:w="28" w:type="dxa"/>
              <w:right w:w="28" w:type="dxa"/>
            </w:tcMar>
            <w:vAlign w:val="center"/>
          </w:tcPr>
          <w:p w14:paraId="6ADBF9FD" w14:textId="77777777" w:rsidR="0092123A" w:rsidRDefault="0092123A" w:rsidP="000713D1">
            <w:pPr>
              <w:suppressAutoHyphens/>
              <w:jc w:val="both"/>
              <w:textAlignment w:val="baseline"/>
              <w:rPr>
                <w:rFonts w:eastAsia="Calibri"/>
                <w:sz w:val="22"/>
                <w:szCs w:val="22"/>
              </w:rPr>
            </w:pPr>
            <w:r>
              <w:rPr>
                <w:rFonts w:eastAsia="Calibri"/>
                <w:sz w:val="22"/>
                <w:szCs w:val="22"/>
              </w:rPr>
              <w:t>Atliekos, kuriose yra gyvsidabrio</w:t>
            </w:r>
          </w:p>
        </w:tc>
        <w:tc>
          <w:tcPr>
            <w:tcW w:w="1047" w:type="dxa"/>
            <w:tcMar>
              <w:left w:w="28" w:type="dxa"/>
              <w:right w:w="28" w:type="dxa"/>
            </w:tcMar>
            <w:vAlign w:val="center"/>
          </w:tcPr>
          <w:p w14:paraId="141254DA"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21*</w:t>
            </w:r>
          </w:p>
        </w:tc>
        <w:tc>
          <w:tcPr>
            <w:tcW w:w="3005" w:type="dxa"/>
            <w:tcMar>
              <w:left w:w="28" w:type="dxa"/>
              <w:right w:w="28" w:type="dxa"/>
            </w:tcMar>
            <w:vAlign w:val="center"/>
          </w:tcPr>
          <w:p w14:paraId="1E4DDF14" w14:textId="77777777" w:rsidR="0092123A" w:rsidRDefault="0092123A" w:rsidP="000713D1">
            <w:pPr>
              <w:suppressAutoHyphens/>
              <w:jc w:val="both"/>
              <w:textAlignment w:val="baseline"/>
              <w:rPr>
                <w:rFonts w:eastAsia="Calibri"/>
                <w:sz w:val="22"/>
                <w:szCs w:val="22"/>
              </w:rPr>
            </w:pPr>
            <w:r>
              <w:rPr>
                <w:rFonts w:eastAsia="Calibri"/>
                <w:sz w:val="22"/>
                <w:szCs w:val="22"/>
              </w:rPr>
              <w:t>Dienos šviesos lempos ir kitos atliekos, kuriose yra gyvsidabrio</w:t>
            </w:r>
          </w:p>
        </w:tc>
        <w:tc>
          <w:tcPr>
            <w:tcW w:w="0" w:type="auto"/>
            <w:tcMar>
              <w:left w:w="28" w:type="dxa"/>
              <w:right w:w="28" w:type="dxa"/>
            </w:tcMar>
            <w:vAlign w:val="center"/>
          </w:tcPr>
          <w:p w14:paraId="2C73B85E" w14:textId="77777777" w:rsidR="0092123A" w:rsidRDefault="0092123A" w:rsidP="000713D1">
            <w:pPr>
              <w:suppressAutoHyphens/>
              <w:jc w:val="both"/>
              <w:textAlignment w:val="baseline"/>
              <w:rPr>
                <w:rFonts w:eastAsia="Calibri"/>
                <w:sz w:val="22"/>
                <w:szCs w:val="22"/>
              </w:rPr>
            </w:pPr>
            <w:r>
              <w:rPr>
                <w:rFonts w:eastAsia="Calibri"/>
                <w:sz w:val="22"/>
                <w:szCs w:val="22"/>
              </w:rPr>
              <w:t>Dienos šviesos lempos ir kitos atliekos, kuriose yra gyvsidabrio</w:t>
            </w:r>
          </w:p>
        </w:tc>
        <w:tc>
          <w:tcPr>
            <w:tcW w:w="1443" w:type="dxa"/>
            <w:tcMar>
              <w:left w:w="28" w:type="dxa"/>
              <w:right w:w="28" w:type="dxa"/>
            </w:tcMar>
            <w:vAlign w:val="center"/>
          </w:tcPr>
          <w:p w14:paraId="6E74A72B"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tcMar>
              <w:left w:w="28" w:type="dxa"/>
              <w:right w:w="28" w:type="dxa"/>
            </w:tcMar>
            <w:vAlign w:val="center"/>
          </w:tcPr>
          <w:p w14:paraId="0C3DFF3B"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0,1</w:t>
            </w:r>
          </w:p>
        </w:tc>
      </w:tr>
      <w:tr w:rsidR="0092123A" w14:paraId="4D8710F4" w14:textId="77777777" w:rsidTr="000713D1">
        <w:trPr>
          <w:cantSplit/>
          <w:trHeight w:val="243"/>
        </w:trPr>
        <w:tc>
          <w:tcPr>
            <w:tcW w:w="0" w:type="auto"/>
            <w:vAlign w:val="center"/>
          </w:tcPr>
          <w:p w14:paraId="47A892BB" w14:textId="77777777" w:rsidR="0092123A" w:rsidRDefault="0092123A" w:rsidP="000713D1">
            <w:pPr>
              <w:suppressAutoHyphens/>
              <w:jc w:val="center"/>
              <w:textAlignment w:val="baseline"/>
              <w:rPr>
                <w:rFonts w:eastAsia="Calibri"/>
                <w:sz w:val="22"/>
                <w:szCs w:val="22"/>
              </w:rPr>
            </w:pPr>
            <w:r>
              <w:rPr>
                <w:rFonts w:eastAsia="Calibri"/>
                <w:sz w:val="22"/>
                <w:szCs w:val="22"/>
              </w:rPr>
              <w:t>11.</w:t>
            </w:r>
          </w:p>
        </w:tc>
        <w:tc>
          <w:tcPr>
            <w:tcW w:w="1426" w:type="dxa"/>
            <w:tcMar>
              <w:left w:w="28" w:type="dxa"/>
              <w:right w:w="28" w:type="dxa"/>
            </w:tcMar>
            <w:vAlign w:val="center"/>
          </w:tcPr>
          <w:p w14:paraId="2911E3A1" w14:textId="77777777" w:rsidR="0092123A" w:rsidRDefault="0092123A" w:rsidP="000713D1">
            <w:pPr>
              <w:suppressAutoHyphens/>
              <w:jc w:val="center"/>
              <w:textAlignment w:val="baseline"/>
              <w:rPr>
                <w:rFonts w:eastAsia="Calibri"/>
                <w:sz w:val="22"/>
                <w:szCs w:val="22"/>
              </w:rPr>
            </w:pPr>
            <w:r>
              <w:rPr>
                <w:rFonts w:eastAsia="Calibri"/>
                <w:sz w:val="22"/>
                <w:szCs w:val="22"/>
              </w:rPr>
              <w:t>TS - 18</w:t>
            </w:r>
          </w:p>
        </w:tc>
        <w:tc>
          <w:tcPr>
            <w:tcW w:w="1645" w:type="dxa"/>
            <w:tcMar>
              <w:left w:w="28" w:type="dxa"/>
              <w:right w:w="28" w:type="dxa"/>
            </w:tcMar>
            <w:vAlign w:val="center"/>
          </w:tcPr>
          <w:p w14:paraId="2E566D35" w14:textId="77777777" w:rsidR="0092123A" w:rsidRDefault="0092123A" w:rsidP="000713D1">
            <w:pPr>
              <w:suppressAutoHyphens/>
              <w:jc w:val="both"/>
              <w:textAlignment w:val="baseline"/>
              <w:rPr>
                <w:rFonts w:eastAsia="Calibri"/>
                <w:sz w:val="22"/>
                <w:szCs w:val="22"/>
              </w:rPr>
            </w:pPr>
            <w:r w:rsidRPr="002F73B6">
              <w:rPr>
                <w:rFonts w:eastAsia="Calibri"/>
                <w:sz w:val="22"/>
                <w:szCs w:val="22"/>
              </w:rPr>
              <w:t>Rūgštinių tirpalų atliekos, rūgštys, rūgštis išskiriančios atliekos</w:t>
            </w:r>
          </w:p>
        </w:tc>
        <w:tc>
          <w:tcPr>
            <w:tcW w:w="1047" w:type="dxa"/>
            <w:tcMar>
              <w:left w:w="28" w:type="dxa"/>
              <w:right w:w="28" w:type="dxa"/>
            </w:tcMar>
            <w:vAlign w:val="center"/>
          </w:tcPr>
          <w:p w14:paraId="44A85C4D"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14*</w:t>
            </w:r>
          </w:p>
        </w:tc>
        <w:tc>
          <w:tcPr>
            <w:tcW w:w="3005" w:type="dxa"/>
            <w:tcMar>
              <w:left w:w="28" w:type="dxa"/>
              <w:right w:w="28" w:type="dxa"/>
            </w:tcMar>
            <w:vAlign w:val="center"/>
          </w:tcPr>
          <w:p w14:paraId="09E9CBD8" w14:textId="77777777" w:rsidR="0092123A" w:rsidRDefault="0092123A" w:rsidP="000713D1">
            <w:pPr>
              <w:suppressAutoHyphens/>
              <w:jc w:val="both"/>
              <w:textAlignment w:val="baseline"/>
              <w:rPr>
                <w:rFonts w:eastAsia="Calibri"/>
                <w:sz w:val="22"/>
                <w:szCs w:val="22"/>
              </w:rPr>
            </w:pPr>
            <w:r>
              <w:rPr>
                <w:rFonts w:eastAsia="Calibri"/>
                <w:sz w:val="22"/>
                <w:szCs w:val="22"/>
              </w:rPr>
              <w:t>Rūgštys</w:t>
            </w:r>
          </w:p>
        </w:tc>
        <w:tc>
          <w:tcPr>
            <w:tcW w:w="0" w:type="auto"/>
            <w:tcMar>
              <w:left w:w="28" w:type="dxa"/>
              <w:right w:w="28" w:type="dxa"/>
            </w:tcMar>
            <w:vAlign w:val="center"/>
          </w:tcPr>
          <w:p w14:paraId="693DD716" w14:textId="77777777" w:rsidR="0092123A" w:rsidRDefault="0092123A" w:rsidP="000713D1">
            <w:pPr>
              <w:suppressAutoHyphens/>
              <w:jc w:val="both"/>
              <w:textAlignment w:val="baseline"/>
              <w:rPr>
                <w:rFonts w:eastAsia="Calibri"/>
                <w:sz w:val="22"/>
                <w:szCs w:val="22"/>
              </w:rPr>
            </w:pPr>
            <w:r>
              <w:rPr>
                <w:rFonts w:eastAsia="Calibri"/>
                <w:sz w:val="22"/>
                <w:szCs w:val="22"/>
              </w:rPr>
              <w:t>Rūgštys</w:t>
            </w:r>
          </w:p>
        </w:tc>
        <w:tc>
          <w:tcPr>
            <w:tcW w:w="1443" w:type="dxa"/>
            <w:tcMar>
              <w:left w:w="28" w:type="dxa"/>
              <w:right w:w="28" w:type="dxa"/>
            </w:tcMar>
            <w:vAlign w:val="center"/>
          </w:tcPr>
          <w:p w14:paraId="04715AFC"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tcMar>
              <w:left w:w="28" w:type="dxa"/>
              <w:right w:w="28" w:type="dxa"/>
            </w:tcMar>
            <w:vAlign w:val="center"/>
          </w:tcPr>
          <w:p w14:paraId="0BBC2FEB"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0,05</w:t>
            </w:r>
          </w:p>
        </w:tc>
      </w:tr>
      <w:tr w:rsidR="0092123A" w14:paraId="11067B9B" w14:textId="77777777" w:rsidTr="000713D1">
        <w:trPr>
          <w:cantSplit/>
          <w:trHeight w:val="243"/>
        </w:trPr>
        <w:tc>
          <w:tcPr>
            <w:tcW w:w="0" w:type="auto"/>
            <w:vAlign w:val="center"/>
          </w:tcPr>
          <w:p w14:paraId="51A23E86" w14:textId="77777777" w:rsidR="0092123A" w:rsidRDefault="0092123A" w:rsidP="000713D1">
            <w:pPr>
              <w:suppressAutoHyphens/>
              <w:jc w:val="center"/>
              <w:textAlignment w:val="baseline"/>
              <w:rPr>
                <w:rFonts w:eastAsia="Calibri"/>
                <w:sz w:val="22"/>
                <w:szCs w:val="22"/>
              </w:rPr>
            </w:pPr>
            <w:r>
              <w:rPr>
                <w:rFonts w:eastAsia="Calibri"/>
                <w:sz w:val="22"/>
                <w:szCs w:val="22"/>
              </w:rPr>
              <w:t>12.</w:t>
            </w:r>
          </w:p>
        </w:tc>
        <w:tc>
          <w:tcPr>
            <w:tcW w:w="1426" w:type="dxa"/>
            <w:tcMar>
              <w:left w:w="28" w:type="dxa"/>
              <w:right w:w="28" w:type="dxa"/>
            </w:tcMar>
            <w:vAlign w:val="center"/>
          </w:tcPr>
          <w:p w14:paraId="58458B5F" w14:textId="77777777" w:rsidR="0092123A" w:rsidRDefault="0092123A" w:rsidP="000713D1">
            <w:pPr>
              <w:suppressAutoHyphens/>
              <w:jc w:val="center"/>
              <w:textAlignment w:val="baseline"/>
              <w:rPr>
                <w:rFonts w:eastAsia="Calibri"/>
                <w:sz w:val="22"/>
                <w:szCs w:val="22"/>
              </w:rPr>
            </w:pPr>
            <w:r>
              <w:rPr>
                <w:rFonts w:eastAsia="Calibri"/>
                <w:sz w:val="22"/>
                <w:szCs w:val="22"/>
              </w:rPr>
              <w:t>TS - 19</w:t>
            </w:r>
          </w:p>
        </w:tc>
        <w:tc>
          <w:tcPr>
            <w:tcW w:w="1645" w:type="dxa"/>
            <w:tcMar>
              <w:left w:w="28" w:type="dxa"/>
              <w:right w:w="28" w:type="dxa"/>
            </w:tcMar>
            <w:vAlign w:val="center"/>
          </w:tcPr>
          <w:p w14:paraId="7F009C8A" w14:textId="77777777" w:rsidR="0092123A" w:rsidRDefault="0092123A" w:rsidP="000713D1">
            <w:pPr>
              <w:suppressAutoHyphens/>
              <w:jc w:val="both"/>
              <w:textAlignment w:val="baseline"/>
              <w:rPr>
                <w:rFonts w:eastAsia="Calibri"/>
                <w:sz w:val="22"/>
                <w:szCs w:val="22"/>
              </w:rPr>
            </w:pPr>
            <w:r>
              <w:rPr>
                <w:rFonts w:eastAsia="Calibri"/>
                <w:sz w:val="22"/>
                <w:szCs w:val="22"/>
              </w:rPr>
              <w:t>Šarminių tirpalų atliekos, šarmai</w:t>
            </w:r>
          </w:p>
        </w:tc>
        <w:tc>
          <w:tcPr>
            <w:tcW w:w="1047" w:type="dxa"/>
            <w:tcMar>
              <w:left w:w="28" w:type="dxa"/>
              <w:right w:w="28" w:type="dxa"/>
            </w:tcMar>
            <w:vAlign w:val="center"/>
          </w:tcPr>
          <w:p w14:paraId="558262F3"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15*</w:t>
            </w:r>
          </w:p>
        </w:tc>
        <w:tc>
          <w:tcPr>
            <w:tcW w:w="3005" w:type="dxa"/>
            <w:tcMar>
              <w:left w:w="28" w:type="dxa"/>
              <w:right w:w="28" w:type="dxa"/>
            </w:tcMar>
            <w:vAlign w:val="center"/>
          </w:tcPr>
          <w:p w14:paraId="061AF832" w14:textId="77777777" w:rsidR="0092123A" w:rsidRDefault="0092123A" w:rsidP="000713D1">
            <w:pPr>
              <w:suppressAutoHyphens/>
              <w:jc w:val="both"/>
              <w:textAlignment w:val="baseline"/>
              <w:rPr>
                <w:rFonts w:eastAsia="Calibri"/>
                <w:sz w:val="22"/>
                <w:szCs w:val="22"/>
              </w:rPr>
            </w:pPr>
            <w:r>
              <w:rPr>
                <w:rFonts w:eastAsia="Calibri"/>
                <w:sz w:val="22"/>
                <w:szCs w:val="22"/>
              </w:rPr>
              <w:t>Šarmai</w:t>
            </w:r>
          </w:p>
        </w:tc>
        <w:tc>
          <w:tcPr>
            <w:tcW w:w="0" w:type="auto"/>
            <w:tcMar>
              <w:left w:w="28" w:type="dxa"/>
              <w:right w:w="28" w:type="dxa"/>
            </w:tcMar>
            <w:vAlign w:val="center"/>
          </w:tcPr>
          <w:p w14:paraId="53B04990" w14:textId="77777777" w:rsidR="0092123A" w:rsidRDefault="0092123A" w:rsidP="000713D1">
            <w:pPr>
              <w:suppressAutoHyphens/>
              <w:jc w:val="both"/>
              <w:textAlignment w:val="baseline"/>
              <w:rPr>
                <w:rFonts w:eastAsia="Calibri"/>
                <w:sz w:val="22"/>
                <w:szCs w:val="22"/>
              </w:rPr>
            </w:pPr>
            <w:r>
              <w:rPr>
                <w:rFonts w:eastAsia="Calibri"/>
                <w:sz w:val="22"/>
                <w:szCs w:val="22"/>
              </w:rPr>
              <w:t>Šarmai</w:t>
            </w:r>
          </w:p>
        </w:tc>
        <w:tc>
          <w:tcPr>
            <w:tcW w:w="1443" w:type="dxa"/>
            <w:tcMar>
              <w:left w:w="28" w:type="dxa"/>
              <w:right w:w="28" w:type="dxa"/>
            </w:tcMar>
            <w:vAlign w:val="center"/>
          </w:tcPr>
          <w:p w14:paraId="2D030A61"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tcMar>
              <w:left w:w="28" w:type="dxa"/>
              <w:right w:w="28" w:type="dxa"/>
            </w:tcMar>
            <w:vAlign w:val="center"/>
          </w:tcPr>
          <w:p w14:paraId="68B208BF"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0,05</w:t>
            </w:r>
          </w:p>
        </w:tc>
      </w:tr>
      <w:tr w:rsidR="0092123A" w14:paraId="192D6558" w14:textId="77777777" w:rsidTr="000713D1">
        <w:trPr>
          <w:cantSplit/>
          <w:trHeight w:val="243"/>
        </w:trPr>
        <w:tc>
          <w:tcPr>
            <w:tcW w:w="0" w:type="auto"/>
            <w:vAlign w:val="center"/>
          </w:tcPr>
          <w:p w14:paraId="40C09238" w14:textId="77777777" w:rsidR="0092123A" w:rsidRDefault="0092123A" w:rsidP="000713D1">
            <w:pPr>
              <w:suppressAutoHyphens/>
              <w:jc w:val="center"/>
              <w:textAlignment w:val="baseline"/>
              <w:rPr>
                <w:rFonts w:eastAsia="Calibri"/>
                <w:sz w:val="22"/>
                <w:szCs w:val="22"/>
              </w:rPr>
            </w:pPr>
            <w:r>
              <w:rPr>
                <w:rFonts w:eastAsia="Calibri"/>
                <w:sz w:val="22"/>
                <w:szCs w:val="22"/>
              </w:rPr>
              <w:t>13.</w:t>
            </w:r>
          </w:p>
        </w:tc>
        <w:tc>
          <w:tcPr>
            <w:tcW w:w="1426" w:type="dxa"/>
            <w:vMerge w:val="restart"/>
            <w:tcMar>
              <w:left w:w="28" w:type="dxa"/>
              <w:right w:w="28" w:type="dxa"/>
            </w:tcMar>
            <w:vAlign w:val="center"/>
          </w:tcPr>
          <w:p w14:paraId="36B64EED" w14:textId="77777777" w:rsidR="0092123A" w:rsidRDefault="0092123A" w:rsidP="000713D1">
            <w:pPr>
              <w:suppressAutoHyphens/>
              <w:jc w:val="center"/>
              <w:textAlignment w:val="baseline"/>
              <w:rPr>
                <w:rFonts w:eastAsia="Calibri"/>
                <w:sz w:val="22"/>
                <w:szCs w:val="22"/>
              </w:rPr>
            </w:pPr>
            <w:r>
              <w:rPr>
                <w:rFonts w:eastAsia="Calibri"/>
                <w:sz w:val="22"/>
                <w:szCs w:val="22"/>
              </w:rPr>
              <w:t>TS - 21</w:t>
            </w:r>
          </w:p>
        </w:tc>
        <w:tc>
          <w:tcPr>
            <w:tcW w:w="1645" w:type="dxa"/>
            <w:vMerge w:val="restart"/>
            <w:tcMar>
              <w:left w:w="28" w:type="dxa"/>
              <w:right w:w="28" w:type="dxa"/>
            </w:tcMar>
            <w:vAlign w:val="center"/>
          </w:tcPr>
          <w:p w14:paraId="0AFEB91C" w14:textId="77777777" w:rsidR="0092123A" w:rsidRDefault="0092123A" w:rsidP="000713D1">
            <w:pPr>
              <w:suppressAutoHyphens/>
              <w:jc w:val="both"/>
              <w:textAlignment w:val="baseline"/>
              <w:rPr>
                <w:rFonts w:eastAsia="Calibri"/>
                <w:sz w:val="22"/>
                <w:szCs w:val="22"/>
              </w:rPr>
            </w:pPr>
            <w:r>
              <w:rPr>
                <w:rFonts w:eastAsia="Calibri"/>
                <w:sz w:val="22"/>
                <w:szCs w:val="22"/>
              </w:rPr>
              <w:t>Atliekos, turinčios asbesto, gipso izoliacinės statybinės medžiagos</w:t>
            </w:r>
          </w:p>
        </w:tc>
        <w:tc>
          <w:tcPr>
            <w:tcW w:w="1047" w:type="dxa"/>
            <w:tcMar>
              <w:left w:w="28" w:type="dxa"/>
              <w:right w:w="28" w:type="dxa"/>
            </w:tcMar>
            <w:vAlign w:val="center"/>
          </w:tcPr>
          <w:p w14:paraId="691026EF"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17 06 01*</w:t>
            </w:r>
          </w:p>
        </w:tc>
        <w:tc>
          <w:tcPr>
            <w:tcW w:w="3005" w:type="dxa"/>
            <w:tcMar>
              <w:left w:w="28" w:type="dxa"/>
              <w:right w:w="28" w:type="dxa"/>
            </w:tcMar>
            <w:vAlign w:val="center"/>
          </w:tcPr>
          <w:p w14:paraId="2BB28EC5" w14:textId="77777777" w:rsidR="0092123A" w:rsidRDefault="0092123A" w:rsidP="000713D1">
            <w:pPr>
              <w:suppressAutoHyphens/>
              <w:jc w:val="both"/>
              <w:textAlignment w:val="baseline"/>
              <w:rPr>
                <w:rFonts w:eastAsia="Calibri"/>
                <w:sz w:val="22"/>
                <w:szCs w:val="22"/>
              </w:rPr>
            </w:pPr>
            <w:r>
              <w:rPr>
                <w:rFonts w:eastAsia="Calibri"/>
                <w:sz w:val="22"/>
                <w:szCs w:val="22"/>
              </w:rPr>
              <w:t>Izoliacinės medžiagos, kuriose yra asbesto</w:t>
            </w:r>
          </w:p>
        </w:tc>
        <w:tc>
          <w:tcPr>
            <w:tcW w:w="0" w:type="auto"/>
            <w:tcMar>
              <w:left w:w="28" w:type="dxa"/>
              <w:right w:w="28" w:type="dxa"/>
            </w:tcMar>
            <w:vAlign w:val="center"/>
          </w:tcPr>
          <w:p w14:paraId="7C1BDD46" w14:textId="77777777" w:rsidR="0092123A" w:rsidRDefault="0092123A" w:rsidP="000713D1">
            <w:pPr>
              <w:suppressAutoHyphens/>
              <w:jc w:val="both"/>
              <w:textAlignment w:val="baseline"/>
              <w:rPr>
                <w:rFonts w:eastAsia="Calibri"/>
                <w:sz w:val="22"/>
                <w:szCs w:val="22"/>
              </w:rPr>
            </w:pPr>
            <w:r>
              <w:rPr>
                <w:rFonts w:eastAsia="Calibri"/>
                <w:sz w:val="22"/>
                <w:szCs w:val="22"/>
              </w:rPr>
              <w:t>Izoliacinės medžiagos, kuriose yra asbesto</w:t>
            </w:r>
          </w:p>
        </w:tc>
        <w:tc>
          <w:tcPr>
            <w:tcW w:w="1443" w:type="dxa"/>
            <w:tcMar>
              <w:left w:w="28" w:type="dxa"/>
              <w:right w:w="28" w:type="dxa"/>
            </w:tcMar>
            <w:vAlign w:val="center"/>
          </w:tcPr>
          <w:p w14:paraId="5404D218" w14:textId="77777777" w:rsidR="0092123A" w:rsidRDefault="0092123A" w:rsidP="000713D1">
            <w:pPr>
              <w:suppressAutoHyphens/>
              <w:jc w:val="center"/>
              <w:textAlignment w:val="baseline"/>
              <w:rPr>
                <w:rFonts w:eastAsia="Calibri"/>
                <w:sz w:val="22"/>
                <w:szCs w:val="22"/>
              </w:rPr>
            </w:pPr>
            <w:r>
              <w:rPr>
                <w:rFonts w:eastAsia="Calibri"/>
                <w:sz w:val="22"/>
                <w:szCs w:val="22"/>
              </w:rPr>
              <w:t>D15</w:t>
            </w:r>
          </w:p>
        </w:tc>
        <w:tc>
          <w:tcPr>
            <w:tcW w:w="1665" w:type="dxa"/>
            <w:vMerge w:val="restart"/>
            <w:tcMar>
              <w:left w:w="28" w:type="dxa"/>
              <w:right w:w="28" w:type="dxa"/>
            </w:tcMar>
            <w:vAlign w:val="center"/>
          </w:tcPr>
          <w:p w14:paraId="57FCD2BC"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12,0</w:t>
            </w:r>
          </w:p>
        </w:tc>
      </w:tr>
      <w:tr w:rsidR="0092123A" w14:paraId="23F58B37" w14:textId="77777777" w:rsidTr="000713D1">
        <w:trPr>
          <w:cantSplit/>
          <w:trHeight w:val="243"/>
        </w:trPr>
        <w:tc>
          <w:tcPr>
            <w:tcW w:w="0" w:type="auto"/>
            <w:vAlign w:val="center"/>
          </w:tcPr>
          <w:p w14:paraId="7D959BC9" w14:textId="77777777" w:rsidR="0092123A" w:rsidRDefault="0092123A" w:rsidP="000713D1">
            <w:pPr>
              <w:suppressAutoHyphens/>
              <w:jc w:val="center"/>
              <w:textAlignment w:val="baseline"/>
              <w:rPr>
                <w:rFonts w:eastAsia="Calibri"/>
                <w:sz w:val="22"/>
                <w:szCs w:val="22"/>
              </w:rPr>
            </w:pPr>
            <w:r>
              <w:rPr>
                <w:rFonts w:eastAsia="Calibri"/>
                <w:sz w:val="22"/>
                <w:szCs w:val="22"/>
              </w:rPr>
              <w:t>14.</w:t>
            </w:r>
          </w:p>
        </w:tc>
        <w:tc>
          <w:tcPr>
            <w:tcW w:w="1426" w:type="dxa"/>
            <w:vMerge/>
            <w:tcMar>
              <w:left w:w="28" w:type="dxa"/>
              <w:right w:w="28" w:type="dxa"/>
            </w:tcMar>
            <w:vAlign w:val="center"/>
          </w:tcPr>
          <w:p w14:paraId="6F865E69"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10E0CDAB" w14:textId="77777777" w:rsidR="0092123A" w:rsidRDefault="0092123A" w:rsidP="000713D1">
            <w:pPr>
              <w:suppressAutoHyphens/>
              <w:jc w:val="both"/>
              <w:textAlignment w:val="baseline"/>
              <w:rPr>
                <w:rFonts w:eastAsia="Calibri"/>
                <w:sz w:val="22"/>
                <w:szCs w:val="22"/>
              </w:rPr>
            </w:pPr>
          </w:p>
        </w:tc>
        <w:tc>
          <w:tcPr>
            <w:tcW w:w="1047" w:type="dxa"/>
            <w:tcMar>
              <w:left w:w="28" w:type="dxa"/>
              <w:right w:w="28" w:type="dxa"/>
            </w:tcMar>
            <w:vAlign w:val="center"/>
          </w:tcPr>
          <w:p w14:paraId="1B3EE5C6"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17 06 05*</w:t>
            </w:r>
          </w:p>
        </w:tc>
        <w:tc>
          <w:tcPr>
            <w:tcW w:w="3005" w:type="dxa"/>
            <w:tcMar>
              <w:left w:w="28" w:type="dxa"/>
              <w:right w:w="28" w:type="dxa"/>
            </w:tcMar>
            <w:vAlign w:val="center"/>
          </w:tcPr>
          <w:p w14:paraId="5701AFCD" w14:textId="77777777" w:rsidR="0092123A" w:rsidRDefault="0092123A" w:rsidP="000713D1">
            <w:pPr>
              <w:suppressAutoHyphens/>
              <w:jc w:val="both"/>
              <w:textAlignment w:val="baseline"/>
              <w:rPr>
                <w:rFonts w:eastAsia="Calibri"/>
                <w:sz w:val="22"/>
                <w:szCs w:val="22"/>
              </w:rPr>
            </w:pPr>
            <w:r>
              <w:rPr>
                <w:rFonts w:eastAsia="Calibri"/>
                <w:sz w:val="22"/>
                <w:szCs w:val="22"/>
              </w:rPr>
              <w:t>Statybinės medžiagos, turinčios asbesto</w:t>
            </w:r>
          </w:p>
        </w:tc>
        <w:tc>
          <w:tcPr>
            <w:tcW w:w="0" w:type="auto"/>
            <w:tcMar>
              <w:left w:w="28" w:type="dxa"/>
              <w:right w:w="28" w:type="dxa"/>
            </w:tcMar>
            <w:vAlign w:val="center"/>
          </w:tcPr>
          <w:p w14:paraId="76C22143" w14:textId="77777777" w:rsidR="0092123A" w:rsidRDefault="0092123A" w:rsidP="000713D1">
            <w:pPr>
              <w:suppressAutoHyphens/>
              <w:jc w:val="both"/>
              <w:textAlignment w:val="baseline"/>
              <w:rPr>
                <w:rFonts w:eastAsia="Calibri"/>
                <w:sz w:val="22"/>
                <w:szCs w:val="22"/>
              </w:rPr>
            </w:pPr>
            <w:r>
              <w:rPr>
                <w:rFonts w:eastAsia="Calibri"/>
                <w:sz w:val="22"/>
                <w:szCs w:val="22"/>
              </w:rPr>
              <w:t>Statybinės medžiagos, turinčios asbesto</w:t>
            </w:r>
          </w:p>
        </w:tc>
        <w:tc>
          <w:tcPr>
            <w:tcW w:w="1443" w:type="dxa"/>
            <w:tcMar>
              <w:left w:w="28" w:type="dxa"/>
              <w:right w:w="28" w:type="dxa"/>
            </w:tcMar>
            <w:vAlign w:val="center"/>
          </w:tcPr>
          <w:p w14:paraId="108306B9" w14:textId="77777777" w:rsidR="0092123A" w:rsidRDefault="0092123A" w:rsidP="000713D1">
            <w:pPr>
              <w:suppressAutoHyphens/>
              <w:jc w:val="center"/>
              <w:textAlignment w:val="baseline"/>
              <w:rPr>
                <w:rFonts w:eastAsia="Calibri"/>
                <w:sz w:val="22"/>
                <w:szCs w:val="22"/>
              </w:rPr>
            </w:pPr>
            <w:r>
              <w:rPr>
                <w:rFonts w:eastAsia="Calibri"/>
                <w:sz w:val="22"/>
                <w:szCs w:val="22"/>
              </w:rPr>
              <w:t>D15</w:t>
            </w:r>
          </w:p>
        </w:tc>
        <w:tc>
          <w:tcPr>
            <w:tcW w:w="1665" w:type="dxa"/>
            <w:vMerge/>
            <w:tcMar>
              <w:left w:w="28" w:type="dxa"/>
              <w:right w:w="28" w:type="dxa"/>
            </w:tcMar>
            <w:vAlign w:val="center"/>
          </w:tcPr>
          <w:p w14:paraId="0DA59298" w14:textId="77777777" w:rsidR="0092123A" w:rsidRPr="00411E78" w:rsidRDefault="0092123A" w:rsidP="000713D1">
            <w:pPr>
              <w:suppressAutoHyphens/>
              <w:jc w:val="center"/>
              <w:textAlignment w:val="baseline"/>
              <w:rPr>
                <w:rFonts w:eastAsia="Calibri"/>
                <w:sz w:val="22"/>
                <w:szCs w:val="22"/>
              </w:rPr>
            </w:pPr>
          </w:p>
        </w:tc>
      </w:tr>
      <w:tr w:rsidR="0092123A" w14:paraId="0EA24D1B" w14:textId="77777777" w:rsidTr="000713D1">
        <w:trPr>
          <w:cantSplit/>
          <w:trHeight w:val="243"/>
        </w:trPr>
        <w:tc>
          <w:tcPr>
            <w:tcW w:w="0" w:type="auto"/>
            <w:vAlign w:val="center"/>
          </w:tcPr>
          <w:p w14:paraId="1DEA8716" w14:textId="77777777" w:rsidR="0092123A" w:rsidRDefault="0092123A" w:rsidP="000713D1">
            <w:pPr>
              <w:suppressAutoHyphens/>
              <w:jc w:val="center"/>
              <w:textAlignment w:val="baseline"/>
              <w:rPr>
                <w:rFonts w:eastAsia="Calibri"/>
                <w:sz w:val="22"/>
                <w:szCs w:val="22"/>
              </w:rPr>
            </w:pPr>
            <w:r>
              <w:rPr>
                <w:rFonts w:eastAsia="Calibri"/>
                <w:sz w:val="22"/>
                <w:szCs w:val="22"/>
              </w:rPr>
              <w:t>15.</w:t>
            </w:r>
          </w:p>
        </w:tc>
        <w:tc>
          <w:tcPr>
            <w:tcW w:w="1426" w:type="dxa"/>
            <w:tcMar>
              <w:left w:w="28" w:type="dxa"/>
              <w:right w:w="28" w:type="dxa"/>
            </w:tcMar>
            <w:vAlign w:val="center"/>
          </w:tcPr>
          <w:p w14:paraId="494D231E" w14:textId="77777777" w:rsidR="0092123A" w:rsidRDefault="0092123A" w:rsidP="000713D1">
            <w:pPr>
              <w:suppressAutoHyphens/>
              <w:jc w:val="center"/>
              <w:textAlignment w:val="baseline"/>
              <w:rPr>
                <w:rFonts w:eastAsia="Calibri"/>
                <w:sz w:val="22"/>
                <w:szCs w:val="22"/>
              </w:rPr>
            </w:pPr>
            <w:r>
              <w:rPr>
                <w:rFonts w:eastAsia="Calibri"/>
                <w:sz w:val="22"/>
                <w:szCs w:val="22"/>
              </w:rPr>
              <w:t>TS - 22</w:t>
            </w:r>
          </w:p>
        </w:tc>
        <w:tc>
          <w:tcPr>
            <w:tcW w:w="1645" w:type="dxa"/>
            <w:tcMar>
              <w:left w:w="28" w:type="dxa"/>
              <w:right w:w="28" w:type="dxa"/>
            </w:tcMar>
            <w:vAlign w:val="center"/>
          </w:tcPr>
          <w:p w14:paraId="2F4924B8" w14:textId="77777777" w:rsidR="0092123A" w:rsidRDefault="0092123A" w:rsidP="000713D1">
            <w:pPr>
              <w:suppressAutoHyphens/>
              <w:jc w:val="both"/>
              <w:textAlignment w:val="baseline"/>
              <w:rPr>
                <w:rFonts w:eastAsia="Calibri"/>
                <w:sz w:val="22"/>
                <w:szCs w:val="22"/>
              </w:rPr>
            </w:pPr>
            <w:r w:rsidRPr="000D2A11">
              <w:rPr>
                <w:rFonts w:eastAsia="Calibri"/>
                <w:sz w:val="22"/>
                <w:szCs w:val="22"/>
              </w:rPr>
              <w:t>Organinių cheminių procesų atliekos, atliekos, kuriose yra organinių tirpiklių, tirpikliai ir tirpiklių mišiniai (nechlorintos, nehalogenintos)</w:t>
            </w:r>
          </w:p>
        </w:tc>
        <w:tc>
          <w:tcPr>
            <w:tcW w:w="1047" w:type="dxa"/>
            <w:tcMar>
              <w:left w:w="28" w:type="dxa"/>
              <w:right w:w="28" w:type="dxa"/>
            </w:tcMar>
            <w:vAlign w:val="center"/>
          </w:tcPr>
          <w:p w14:paraId="2412731F"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13*</w:t>
            </w:r>
          </w:p>
        </w:tc>
        <w:tc>
          <w:tcPr>
            <w:tcW w:w="3005" w:type="dxa"/>
            <w:tcMar>
              <w:left w:w="28" w:type="dxa"/>
              <w:right w:w="28" w:type="dxa"/>
            </w:tcMar>
            <w:vAlign w:val="center"/>
          </w:tcPr>
          <w:p w14:paraId="72D742A7" w14:textId="77777777" w:rsidR="0092123A" w:rsidRDefault="0092123A" w:rsidP="000713D1">
            <w:pPr>
              <w:suppressAutoHyphens/>
              <w:jc w:val="both"/>
              <w:textAlignment w:val="baseline"/>
              <w:rPr>
                <w:rFonts w:eastAsia="Calibri"/>
                <w:sz w:val="22"/>
                <w:szCs w:val="22"/>
              </w:rPr>
            </w:pPr>
            <w:r>
              <w:rPr>
                <w:sz w:val="22"/>
                <w:szCs w:val="22"/>
              </w:rPr>
              <w:t>Tirpikliai</w:t>
            </w:r>
          </w:p>
        </w:tc>
        <w:tc>
          <w:tcPr>
            <w:tcW w:w="0" w:type="auto"/>
            <w:tcMar>
              <w:left w:w="28" w:type="dxa"/>
              <w:right w:w="28" w:type="dxa"/>
            </w:tcMar>
            <w:vAlign w:val="center"/>
          </w:tcPr>
          <w:p w14:paraId="4724EB11" w14:textId="77777777" w:rsidR="0092123A" w:rsidRDefault="0092123A" w:rsidP="000713D1">
            <w:pPr>
              <w:suppressAutoHyphens/>
              <w:jc w:val="both"/>
              <w:textAlignment w:val="baseline"/>
              <w:rPr>
                <w:rFonts w:eastAsia="Calibri"/>
                <w:sz w:val="22"/>
                <w:szCs w:val="22"/>
              </w:rPr>
            </w:pPr>
            <w:r>
              <w:rPr>
                <w:sz w:val="22"/>
                <w:szCs w:val="22"/>
              </w:rPr>
              <w:t>Tirpikliai</w:t>
            </w:r>
          </w:p>
        </w:tc>
        <w:tc>
          <w:tcPr>
            <w:tcW w:w="1443" w:type="dxa"/>
            <w:tcMar>
              <w:left w:w="28" w:type="dxa"/>
              <w:right w:w="28" w:type="dxa"/>
            </w:tcMar>
            <w:vAlign w:val="center"/>
          </w:tcPr>
          <w:p w14:paraId="6E5AC251"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tcMar>
              <w:left w:w="28" w:type="dxa"/>
              <w:right w:w="28" w:type="dxa"/>
            </w:tcMar>
            <w:vAlign w:val="center"/>
          </w:tcPr>
          <w:p w14:paraId="2ADD80C8"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0,03</w:t>
            </w:r>
          </w:p>
        </w:tc>
      </w:tr>
      <w:tr w:rsidR="0092123A" w14:paraId="5A3269C5" w14:textId="77777777" w:rsidTr="000713D1">
        <w:trPr>
          <w:cantSplit/>
          <w:trHeight w:val="243"/>
        </w:trPr>
        <w:tc>
          <w:tcPr>
            <w:tcW w:w="0" w:type="auto"/>
            <w:vAlign w:val="center"/>
          </w:tcPr>
          <w:p w14:paraId="0374AD20" w14:textId="77777777" w:rsidR="0092123A" w:rsidRDefault="0092123A" w:rsidP="000713D1">
            <w:pPr>
              <w:suppressAutoHyphens/>
              <w:jc w:val="center"/>
              <w:textAlignment w:val="baseline"/>
              <w:rPr>
                <w:rFonts w:eastAsia="Calibri"/>
                <w:sz w:val="22"/>
                <w:szCs w:val="22"/>
              </w:rPr>
            </w:pPr>
            <w:r>
              <w:rPr>
                <w:rFonts w:eastAsia="Calibri"/>
                <w:sz w:val="22"/>
                <w:szCs w:val="22"/>
              </w:rPr>
              <w:t>16.</w:t>
            </w:r>
          </w:p>
        </w:tc>
        <w:tc>
          <w:tcPr>
            <w:tcW w:w="1426" w:type="dxa"/>
            <w:vMerge w:val="restart"/>
            <w:tcMar>
              <w:left w:w="28" w:type="dxa"/>
              <w:right w:w="28" w:type="dxa"/>
            </w:tcMar>
            <w:vAlign w:val="center"/>
          </w:tcPr>
          <w:p w14:paraId="2E224D76" w14:textId="77777777" w:rsidR="0092123A" w:rsidRDefault="0092123A" w:rsidP="000713D1">
            <w:pPr>
              <w:suppressAutoHyphens/>
              <w:jc w:val="center"/>
              <w:textAlignment w:val="baseline"/>
              <w:rPr>
                <w:rFonts w:eastAsia="Calibri"/>
                <w:sz w:val="22"/>
                <w:szCs w:val="22"/>
              </w:rPr>
            </w:pPr>
            <w:r>
              <w:rPr>
                <w:rFonts w:eastAsia="Calibri"/>
                <w:sz w:val="22"/>
                <w:szCs w:val="22"/>
              </w:rPr>
              <w:t>TS - 23</w:t>
            </w:r>
          </w:p>
        </w:tc>
        <w:tc>
          <w:tcPr>
            <w:tcW w:w="1645" w:type="dxa"/>
            <w:vMerge w:val="restart"/>
            <w:tcMar>
              <w:left w:w="28" w:type="dxa"/>
              <w:right w:w="28" w:type="dxa"/>
            </w:tcMar>
            <w:vAlign w:val="center"/>
          </w:tcPr>
          <w:p w14:paraId="7502817A" w14:textId="77777777" w:rsidR="0092123A" w:rsidRDefault="0092123A" w:rsidP="000713D1">
            <w:pPr>
              <w:suppressAutoHyphens/>
              <w:jc w:val="both"/>
              <w:textAlignment w:val="baseline"/>
              <w:rPr>
                <w:rFonts w:eastAsia="Calibri"/>
                <w:sz w:val="22"/>
                <w:szCs w:val="22"/>
              </w:rPr>
            </w:pPr>
            <w:r>
              <w:rPr>
                <w:rFonts w:eastAsia="Calibri"/>
                <w:sz w:val="22"/>
                <w:szCs w:val="22"/>
              </w:rPr>
              <w:t>Dažų, lakų, stiklo emalės, klijų ir hermetikų atliekos (nechlorintos, nehalogenintos)</w:t>
            </w:r>
          </w:p>
        </w:tc>
        <w:tc>
          <w:tcPr>
            <w:tcW w:w="1047" w:type="dxa"/>
            <w:tcMar>
              <w:left w:w="28" w:type="dxa"/>
              <w:right w:w="28" w:type="dxa"/>
            </w:tcMar>
            <w:vAlign w:val="center"/>
          </w:tcPr>
          <w:p w14:paraId="7C2E2ECF"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08 01 11*</w:t>
            </w:r>
          </w:p>
        </w:tc>
        <w:tc>
          <w:tcPr>
            <w:tcW w:w="3005" w:type="dxa"/>
            <w:tcMar>
              <w:left w:w="28" w:type="dxa"/>
              <w:right w:w="28" w:type="dxa"/>
            </w:tcMar>
            <w:vAlign w:val="center"/>
          </w:tcPr>
          <w:p w14:paraId="12C6C765" w14:textId="77777777" w:rsidR="0092123A" w:rsidRDefault="0092123A" w:rsidP="000713D1">
            <w:pPr>
              <w:suppressAutoHyphens/>
              <w:jc w:val="both"/>
              <w:textAlignment w:val="baseline"/>
              <w:rPr>
                <w:rFonts w:eastAsia="Calibri"/>
                <w:sz w:val="22"/>
                <w:szCs w:val="22"/>
              </w:rPr>
            </w:pPr>
            <w:r>
              <w:rPr>
                <w:sz w:val="22"/>
                <w:szCs w:val="22"/>
              </w:rPr>
              <w:t>Dažų ir lako, kuriuose yra organinių tirpiklių ar kitų pavojingųjų medžiagų, atliekos</w:t>
            </w:r>
          </w:p>
        </w:tc>
        <w:tc>
          <w:tcPr>
            <w:tcW w:w="0" w:type="auto"/>
            <w:tcMar>
              <w:left w:w="28" w:type="dxa"/>
              <w:right w:w="28" w:type="dxa"/>
            </w:tcMar>
            <w:vAlign w:val="center"/>
          </w:tcPr>
          <w:p w14:paraId="6EDC1B78" w14:textId="77777777" w:rsidR="0092123A" w:rsidRDefault="0092123A" w:rsidP="000713D1">
            <w:pPr>
              <w:suppressAutoHyphens/>
              <w:jc w:val="both"/>
              <w:textAlignment w:val="baseline"/>
              <w:rPr>
                <w:rFonts w:eastAsia="Calibri"/>
                <w:sz w:val="22"/>
                <w:szCs w:val="22"/>
              </w:rPr>
            </w:pPr>
            <w:r>
              <w:rPr>
                <w:sz w:val="22"/>
                <w:szCs w:val="22"/>
              </w:rPr>
              <w:t>Dažų ir lako, kuriuose yra organinių tirpiklių ar kitų pavojingųjų medžiagų, atliekos</w:t>
            </w:r>
          </w:p>
        </w:tc>
        <w:tc>
          <w:tcPr>
            <w:tcW w:w="1443" w:type="dxa"/>
            <w:tcMar>
              <w:left w:w="28" w:type="dxa"/>
              <w:right w:w="28" w:type="dxa"/>
            </w:tcMar>
            <w:vAlign w:val="center"/>
          </w:tcPr>
          <w:p w14:paraId="0D16CA20"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val="restart"/>
            <w:tcMar>
              <w:left w:w="28" w:type="dxa"/>
              <w:right w:w="28" w:type="dxa"/>
            </w:tcMar>
            <w:vAlign w:val="center"/>
          </w:tcPr>
          <w:p w14:paraId="3E54E718"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2,05</w:t>
            </w:r>
          </w:p>
        </w:tc>
      </w:tr>
      <w:tr w:rsidR="0092123A" w14:paraId="7C9B1CFD" w14:textId="77777777" w:rsidTr="000713D1">
        <w:trPr>
          <w:cantSplit/>
          <w:trHeight w:val="243"/>
        </w:trPr>
        <w:tc>
          <w:tcPr>
            <w:tcW w:w="0" w:type="auto"/>
            <w:vAlign w:val="center"/>
          </w:tcPr>
          <w:p w14:paraId="5B10938A" w14:textId="77777777" w:rsidR="0092123A" w:rsidRDefault="0092123A" w:rsidP="000713D1">
            <w:pPr>
              <w:suppressAutoHyphens/>
              <w:jc w:val="center"/>
              <w:textAlignment w:val="baseline"/>
              <w:rPr>
                <w:rFonts w:eastAsia="Calibri"/>
                <w:sz w:val="22"/>
                <w:szCs w:val="22"/>
              </w:rPr>
            </w:pPr>
            <w:r>
              <w:rPr>
                <w:rFonts w:eastAsia="Calibri"/>
                <w:sz w:val="22"/>
                <w:szCs w:val="22"/>
              </w:rPr>
              <w:t>17.</w:t>
            </w:r>
          </w:p>
        </w:tc>
        <w:tc>
          <w:tcPr>
            <w:tcW w:w="1426" w:type="dxa"/>
            <w:vMerge/>
            <w:tcMar>
              <w:left w:w="28" w:type="dxa"/>
              <w:right w:w="28" w:type="dxa"/>
            </w:tcMar>
            <w:vAlign w:val="center"/>
          </w:tcPr>
          <w:p w14:paraId="25F90155"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5CB4D871" w14:textId="77777777" w:rsidR="0092123A" w:rsidRDefault="0092123A" w:rsidP="000713D1">
            <w:pPr>
              <w:suppressAutoHyphens/>
              <w:jc w:val="both"/>
              <w:textAlignment w:val="baseline"/>
              <w:rPr>
                <w:rFonts w:eastAsia="Calibri"/>
                <w:sz w:val="22"/>
                <w:szCs w:val="22"/>
              </w:rPr>
            </w:pPr>
          </w:p>
        </w:tc>
        <w:tc>
          <w:tcPr>
            <w:tcW w:w="1047" w:type="dxa"/>
            <w:tcMar>
              <w:left w:w="28" w:type="dxa"/>
              <w:right w:w="28" w:type="dxa"/>
            </w:tcMar>
            <w:vAlign w:val="center"/>
          </w:tcPr>
          <w:p w14:paraId="20E05A98"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08 01 17*</w:t>
            </w:r>
          </w:p>
        </w:tc>
        <w:tc>
          <w:tcPr>
            <w:tcW w:w="3005" w:type="dxa"/>
            <w:tcMar>
              <w:left w:w="28" w:type="dxa"/>
              <w:right w:w="28" w:type="dxa"/>
            </w:tcMar>
            <w:vAlign w:val="center"/>
          </w:tcPr>
          <w:p w14:paraId="5A003024" w14:textId="77777777" w:rsidR="0092123A" w:rsidRDefault="0092123A" w:rsidP="000713D1">
            <w:pPr>
              <w:suppressAutoHyphens/>
              <w:jc w:val="both"/>
              <w:textAlignment w:val="baseline"/>
              <w:rPr>
                <w:rFonts w:eastAsia="Calibri"/>
                <w:sz w:val="22"/>
                <w:szCs w:val="22"/>
              </w:rPr>
            </w:pPr>
            <w:r>
              <w:rPr>
                <w:rFonts w:eastAsia="Calibri"/>
                <w:sz w:val="22"/>
                <w:szCs w:val="22"/>
              </w:rPr>
              <w:t>D</w:t>
            </w:r>
            <w:r w:rsidRPr="00C00115">
              <w:rPr>
                <w:rFonts w:eastAsia="Calibri"/>
                <w:sz w:val="22"/>
                <w:szCs w:val="22"/>
              </w:rPr>
              <w:t>ažų ar lako šalinimo atliekos, kuriose yra organinių tirpiklių ar kitų pavojingųjų medžiagų</w:t>
            </w:r>
          </w:p>
        </w:tc>
        <w:tc>
          <w:tcPr>
            <w:tcW w:w="0" w:type="auto"/>
            <w:tcMar>
              <w:left w:w="28" w:type="dxa"/>
              <w:right w:w="28" w:type="dxa"/>
            </w:tcMar>
            <w:vAlign w:val="center"/>
          </w:tcPr>
          <w:p w14:paraId="5443B463" w14:textId="77777777" w:rsidR="0092123A" w:rsidRDefault="0092123A" w:rsidP="000713D1">
            <w:pPr>
              <w:suppressAutoHyphens/>
              <w:jc w:val="both"/>
              <w:textAlignment w:val="baseline"/>
              <w:rPr>
                <w:rFonts w:eastAsia="Calibri"/>
                <w:sz w:val="22"/>
                <w:szCs w:val="22"/>
              </w:rPr>
            </w:pPr>
            <w:r>
              <w:rPr>
                <w:rFonts w:eastAsia="Calibri"/>
                <w:sz w:val="22"/>
                <w:szCs w:val="22"/>
              </w:rPr>
              <w:t>D</w:t>
            </w:r>
            <w:r w:rsidRPr="00C00115">
              <w:rPr>
                <w:rFonts w:eastAsia="Calibri"/>
                <w:sz w:val="22"/>
                <w:szCs w:val="22"/>
              </w:rPr>
              <w:t>ažų ar lako šalinimo atliekos, kuriose yra organinių tirpiklių ar kitų pavojingųjų medžiagų</w:t>
            </w:r>
          </w:p>
        </w:tc>
        <w:tc>
          <w:tcPr>
            <w:tcW w:w="1443" w:type="dxa"/>
            <w:tcMar>
              <w:left w:w="28" w:type="dxa"/>
              <w:right w:w="28" w:type="dxa"/>
            </w:tcMar>
            <w:vAlign w:val="center"/>
          </w:tcPr>
          <w:p w14:paraId="446C159A"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01859468" w14:textId="77777777" w:rsidR="0092123A" w:rsidRPr="00411E78" w:rsidRDefault="0092123A" w:rsidP="000713D1">
            <w:pPr>
              <w:suppressAutoHyphens/>
              <w:jc w:val="center"/>
              <w:textAlignment w:val="baseline"/>
              <w:rPr>
                <w:rFonts w:eastAsia="Calibri"/>
                <w:sz w:val="22"/>
                <w:szCs w:val="22"/>
              </w:rPr>
            </w:pPr>
          </w:p>
        </w:tc>
      </w:tr>
      <w:tr w:rsidR="0092123A" w14:paraId="635D604D" w14:textId="77777777" w:rsidTr="000713D1">
        <w:trPr>
          <w:cantSplit/>
          <w:trHeight w:val="243"/>
        </w:trPr>
        <w:tc>
          <w:tcPr>
            <w:tcW w:w="0" w:type="auto"/>
            <w:vAlign w:val="center"/>
          </w:tcPr>
          <w:p w14:paraId="65B4137D" w14:textId="77777777" w:rsidR="0092123A" w:rsidRDefault="0092123A" w:rsidP="000713D1">
            <w:pPr>
              <w:suppressAutoHyphens/>
              <w:jc w:val="center"/>
              <w:textAlignment w:val="baseline"/>
              <w:rPr>
                <w:rFonts w:eastAsia="Calibri"/>
                <w:sz w:val="22"/>
                <w:szCs w:val="22"/>
              </w:rPr>
            </w:pPr>
            <w:r>
              <w:rPr>
                <w:rFonts w:eastAsia="Calibri"/>
                <w:sz w:val="22"/>
                <w:szCs w:val="22"/>
              </w:rPr>
              <w:lastRenderedPageBreak/>
              <w:t>18.</w:t>
            </w:r>
          </w:p>
        </w:tc>
        <w:tc>
          <w:tcPr>
            <w:tcW w:w="1426" w:type="dxa"/>
            <w:vMerge/>
            <w:tcMar>
              <w:left w:w="28" w:type="dxa"/>
              <w:right w:w="28" w:type="dxa"/>
            </w:tcMar>
            <w:vAlign w:val="center"/>
          </w:tcPr>
          <w:p w14:paraId="485C9846"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234A848E" w14:textId="77777777" w:rsidR="0092123A" w:rsidRDefault="0092123A" w:rsidP="000713D1">
            <w:pPr>
              <w:suppressAutoHyphens/>
              <w:jc w:val="both"/>
              <w:textAlignment w:val="baseline"/>
              <w:rPr>
                <w:rFonts w:eastAsia="Calibri"/>
                <w:sz w:val="22"/>
                <w:szCs w:val="22"/>
              </w:rPr>
            </w:pPr>
          </w:p>
        </w:tc>
        <w:tc>
          <w:tcPr>
            <w:tcW w:w="1047" w:type="dxa"/>
            <w:tcMar>
              <w:left w:w="28" w:type="dxa"/>
              <w:right w:w="28" w:type="dxa"/>
            </w:tcMar>
            <w:vAlign w:val="center"/>
          </w:tcPr>
          <w:p w14:paraId="7CCC0E3A"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08 01 21*</w:t>
            </w:r>
          </w:p>
        </w:tc>
        <w:tc>
          <w:tcPr>
            <w:tcW w:w="3005" w:type="dxa"/>
            <w:tcMar>
              <w:left w:w="28" w:type="dxa"/>
              <w:right w:w="28" w:type="dxa"/>
            </w:tcMar>
            <w:vAlign w:val="center"/>
          </w:tcPr>
          <w:p w14:paraId="3B4AD4AF" w14:textId="77777777" w:rsidR="0092123A" w:rsidRDefault="0092123A" w:rsidP="000713D1">
            <w:pPr>
              <w:suppressAutoHyphens/>
              <w:jc w:val="both"/>
              <w:textAlignment w:val="baseline"/>
              <w:rPr>
                <w:rFonts w:eastAsia="Calibri"/>
                <w:sz w:val="22"/>
                <w:szCs w:val="22"/>
              </w:rPr>
            </w:pPr>
            <w:r>
              <w:rPr>
                <w:rFonts w:eastAsia="Calibri"/>
                <w:sz w:val="22"/>
                <w:szCs w:val="22"/>
              </w:rPr>
              <w:t>Dažų ir lako nuėmiklių atliekos</w:t>
            </w:r>
          </w:p>
        </w:tc>
        <w:tc>
          <w:tcPr>
            <w:tcW w:w="0" w:type="auto"/>
            <w:tcMar>
              <w:left w:w="28" w:type="dxa"/>
              <w:right w:w="28" w:type="dxa"/>
            </w:tcMar>
            <w:vAlign w:val="center"/>
          </w:tcPr>
          <w:p w14:paraId="40CE231A" w14:textId="77777777" w:rsidR="0092123A" w:rsidRDefault="0092123A" w:rsidP="000713D1">
            <w:pPr>
              <w:suppressAutoHyphens/>
              <w:jc w:val="both"/>
              <w:textAlignment w:val="baseline"/>
              <w:rPr>
                <w:rFonts w:eastAsia="Calibri"/>
                <w:sz w:val="22"/>
                <w:szCs w:val="22"/>
              </w:rPr>
            </w:pPr>
            <w:r>
              <w:rPr>
                <w:rFonts w:eastAsia="Calibri"/>
                <w:sz w:val="22"/>
                <w:szCs w:val="22"/>
              </w:rPr>
              <w:t>Dažų ir lako nuėmiklių atliekos</w:t>
            </w:r>
          </w:p>
        </w:tc>
        <w:tc>
          <w:tcPr>
            <w:tcW w:w="1443" w:type="dxa"/>
            <w:tcMar>
              <w:left w:w="28" w:type="dxa"/>
              <w:right w:w="28" w:type="dxa"/>
            </w:tcMar>
            <w:vAlign w:val="center"/>
          </w:tcPr>
          <w:p w14:paraId="3F257B01"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1BECB80C" w14:textId="77777777" w:rsidR="0092123A" w:rsidRPr="00411E78" w:rsidRDefault="0092123A" w:rsidP="000713D1">
            <w:pPr>
              <w:suppressAutoHyphens/>
              <w:jc w:val="center"/>
              <w:textAlignment w:val="baseline"/>
              <w:rPr>
                <w:rFonts w:eastAsia="Calibri"/>
                <w:sz w:val="22"/>
                <w:szCs w:val="22"/>
              </w:rPr>
            </w:pPr>
          </w:p>
        </w:tc>
      </w:tr>
      <w:tr w:rsidR="0092123A" w14:paraId="3F9089E4" w14:textId="77777777" w:rsidTr="000713D1">
        <w:trPr>
          <w:cantSplit/>
          <w:trHeight w:val="243"/>
        </w:trPr>
        <w:tc>
          <w:tcPr>
            <w:tcW w:w="0" w:type="auto"/>
            <w:vAlign w:val="center"/>
          </w:tcPr>
          <w:p w14:paraId="10444FCE" w14:textId="77777777" w:rsidR="0092123A" w:rsidRDefault="0092123A" w:rsidP="000713D1">
            <w:pPr>
              <w:suppressAutoHyphens/>
              <w:jc w:val="center"/>
              <w:textAlignment w:val="baseline"/>
              <w:rPr>
                <w:rFonts w:eastAsia="Calibri"/>
                <w:sz w:val="22"/>
                <w:szCs w:val="22"/>
              </w:rPr>
            </w:pPr>
            <w:r>
              <w:rPr>
                <w:rFonts w:eastAsia="Calibri"/>
                <w:sz w:val="22"/>
                <w:szCs w:val="22"/>
              </w:rPr>
              <w:t>19.</w:t>
            </w:r>
          </w:p>
        </w:tc>
        <w:tc>
          <w:tcPr>
            <w:tcW w:w="1426" w:type="dxa"/>
            <w:vMerge/>
            <w:tcMar>
              <w:left w:w="28" w:type="dxa"/>
              <w:right w:w="28" w:type="dxa"/>
            </w:tcMar>
            <w:vAlign w:val="center"/>
          </w:tcPr>
          <w:p w14:paraId="27B63F8B"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15B089B2" w14:textId="77777777" w:rsidR="0092123A" w:rsidRDefault="0092123A" w:rsidP="000713D1">
            <w:pPr>
              <w:suppressAutoHyphens/>
              <w:jc w:val="both"/>
              <w:textAlignment w:val="baseline"/>
              <w:rPr>
                <w:rFonts w:eastAsia="Calibri"/>
                <w:sz w:val="22"/>
                <w:szCs w:val="22"/>
              </w:rPr>
            </w:pPr>
          </w:p>
        </w:tc>
        <w:tc>
          <w:tcPr>
            <w:tcW w:w="1047" w:type="dxa"/>
            <w:tcMar>
              <w:left w:w="28" w:type="dxa"/>
              <w:right w:w="28" w:type="dxa"/>
            </w:tcMar>
            <w:vAlign w:val="center"/>
          </w:tcPr>
          <w:p w14:paraId="309F2F1B"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27*</w:t>
            </w:r>
          </w:p>
        </w:tc>
        <w:tc>
          <w:tcPr>
            <w:tcW w:w="3005" w:type="dxa"/>
            <w:tcMar>
              <w:left w:w="28" w:type="dxa"/>
              <w:right w:w="28" w:type="dxa"/>
            </w:tcMar>
            <w:vAlign w:val="center"/>
          </w:tcPr>
          <w:p w14:paraId="65DEF68C" w14:textId="77777777" w:rsidR="0092123A" w:rsidRDefault="0092123A" w:rsidP="000713D1">
            <w:pPr>
              <w:suppressAutoHyphens/>
              <w:jc w:val="both"/>
              <w:textAlignment w:val="baseline"/>
              <w:rPr>
                <w:rFonts w:eastAsia="Calibri"/>
                <w:sz w:val="22"/>
                <w:szCs w:val="22"/>
              </w:rPr>
            </w:pPr>
            <w:r>
              <w:rPr>
                <w:rFonts w:eastAsia="Calibri"/>
                <w:sz w:val="22"/>
                <w:szCs w:val="22"/>
              </w:rPr>
              <w:t>Dažai, rašalas, klijai ir dervos, kuriose yra pavojingųjų medžiagų</w:t>
            </w:r>
          </w:p>
        </w:tc>
        <w:tc>
          <w:tcPr>
            <w:tcW w:w="0" w:type="auto"/>
            <w:tcMar>
              <w:left w:w="28" w:type="dxa"/>
              <w:right w:w="28" w:type="dxa"/>
            </w:tcMar>
            <w:vAlign w:val="center"/>
          </w:tcPr>
          <w:p w14:paraId="35A54D99" w14:textId="77777777" w:rsidR="0092123A" w:rsidRDefault="0092123A" w:rsidP="000713D1">
            <w:pPr>
              <w:suppressAutoHyphens/>
              <w:jc w:val="both"/>
              <w:textAlignment w:val="baseline"/>
              <w:rPr>
                <w:rFonts w:eastAsia="Calibri"/>
                <w:sz w:val="22"/>
                <w:szCs w:val="22"/>
              </w:rPr>
            </w:pPr>
            <w:r>
              <w:rPr>
                <w:rFonts w:eastAsia="Calibri"/>
                <w:sz w:val="22"/>
                <w:szCs w:val="22"/>
              </w:rPr>
              <w:t>Dažai, rašalas, klijai ir dervos, kuriose yra pavojingųjų medžiagų</w:t>
            </w:r>
          </w:p>
        </w:tc>
        <w:tc>
          <w:tcPr>
            <w:tcW w:w="1443" w:type="dxa"/>
            <w:tcMar>
              <w:left w:w="28" w:type="dxa"/>
              <w:right w:w="28" w:type="dxa"/>
            </w:tcMar>
            <w:vAlign w:val="center"/>
          </w:tcPr>
          <w:p w14:paraId="219EC046"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6243012A" w14:textId="77777777" w:rsidR="0092123A" w:rsidRPr="00411E78" w:rsidRDefault="0092123A" w:rsidP="000713D1">
            <w:pPr>
              <w:suppressAutoHyphens/>
              <w:jc w:val="center"/>
              <w:textAlignment w:val="baseline"/>
              <w:rPr>
                <w:rFonts w:eastAsia="Calibri"/>
                <w:sz w:val="22"/>
                <w:szCs w:val="22"/>
              </w:rPr>
            </w:pPr>
          </w:p>
        </w:tc>
      </w:tr>
      <w:tr w:rsidR="0092123A" w14:paraId="01B1DF93" w14:textId="77777777" w:rsidTr="000713D1">
        <w:trPr>
          <w:cantSplit/>
          <w:trHeight w:val="243"/>
        </w:trPr>
        <w:tc>
          <w:tcPr>
            <w:tcW w:w="0" w:type="auto"/>
            <w:vAlign w:val="center"/>
          </w:tcPr>
          <w:p w14:paraId="2706BD4E" w14:textId="77777777" w:rsidR="0092123A" w:rsidRDefault="0092123A" w:rsidP="000713D1">
            <w:pPr>
              <w:suppressAutoHyphens/>
              <w:jc w:val="center"/>
              <w:textAlignment w:val="baseline"/>
              <w:rPr>
                <w:rFonts w:eastAsia="Calibri"/>
                <w:sz w:val="22"/>
                <w:szCs w:val="22"/>
              </w:rPr>
            </w:pPr>
            <w:r>
              <w:rPr>
                <w:rFonts w:eastAsia="Calibri"/>
                <w:sz w:val="22"/>
                <w:szCs w:val="22"/>
              </w:rPr>
              <w:t>20.</w:t>
            </w:r>
          </w:p>
        </w:tc>
        <w:tc>
          <w:tcPr>
            <w:tcW w:w="1426" w:type="dxa"/>
            <w:vMerge w:val="restart"/>
            <w:tcMar>
              <w:left w:w="28" w:type="dxa"/>
              <w:right w:w="28" w:type="dxa"/>
            </w:tcMar>
            <w:vAlign w:val="center"/>
          </w:tcPr>
          <w:p w14:paraId="48992C22" w14:textId="77777777" w:rsidR="0092123A" w:rsidRDefault="0092123A" w:rsidP="000713D1">
            <w:pPr>
              <w:suppressAutoHyphens/>
              <w:jc w:val="center"/>
              <w:textAlignment w:val="baseline"/>
              <w:rPr>
                <w:rFonts w:eastAsia="Calibri"/>
                <w:sz w:val="22"/>
                <w:szCs w:val="22"/>
              </w:rPr>
            </w:pPr>
            <w:r>
              <w:rPr>
                <w:rFonts w:eastAsia="Calibri"/>
                <w:sz w:val="22"/>
                <w:szCs w:val="22"/>
              </w:rPr>
              <w:t>TS - 31</w:t>
            </w:r>
          </w:p>
        </w:tc>
        <w:tc>
          <w:tcPr>
            <w:tcW w:w="1645" w:type="dxa"/>
            <w:vMerge w:val="restart"/>
            <w:tcMar>
              <w:left w:w="28" w:type="dxa"/>
              <w:right w:w="28" w:type="dxa"/>
            </w:tcMar>
            <w:vAlign w:val="center"/>
          </w:tcPr>
          <w:p w14:paraId="373EE32D" w14:textId="77777777" w:rsidR="0092123A" w:rsidRDefault="0092123A" w:rsidP="000713D1">
            <w:pPr>
              <w:suppressAutoHyphens/>
              <w:jc w:val="both"/>
              <w:textAlignment w:val="baseline"/>
              <w:rPr>
                <w:rFonts w:eastAsia="Calibri"/>
                <w:sz w:val="22"/>
                <w:szCs w:val="22"/>
              </w:rPr>
            </w:pPr>
            <w:r>
              <w:rPr>
                <w:rFonts w:eastAsia="Calibri"/>
                <w:sz w:val="22"/>
                <w:szCs w:val="22"/>
              </w:rPr>
              <w:t>Kietosios atliekos, kuriose yra pavojingų cheminių medžiagų</w:t>
            </w:r>
          </w:p>
        </w:tc>
        <w:tc>
          <w:tcPr>
            <w:tcW w:w="1047" w:type="dxa"/>
            <w:tcMar>
              <w:left w:w="28" w:type="dxa"/>
              <w:right w:w="28" w:type="dxa"/>
            </w:tcMar>
            <w:vAlign w:val="center"/>
          </w:tcPr>
          <w:p w14:paraId="029E127D"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15 01 10*</w:t>
            </w:r>
          </w:p>
        </w:tc>
        <w:tc>
          <w:tcPr>
            <w:tcW w:w="3005" w:type="dxa"/>
            <w:tcMar>
              <w:left w:w="28" w:type="dxa"/>
              <w:right w:w="28" w:type="dxa"/>
            </w:tcMar>
            <w:vAlign w:val="center"/>
          </w:tcPr>
          <w:p w14:paraId="0537F06C" w14:textId="77777777" w:rsidR="0092123A" w:rsidRDefault="0092123A" w:rsidP="000713D1">
            <w:pPr>
              <w:suppressAutoHyphens/>
              <w:jc w:val="both"/>
              <w:textAlignment w:val="baseline"/>
              <w:rPr>
                <w:rFonts w:eastAsia="Calibri"/>
                <w:sz w:val="22"/>
                <w:szCs w:val="22"/>
              </w:rPr>
            </w:pPr>
            <w:r>
              <w:rPr>
                <w:rFonts w:eastAsia="Calibri"/>
                <w:sz w:val="22"/>
                <w:szCs w:val="22"/>
              </w:rPr>
              <w:t>Pakuotės, kuriose yra pavojingųjų medžiagų likučių arba kurios yra jomis užterštos</w:t>
            </w:r>
          </w:p>
        </w:tc>
        <w:tc>
          <w:tcPr>
            <w:tcW w:w="0" w:type="auto"/>
            <w:tcMar>
              <w:left w:w="28" w:type="dxa"/>
              <w:right w:w="28" w:type="dxa"/>
            </w:tcMar>
            <w:vAlign w:val="center"/>
          </w:tcPr>
          <w:p w14:paraId="4E0F1CC1" w14:textId="77777777" w:rsidR="0092123A" w:rsidRDefault="0092123A" w:rsidP="000713D1">
            <w:pPr>
              <w:suppressAutoHyphens/>
              <w:jc w:val="both"/>
              <w:textAlignment w:val="baseline"/>
              <w:rPr>
                <w:rFonts w:eastAsia="Calibri"/>
                <w:sz w:val="22"/>
                <w:szCs w:val="22"/>
              </w:rPr>
            </w:pPr>
            <w:r>
              <w:rPr>
                <w:rFonts w:eastAsia="Calibri"/>
                <w:sz w:val="22"/>
                <w:szCs w:val="22"/>
              </w:rPr>
              <w:t>Pakuotės, kuriose yra pavojingųjų medžiagų likučių arba kurios yra jomis užterštos</w:t>
            </w:r>
          </w:p>
        </w:tc>
        <w:tc>
          <w:tcPr>
            <w:tcW w:w="1443" w:type="dxa"/>
            <w:tcMar>
              <w:left w:w="28" w:type="dxa"/>
              <w:right w:w="28" w:type="dxa"/>
            </w:tcMar>
            <w:vAlign w:val="center"/>
          </w:tcPr>
          <w:p w14:paraId="34CEE774"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val="restart"/>
            <w:tcMar>
              <w:left w:w="28" w:type="dxa"/>
              <w:right w:w="28" w:type="dxa"/>
            </w:tcMar>
            <w:vAlign w:val="center"/>
          </w:tcPr>
          <w:p w14:paraId="00922569"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0,30</w:t>
            </w:r>
          </w:p>
        </w:tc>
      </w:tr>
      <w:tr w:rsidR="0092123A" w14:paraId="531A9040" w14:textId="77777777" w:rsidTr="000713D1">
        <w:trPr>
          <w:cantSplit/>
          <w:trHeight w:val="243"/>
        </w:trPr>
        <w:tc>
          <w:tcPr>
            <w:tcW w:w="0" w:type="auto"/>
            <w:vAlign w:val="center"/>
          </w:tcPr>
          <w:p w14:paraId="1FDAC73F" w14:textId="77777777" w:rsidR="0092123A" w:rsidRDefault="0092123A" w:rsidP="000713D1">
            <w:pPr>
              <w:suppressAutoHyphens/>
              <w:jc w:val="center"/>
              <w:textAlignment w:val="baseline"/>
              <w:rPr>
                <w:rFonts w:eastAsia="Calibri"/>
                <w:sz w:val="22"/>
                <w:szCs w:val="22"/>
              </w:rPr>
            </w:pPr>
            <w:r>
              <w:rPr>
                <w:rFonts w:eastAsia="Calibri"/>
                <w:sz w:val="22"/>
                <w:szCs w:val="22"/>
              </w:rPr>
              <w:t>21.</w:t>
            </w:r>
          </w:p>
        </w:tc>
        <w:tc>
          <w:tcPr>
            <w:tcW w:w="1426" w:type="dxa"/>
            <w:vMerge/>
            <w:tcMar>
              <w:left w:w="28" w:type="dxa"/>
              <w:right w:w="28" w:type="dxa"/>
            </w:tcMar>
            <w:vAlign w:val="center"/>
          </w:tcPr>
          <w:p w14:paraId="271A8DBF" w14:textId="77777777" w:rsidR="0092123A" w:rsidRDefault="0092123A" w:rsidP="000713D1">
            <w:pPr>
              <w:suppressAutoHyphens/>
              <w:jc w:val="center"/>
              <w:textAlignment w:val="baseline"/>
              <w:rPr>
                <w:rFonts w:eastAsia="Calibri"/>
                <w:sz w:val="22"/>
                <w:szCs w:val="22"/>
              </w:rPr>
            </w:pPr>
          </w:p>
        </w:tc>
        <w:tc>
          <w:tcPr>
            <w:tcW w:w="1645" w:type="dxa"/>
            <w:vMerge/>
            <w:tcMar>
              <w:left w:w="28" w:type="dxa"/>
              <w:right w:w="28" w:type="dxa"/>
            </w:tcMar>
            <w:vAlign w:val="center"/>
          </w:tcPr>
          <w:p w14:paraId="40BC9903" w14:textId="77777777" w:rsidR="0092123A" w:rsidRDefault="0092123A" w:rsidP="000713D1">
            <w:pPr>
              <w:suppressAutoHyphens/>
              <w:jc w:val="both"/>
              <w:textAlignment w:val="baseline"/>
              <w:rPr>
                <w:rFonts w:eastAsia="Calibri"/>
                <w:sz w:val="22"/>
                <w:szCs w:val="22"/>
              </w:rPr>
            </w:pPr>
          </w:p>
        </w:tc>
        <w:tc>
          <w:tcPr>
            <w:tcW w:w="1047" w:type="dxa"/>
            <w:tcMar>
              <w:left w:w="28" w:type="dxa"/>
              <w:right w:w="28" w:type="dxa"/>
            </w:tcMar>
            <w:vAlign w:val="center"/>
          </w:tcPr>
          <w:p w14:paraId="1E46E843"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15 01 11*</w:t>
            </w:r>
          </w:p>
        </w:tc>
        <w:tc>
          <w:tcPr>
            <w:tcW w:w="3005" w:type="dxa"/>
            <w:tcMar>
              <w:left w:w="28" w:type="dxa"/>
              <w:right w:w="28" w:type="dxa"/>
            </w:tcMar>
            <w:vAlign w:val="center"/>
          </w:tcPr>
          <w:p w14:paraId="21491E2B" w14:textId="77777777" w:rsidR="0092123A" w:rsidRDefault="0092123A" w:rsidP="000713D1">
            <w:pPr>
              <w:suppressAutoHyphens/>
              <w:jc w:val="both"/>
              <w:textAlignment w:val="baseline"/>
              <w:rPr>
                <w:rFonts w:eastAsia="Calibri"/>
                <w:sz w:val="22"/>
                <w:szCs w:val="22"/>
              </w:rPr>
            </w:pPr>
            <w:r>
              <w:rPr>
                <w:sz w:val="22"/>
                <w:szCs w:val="22"/>
                <w:lang w:eastAsia="lt-LT"/>
              </w:rPr>
              <w:t>M</w:t>
            </w:r>
            <w:r w:rsidRPr="00DF1317">
              <w:rPr>
                <w:sz w:val="22"/>
                <w:szCs w:val="22"/>
                <w:lang w:eastAsia="lt-LT"/>
              </w:rPr>
              <w:t>etalinės pakuotės, įskaitant suslėgto oro talpyklas, kuriose yra pavojingųjų kietų poringų rišamųjų medžiagų (pvz., asbesto)</w:t>
            </w:r>
          </w:p>
        </w:tc>
        <w:tc>
          <w:tcPr>
            <w:tcW w:w="0" w:type="auto"/>
            <w:tcMar>
              <w:left w:w="28" w:type="dxa"/>
              <w:right w:w="28" w:type="dxa"/>
            </w:tcMar>
            <w:vAlign w:val="center"/>
          </w:tcPr>
          <w:p w14:paraId="0D172A92" w14:textId="77777777" w:rsidR="0092123A" w:rsidRDefault="0092123A" w:rsidP="000713D1">
            <w:pPr>
              <w:suppressAutoHyphens/>
              <w:jc w:val="both"/>
              <w:textAlignment w:val="baseline"/>
              <w:rPr>
                <w:rFonts w:eastAsia="Calibri"/>
                <w:sz w:val="22"/>
                <w:szCs w:val="22"/>
              </w:rPr>
            </w:pPr>
            <w:r>
              <w:rPr>
                <w:sz w:val="22"/>
                <w:szCs w:val="22"/>
                <w:lang w:eastAsia="lt-LT"/>
              </w:rPr>
              <w:t>M</w:t>
            </w:r>
            <w:r w:rsidRPr="00DF1317">
              <w:rPr>
                <w:sz w:val="22"/>
                <w:szCs w:val="22"/>
                <w:lang w:eastAsia="lt-LT"/>
              </w:rPr>
              <w:t>etalinės pakuotės, įskaitant suslėgto oro talpyklas, kuriose yra pavojingųjų kietų poringų rišamųjų medžiagų (pvz., asbesto)</w:t>
            </w:r>
          </w:p>
        </w:tc>
        <w:tc>
          <w:tcPr>
            <w:tcW w:w="1443" w:type="dxa"/>
            <w:tcMar>
              <w:left w:w="28" w:type="dxa"/>
              <w:right w:w="28" w:type="dxa"/>
            </w:tcMar>
            <w:vAlign w:val="center"/>
          </w:tcPr>
          <w:p w14:paraId="4CC8D970"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vMerge/>
            <w:tcMar>
              <w:left w:w="28" w:type="dxa"/>
              <w:right w:w="28" w:type="dxa"/>
            </w:tcMar>
            <w:vAlign w:val="center"/>
          </w:tcPr>
          <w:p w14:paraId="504A7295" w14:textId="77777777" w:rsidR="0092123A" w:rsidRPr="00411E78" w:rsidRDefault="0092123A" w:rsidP="000713D1">
            <w:pPr>
              <w:suppressAutoHyphens/>
              <w:jc w:val="center"/>
              <w:textAlignment w:val="baseline"/>
              <w:rPr>
                <w:rFonts w:eastAsia="Calibri"/>
                <w:sz w:val="22"/>
                <w:szCs w:val="22"/>
              </w:rPr>
            </w:pPr>
          </w:p>
        </w:tc>
      </w:tr>
      <w:tr w:rsidR="0092123A" w14:paraId="351E3775" w14:textId="77777777" w:rsidTr="000713D1">
        <w:trPr>
          <w:cantSplit/>
          <w:trHeight w:val="243"/>
        </w:trPr>
        <w:tc>
          <w:tcPr>
            <w:tcW w:w="0" w:type="auto"/>
            <w:vAlign w:val="center"/>
          </w:tcPr>
          <w:p w14:paraId="3D1CC416" w14:textId="77777777" w:rsidR="0092123A" w:rsidRDefault="0092123A" w:rsidP="000713D1">
            <w:pPr>
              <w:suppressAutoHyphens/>
              <w:jc w:val="center"/>
              <w:textAlignment w:val="baseline"/>
              <w:rPr>
                <w:rFonts w:eastAsia="Calibri"/>
                <w:sz w:val="22"/>
                <w:szCs w:val="22"/>
              </w:rPr>
            </w:pPr>
            <w:r>
              <w:rPr>
                <w:rFonts w:eastAsia="Calibri"/>
                <w:sz w:val="22"/>
                <w:szCs w:val="22"/>
              </w:rPr>
              <w:t>22.</w:t>
            </w:r>
          </w:p>
        </w:tc>
        <w:tc>
          <w:tcPr>
            <w:tcW w:w="1426" w:type="dxa"/>
            <w:tcMar>
              <w:left w:w="28" w:type="dxa"/>
              <w:right w:w="28" w:type="dxa"/>
            </w:tcMar>
            <w:vAlign w:val="center"/>
          </w:tcPr>
          <w:p w14:paraId="139B5BDB" w14:textId="77777777" w:rsidR="0092123A" w:rsidRDefault="0092123A" w:rsidP="000713D1">
            <w:pPr>
              <w:suppressAutoHyphens/>
              <w:jc w:val="center"/>
              <w:textAlignment w:val="baseline"/>
              <w:rPr>
                <w:rFonts w:eastAsia="Calibri"/>
                <w:sz w:val="22"/>
                <w:szCs w:val="22"/>
              </w:rPr>
            </w:pPr>
            <w:r>
              <w:rPr>
                <w:rFonts w:eastAsia="Calibri"/>
                <w:sz w:val="22"/>
                <w:szCs w:val="22"/>
              </w:rPr>
              <w:t>TS - 32</w:t>
            </w:r>
          </w:p>
        </w:tc>
        <w:tc>
          <w:tcPr>
            <w:tcW w:w="1645" w:type="dxa"/>
            <w:tcMar>
              <w:left w:w="28" w:type="dxa"/>
              <w:right w:w="28" w:type="dxa"/>
            </w:tcMar>
            <w:vAlign w:val="center"/>
          </w:tcPr>
          <w:p w14:paraId="4A1FAE8F" w14:textId="77777777" w:rsidR="0092123A" w:rsidRDefault="0092123A" w:rsidP="000713D1">
            <w:pPr>
              <w:suppressAutoHyphens/>
              <w:jc w:val="both"/>
              <w:textAlignment w:val="baseline"/>
              <w:rPr>
                <w:rFonts w:eastAsia="Calibri"/>
                <w:sz w:val="22"/>
                <w:szCs w:val="22"/>
              </w:rPr>
            </w:pPr>
            <w:r>
              <w:rPr>
                <w:rFonts w:eastAsia="Calibri"/>
                <w:sz w:val="22"/>
                <w:szCs w:val="22"/>
              </w:rPr>
              <w:t>Skystosios atliekos, kuriose yra pavojingų cheminių medžiagų</w:t>
            </w:r>
          </w:p>
        </w:tc>
        <w:tc>
          <w:tcPr>
            <w:tcW w:w="1047" w:type="dxa"/>
            <w:tcMar>
              <w:left w:w="28" w:type="dxa"/>
              <w:right w:w="28" w:type="dxa"/>
            </w:tcMar>
            <w:vAlign w:val="center"/>
          </w:tcPr>
          <w:p w14:paraId="3C788129" w14:textId="77777777" w:rsidR="0092123A" w:rsidRPr="00C00115" w:rsidRDefault="0092123A" w:rsidP="000713D1">
            <w:pPr>
              <w:suppressAutoHyphens/>
              <w:jc w:val="center"/>
              <w:textAlignment w:val="baseline"/>
              <w:rPr>
                <w:rFonts w:eastAsia="Calibri"/>
                <w:sz w:val="22"/>
                <w:szCs w:val="22"/>
              </w:rPr>
            </w:pPr>
            <w:r w:rsidRPr="00060831">
              <w:rPr>
                <w:rFonts w:eastAsia="Calibri"/>
                <w:sz w:val="22"/>
                <w:szCs w:val="22"/>
              </w:rPr>
              <w:t>20 01 29*</w:t>
            </w:r>
          </w:p>
        </w:tc>
        <w:tc>
          <w:tcPr>
            <w:tcW w:w="3005" w:type="dxa"/>
            <w:tcMar>
              <w:left w:w="28" w:type="dxa"/>
              <w:right w:w="28" w:type="dxa"/>
            </w:tcMar>
            <w:vAlign w:val="center"/>
          </w:tcPr>
          <w:p w14:paraId="75FFDA3B" w14:textId="77777777" w:rsidR="0092123A" w:rsidRDefault="0092123A" w:rsidP="000713D1">
            <w:pPr>
              <w:suppressAutoHyphens/>
              <w:jc w:val="both"/>
              <w:textAlignment w:val="baseline"/>
              <w:rPr>
                <w:rFonts w:eastAsia="Calibri"/>
                <w:sz w:val="22"/>
                <w:szCs w:val="22"/>
              </w:rPr>
            </w:pPr>
            <w:r>
              <w:rPr>
                <w:rFonts w:eastAsia="Calibri"/>
                <w:sz w:val="22"/>
                <w:szCs w:val="22"/>
              </w:rPr>
              <w:t>Plovikliai, kuriuose yra pavojingųjų medžiagų</w:t>
            </w:r>
          </w:p>
        </w:tc>
        <w:tc>
          <w:tcPr>
            <w:tcW w:w="0" w:type="auto"/>
            <w:tcMar>
              <w:left w:w="28" w:type="dxa"/>
              <w:right w:w="28" w:type="dxa"/>
            </w:tcMar>
            <w:vAlign w:val="center"/>
          </w:tcPr>
          <w:p w14:paraId="73640F8D" w14:textId="77777777" w:rsidR="0092123A" w:rsidRDefault="0092123A" w:rsidP="000713D1">
            <w:pPr>
              <w:suppressAutoHyphens/>
              <w:jc w:val="both"/>
              <w:textAlignment w:val="baseline"/>
              <w:rPr>
                <w:rFonts w:eastAsia="Calibri"/>
                <w:sz w:val="22"/>
                <w:szCs w:val="22"/>
              </w:rPr>
            </w:pPr>
            <w:r>
              <w:rPr>
                <w:rFonts w:eastAsia="Calibri"/>
                <w:sz w:val="22"/>
                <w:szCs w:val="22"/>
              </w:rPr>
              <w:t>Plovikliai, kuriuose yra pavojingųjų medžiagų</w:t>
            </w:r>
          </w:p>
        </w:tc>
        <w:tc>
          <w:tcPr>
            <w:tcW w:w="1443" w:type="dxa"/>
            <w:tcMar>
              <w:left w:w="28" w:type="dxa"/>
              <w:right w:w="28" w:type="dxa"/>
            </w:tcMar>
            <w:vAlign w:val="center"/>
          </w:tcPr>
          <w:p w14:paraId="60B599D1" w14:textId="77777777" w:rsidR="0092123A" w:rsidRDefault="0092123A" w:rsidP="000713D1">
            <w:pPr>
              <w:suppressAutoHyphens/>
              <w:jc w:val="center"/>
              <w:textAlignment w:val="baseline"/>
              <w:rPr>
                <w:rFonts w:eastAsia="Calibri"/>
                <w:sz w:val="22"/>
                <w:szCs w:val="22"/>
              </w:rPr>
            </w:pPr>
            <w:r>
              <w:rPr>
                <w:rFonts w:eastAsia="Calibri"/>
                <w:sz w:val="22"/>
                <w:szCs w:val="22"/>
              </w:rPr>
              <w:t>R13</w:t>
            </w:r>
          </w:p>
        </w:tc>
        <w:tc>
          <w:tcPr>
            <w:tcW w:w="1665" w:type="dxa"/>
            <w:tcMar>
              <w:left w:w="28" w:type="dxa"/>
              <w:right w:w="28" w:type="dxa"/>
            </w:tcMar>
            <w:vAlign w:val="center"/>
          </w:tcPr>
          <w:p w14:paraId="31DAE209" w14:textId="77777777" w:rsidR="0092123A" w:rsidRPr="00411E78" w:rsidRDefault="0092123A" w:rsidP="000713D1">
            <w:pPr>
              <w:suppressAutoHyphens/>
              <w:jc w:val="center"/>
              <w:textAlignment w:val="baseline"/>
              <w:rPr>
                <w:rFonts w:eastAsia="Calibri"/>
                <w:sz w:val="22"/>
                <w:szCs w:val="22"/>
              </w:rPr>
            </w:pPr>
            <w:r w:rsidRPr="00411E78">
              <w:rPr>
                <w:rFonts w:eastAsia="Calibri"/>
                <w:sz w:val="22"/>
                <w:szCs w:val="22"/>
              </w:rPr>
              <w:t>0,05</w:t>
            </w:r>
          </w:p>
        </w:tc>
      </w:tr>
    </w:tbl>
    <w:p w14:paraId="63424238" w14:textId="77777777" w:rsidR="0092123A" w:rsidRDefault="0092123A" w:rsidP="0092123A">
      <w:pPr>
        <w:suppressAutoHyphens/>
        <w:textAlignment w:val="baseline"/>
        <w:rPr>
          <w:rFonts w:eastAsia="Calibri"/>
          <w:b/>
          <w:szCs w:val="24"/>
        </w:rPr>
      </w:pPr>
    </w:p>
    <w:p w14:paraId="7FF33974" w14:textId="77777777" w:rsidR="0092123A" w:rsidRDefault="0092123A" w:rsidP="0092123A">
      <w:pPr>
        <w:suppressAutoHyphens/>
        <w:textAlignment w:val="baseline"/>
        <w:rPr>
          <w:rFonts w:eastAsia="Calibri"/>
          <w:szCs w:val="24"/>
        </w:rPr>
      </w:pPr>
      <w:r>
        <w:rPr>
          <w:rFonts w:eastAsia="Calibri"/>
          <w:b/>
          <w:szCs w:val="24"/>
        </w:rPr>
        <w:t>2 lentelė</w:t>
      </w:r>
      <w:r>
        <w:rPr>
          <w:rFonts w:eastAsia="Calibri"/>
          <w:szCs w:val="24"/>
        </w:rPr>
        <w:t>. Didžiausias numatomas laikyti pavojingųjų atliekų kiekis jų susidarymo vietoje iki surinkimo (S8)</w:t>
      </w:r>
    </w:p>
    <w:p w14:paraId="30F0128C" w14:textId="77777777" w:rsidR="0092123A" w:rsidRDefault="0092123A" w:rsidP="0092123A">
      <w:pPr>
        <w:suppressAutoHyphens/>
        <w:textAlignment w:val="baseline"/>
        <w:rPr>
          <w:sz w:val="10"/>
          <w:szCs w:val="10"/>
          <w:lang w:eastAsia="lt-LT"/>
        </w:rPr>
      </w:pPr>
      <w:r>
        <w:rPr>
          <w:rFonts w:eastAsia="Calibri"/>
          <w:szCs w:val="24"/>
          <w:lang w:eastAsia="lt-LT"/>
        </w:rPr>
        <w:t>Informacija neteikiama, nes pavojingųjų atliekų laikymas susidarymo vietoje iki jų surinkimo nenumatomas.</w:t>
      </w:r>
    </w:p>
    <w:p w14:paraId="050464FF"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b/>
          <w:szCs w:val="24"/>
        </w:rPr>
      </w:pPr>
    </w:p>
    <w:p w14:paraId="14A33FD7"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rPr>
          <w:rFonts w:eastAsia="Calibri"/>
          <w:szCs w:val="24"/>
        </w:rPr>
      </w:pPr>
      <w:r>
        <w:rPr>
          <w:rFonts w:eastAsia="Calibri"/>
          <w:b/>
          <w:szCs w:val="24"/>
        </w:rPr>
        <w:t>3 lentelė</w:t>
      </w:r>
      <w:r>
        <w:rPr>
          <w:rFonts w:eastAsia="Calibri"/>
          <w:szCs w:val="24"/>
        </w:rPr>
        <w:t>. Numatomos naudoti, išskyrus numatomas laikyti ir paruošti naudoti, pavojingosios atliekos</w:t>
      </w:r>
    </w:p>
    <w:tbl>
      <w:tblPr>
        <w:tblW w:w="151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7"/>
        <w:gridCol w:w="1649"/>
        <w:gridCol w:w="2484"/>
        <w:gridCol w:w="989"/>
        <w:gridCol w:w="2977"/>
        <w:gridCol w:w="2977"/>
        <w:gridCol w:w="1842"/>
        <w:gridCol w:w="1555"/>
      </w:tblGrid>
      <w:tr w:rsidR="0092123A" w:rsidRPr="00411E78" w14:paraId="69624AF2" w14:textId="77777777" w:rsidTr="000713D1">
        <w:trPr>
          <w:cantSplit/>
        </w:trPr>
        <w:tc>
          <w:tcPr>
            <w:tcW w:w="657" w:type="dxa"/>
            <w:vMerge w:val="restart"/>
            <w:tcMar>
              <w:top w:w="0" w:type="dxa"/>
              <w:left w:w="108" w:type="dxa"/>
              <w:bottom w:w="0" w:type="dxa"/>
              <w:right w:w="108" w:type="dxa"/>
            </w:tcMar>
            <w:vAlign w:val="center"/>
            <w:hideMark/>
          </w:tcPr>
          <w:p w14:paraId="55D4CD3B"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Eil. Nr.</w:t>
            </w:r>
          </w:p>
          <w:p w14:paraId="5FD23E21"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p>
        </w:tc>
        <w:tc>
          <w:tcPr>
            <w:tcW w:w="1649" w:type="dxa"/>
            <w:vMerge w:val="restart"/>
            <w:tcMar>
              <w:top w:w="0" w:type="dxa"/>
              <w:left w:w="28" w:type="dxa"/>
              <w:bottom w:w="0" w:type="dxa"/>
              <w:right w:w="28" w:type="dxa"/>
            </w:tcMar>
            <w:vAlign w:val="center"/>
            <w:hideMark/>
          </w:tcPr>
          <w:p w14:paraId="1FA64ED5"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Pavojingųjų</w:t>
            </w:r>
          </w:p>
          <w:p w14:paraId="4A2B08DC"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atliekų technologinio srauto žymėjimas</w:t>
            </w:r>
          </w:p>
        </w:tc>
        <w:tc>
          <w:tcPr>
            <w:tcW w:w="2484" w:type="dxa"/>
            <w:vMerge w:val="restart"/>
            <w:tcMar>
              <w:top w:w="0" w:type="dxa"/>
              <w:left w:w="28" w:type="dxa"/>
              <w:bottom w:w="0" w:type="dxa"/>
              <w:right w:w="28" w:type="dxa"/>
            </w:tcMar>
            <w:vAlign w:val="center"/>
            <w:hideMark/>
          </w:tcPr>
          <w:p w14:paraId="6FFFC4B3"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Pavojingųjų atliekų technologinio srauto pavadinimas</w:t>
            </w:r>
          </w:p>
        </w:tc>
        <w:tc>
          <w:tcPr>
            <w:tcW w:w="989" w:type="dxa"/>
            <w:vMerge w:val="restart"/>
            <w:tcMar>
              <w:top w:w="0" w:type="dxa"/>
              <w:left w:w="28" w:type="dxa"/>
              <w:bottom w:w="0" w:type="dxa"/>
              <w:right w:w="28" w:type="dxa"/>
            </w:tcMar>
            <w:vAlign w:val="center"/>
            <w:hideMark/>
          </w:tcPr>
          <w:p w14:paraId="4229ECA1"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Atliekos kodas</w:t>
            </w:r>
          </w:p>
        </w:tc>
        <w:tc>
          <w:tcPr>
            <w:tcW w:w="2977" w:type="dxa"/>
            <w:vMerge w:val="restart"/>
            <w:tcMar>
              <w:top w:w="0" w:type="dxa"/>
              <w:left w:w="108" w:type="dxa"/>
              <w:bottom w:w="0" w:type="dxa"/>
              <w:right w:w="108" w:type="dxa"/>
            </w:tcMar>
            <w:vAlign w:val="center"/>
            <w:hideMark/>
          </w:tcPr>
          <w:p w14:paraId="5D67C204"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Atliekos pavadinimas</w:t>
            </w:r>
          </w:p>
        </w:tc>
        <w:tc>
          <w:tcPr>
            <w:tcW w:w="2977" w:type="dxa"/>
            <w:vMerge w:val="restart"/>
            <w:tcMar>
              <w:top w:w="0" w:type="dxa"/>
              <w:left w:w="28" w:type="dxa"/>
              <w:bottom w:w="0" w:type="dxa"/>
              <w:right w:w="28" w:type="dxa"/>
            </w:tcMar>
            <w:vAlign w:val="center"/>
            <w:hideMark/>
          </w:tcPr>
          <w:p w14:paraId="708AF203"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Patikslintas atliekos pavadinimas</w:t>
            </w:r>
          </w:p>
        </w:tc>
        <w:tc>
          <w:tcPr>
            <w:tcW w:w="3397" w:type="dxa"/>
            <w:gridSpan w:val="2"/>
            <w:tcMar>
              <w:top w:w="0" w:type="dxa"/>
              <w:left w:w="28" w:type="dxa"/>
              <w:bottom w:w="0" w:type="dxa"/>
              <w:right w:w="28" w:type="dxa"/>
            </w:tcMar>
            <w:vAlign w:val="center"/>
            <w:hideMark/>
          </w:tcPr>
          <w:p w14:paraId="1D733FC6"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18"/>
                <w:lang w:eastAsia="lt-LT"/>
              </w:rPr>
            </w:pPr>
            <w:r w:rsidRPr="00411E78">
              <w:rPr>
                <w:sz w:val="22"/>
                <w:szCs w:val="18"/>
                <w:lang w:eastAsia="lt-LT"/>
              </w:rPr>
              <w:t>Atliekų naudojimas</w:t>
            </w:r>
          </w:p>
        </w:tc>
      </w:tr>
      <w:tr w:rsidR="0092123A" w:rsidRPr="00411E78" w14:paraId="741F504A" w14:textId="77777777" w:rsidTr="000713D1">
        <w:trPr>
          <w:cantSplit/>
          <w:trHeight w:val="855"/>
        </w:trPr>
        <w:tc>
          <w:tcPr>
            <w:tcW w:w="0" w:type="auto"/>
            <w:vMerge/>
            <w:vAlign w:val="center"/>
            <w:hideMark/>
          </w:tcPr>
          <w:p w14:paraId="7AE212B5"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c>
          <w:tcPr>
            <w:tcW w:w="1649" w:type="dxa"/>
            <w:vMerge/>
            <w:vAlign w:val="center"/>
            <w:hideMark/>
          </w:tcPr>
          <w:p w14:paraId="4DF4A011"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c>
          <w:tcPr>
            <w:tcW w:w="2484" w:type="dxa"/>
            <w:vMerge/>
            <w:vAlign w:val="center"/>
            <w:hideMark/>
          </w:tcPr>
          <w:p w14:paraId="3CAD7ED2"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c>
          <w:tcPr>
            <w:tcW w:w="989" w:type="dxa"/>
            <w:vMerge/>
            <w:vAlign w:val="center"/>
            <w:hideMark/>
          </w:tcPr>
          <w:p w14:paraId="66E7258A"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c>
          <w:tcPr>
            <w:tcW w:w="2977" w:type="dxa"/>
            <w:vMerge/>
            <w:vAlign w:val="center"/>
            <w:hideMark/>
          </w:tcPr>
          <w:p w14:paraId="4C980483"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c>
          <w:tcPr>
            <w:tcW w:w="2977" w:type="dxa"/>
            <w:vMerge/>
            <w:vAlign w:val="center"/>
            <w:hideMark/>
          </w:tcPr>
          <w:p w14:paraId="7EF1E636"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c>
          <w:tcPr>
            <w:tcW w:w="1842" w:type="dxa"/>
            <w:tcMar>
              <w:top w:w="0" w:type="dxa"/>
              <w:left w:w="28" w:type="dxa"/>
              <w:bottom w:w="0" w:type="dxa"/>
              <w:right w:w="28" w:type="dxa"/>
            </w:tcMar>
            <w:vAlign w:val="center"/>
            <w:hideMark/>
          </w:tcPr>
          <w:p w14:paraId="2119908B"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Atliekos naudojimo veiklos kodas</w:t>
            </w:r>
          </w:p>
          <w:p w14:paraId="6CCADFC3"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(R1–R11)</w:t>
            </w:r>
          </w:p>
        </w:tc>
        <w:tc>
          <w:tcPr>
            <w:tcW w:w="1555" w:type="dxa"/>
            <w:tcMar>
              <w:top w:w="0" w:type="dxa"/>
              <w:left w:w="28" w:type="dxa"/>
              <w:bottom w:w="0" w:type="dxa"/>
              <w:right w:w="28" w:type="dxa"/>
            </w:tcMar>
            <w:vAlign w:val="center"/>
            <w:hideMark/>
          </w:tcPr>
          <w:p w14:paraId="3DF72FAE"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Projektinis įrenginio pajėgumas, t/m.</w:t>
            </w:r>
          </w:p>
          <w:p w14:paraId="4EECF928"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p>
        </w:tc>
      </w:tr>
      <w:tr w:rsidR="0092123A" w:rsidRPr="00411E78" w14:paraId="2DEE9E88" w14:textId="77777777" w:rsidTr="000713D1">
        <w:trPr>
          <w:cantSplit/>
          <w:trHeight w:val="243"/>
        </w:trPr>
        <w:tc>
          <w:tcPr>
            <w:tcW w:w="657" w:type="dxa"/>
            <w:tcMar>
              <w:top w:w="0" w:type="dxa"/>
              <w:left w:w="108" w:type="dxa"/>
              <w:bottom w:w="0" w:type="dxa"/>
              <w:right w:w="108" w:type="dxa"/>
            </w:tcMar>
            <w:hideMark/>
          </w:tcPr>
          <w:p w14:paraId="70582223"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1</w:t>
            </w:r>
          </w:p>
        </w:tc>
        <w:tc>
          <w:tcPr>
            <w:tcW w:w="1649" w:type="dxa"/>
            <w:tcMar>
              <w:top w:w="0" w:type="dxa"/>
              <w:left w:w="28" w:type="dxa"/>
              <w:bottom w:w="0" w:type="dxa"/>
              <w:right w:w="28" w:type="dxa"/>
            </w:tcMar>
            <w:vAlign w:val="center"/>
            <w:hideMark/>
          </w:tcPr>
          <w:p w14:paraId="00229147"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2</w:t>
            </w:r>
          </w:p>
        </w:tc>
        <w:tc>
          <w:tcPr>
            <w:tcW w:w="2484" w:type="dxa"/>
            <w:tcMar>
              <w:top w:w="0" w:type="dxa"/>
              <w:left w:w="28" w:type="dxa"/>
              <w:bottom w:w="0" w:type="dxa"/>
              <w:right w:w="28" w:type="dxa"/>
            </w:tcMar>
            <w:vAlign w:val="center"/>
            <w:hideMark/>
          </w:tcPr>
          <w:p w14:paraId="492C0E4F"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3</w:t>
            </w:r>
          </w:p>
        </w:tc>
        <w:tc>
          <w:tcPr>
            <w:tcW w:w="989" w:type="dxa"/>
            <w:tcMar>
              <w:top w:w="0" w:type="dxa"/>
              <w:left w:w="28" w:type="dxa"/>
              <w:bottom w:w="0" w:type="dxa"/>
              <w:right w:w="28" w:type="dxa"/>
            </w:tcMar>
            <w:hideMark/>
          </w:tcPr>
          <w:p w14:paraId="3A2DCB69"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4</w:t>
            </w:r>
          </w:p>
        </w:tc>
        <w:tc>
          <w:tcPr>
            <w:tcW w:w="2977" w:type="dxa"/>
            <w:tcMar>
              <w:top w:w="0" w:type="dxa"/>
              <w:left w:w="108" w:type="dxa"/>
              <w:bottom w:w="0" w:type="dxa"/>
              <w:right w:w="108" w:type="dxa"/>
            </w:tcMar>
            <w:hideMark/>
          </w:tcPr>
          <w:p w14:paraId="09E153CA"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5</w:t>
            </w:r>
          </w:p>
        </w:tc>
        <w:tc>
          <w:tcPr>
            <w:tcW w:w="2977" w:type="dxa"/>
            <w:tcMar>
              <w:top w:w="0" w:type="dxa"/>
              <w:left w:w="28" w:type="dxa"/>
              <w:bottom w:w="0" w:type="dxa"/>
              <w:right w:w="28" w:type="dxa"/>
            </w:tcMar>
            <w:hideMark/>
          </w:tcPr>
          <w:p w14:paraId="24581B4A"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6</w:t>
            </w:r>
          </w:p>
        </w:tc>
        <w:tc>
          <w:tcPr>
            <w:tcW w:w="1842" w:type="dxa"/>
            <w:tcMar>
              <w:top w:w="0" w:type="dxa"/>
              <w:left w:w="28" w:type="dxa"/>
              <w:bottom w:w="0" w:type="dxa"/>
              <w:right w:w="28" w:type="dxa"/>
            </w:tcMar>
            <w:vAlign w:val="center"/>
            <w:hideMark/>
          </w:tcPr>
          <w:p w14:paraId="631BB47B"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7</w:t>
            </w:r>
          </w:p>
        </w:tc>
        <w:tc>
          <w:tcPr>
            <w:tcW w:w="1555" w:type="dxa"/>
            <w:tcMar>
              <w:top w:w="0" w:type="dxa"/>
              <w:left w:w="28" w:type="dxa"/>
              <w:bottom w:w="0" w:type="dxa"/>
              <w:right w:w="28" w:type="dxa"/>
            </w:tcMar>
            <w:hideMark/>
          </w:tcPr>
          <w:p w14:paraId="38E7C147"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8</w:t>
            </w:r>
          </w:p>
        </w:tc>
      </w:tr>
      <w:tr w:rsidR="0092123A" w:rsidRPr="00411E78" w14:paraId="408B8E80" w14:textId="77777777" w:rsidTr="000713D1">
        <w:trPr>
          <w:cantSplit/>
          <w:trHeight w:val="243"/>
        </w:trPr>
        <w:tc>
          <w:tcPr>
            <w:tcW w:w="657" w:type="dxa"/>
            <w:tcMar>
              <w:top w:w="0" w:type="dxa"/>
              <w:left w:w="108" w:type="dxa"/>
              <w:bottom w:w="0" w:type="dxa"/>
              <w:right w:w="108" w:type="dxa"/>
            </w:tcMar>
            <w:vAlign w:val="center"/>
            <w:hideMark/>
          </w:tcPr>
          <w:p w14:paraId="364483CD"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1.</w:t>
            </w:r>
          </w:p>
        </w:tc>
        <w:tc>
          <w:tcPr>
            <w:tcW w:w="1649" w:type="dxa"/>
            <w:tcMar>
              <w:top w:w="0" w:type="dxa"/>
              <w:left w:w="28" w:type="dxa"/>
              <w:bottom w:w="0" w:type="dxa"/>
              <w:right w:w="28" w:type="dxa"/>
            </w:tcMar>
            <w:vAlign w:val="center"/>
            <w:hideMark/>
          </w:tcPr>
          <w:p w14:paraId="7D811261"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rPr>
              <w:t>TS - 05</w:t>
            </w:r>
          </w:p>
        </w:tc>
        <w:tc>
          <w:tcPr>
            <w:tcW w:w="2484" w:type="dxa"/>
            <w:tcMar>
              <w:top w:w="0" w:type="dxa"/>
              <w:left w:w="28" w:type="dxa"/>
              <w:bottom w:w="0" w:type="dxa"/>
              <w:right w:w="28" w:type="dxa"/>
            </w:tcMar>
            <w:vAlign w:val="center"/>
            <w:hideMark/>
          </w:tcPr>
          <w:p w14:paraId="5BAB1B4F"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sz w:val="22"/>
                <w:szCs w:val="22"/>
              </w:rPr>
              <w:t>Atliekos, kuriose yra ozono sluoksnį ardančių medžiagų</w:t>
            </w:r>
          </w:p>
        </w:tc>
        <w:tc>
          <w:tcPr>
            <w:tcW w:w="989" w:type="dxa"/>
            <w:tcMar>
              <w:top w:w="0" w:type="dxa"/>
              <w:left w:w="28" w:type="dxa"/>
              <w:bottom w:w="0" w:type="dxa"/>
              <w:right w:w="28" w:type="dxa"/>
            </w:tcMar>
            <w:vAlign w:val="center"/>
            <w:hideMark/>
          </w:tcPr>
          <w:p w14:paraId="4E437A25"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sz w:val="22"/>
                <w:szCs w:val="22"/>
              </w:rPr>
              <w:t>20 01 23*</w:t>
            </w:r>
          </w:p>
        </w:tc>
        <w:tc>
          <w:tcPr>
            <w:tcW w:w="2977" w:type="dxa"/>
            <w:tcMar>
              <w:top w:w="0" w:type="dxa"/>
              <w:left w:w="108" w:type="dxa"/>
              <w:bottom w:w="0" w:type="dxa"/>
              <w:right w:w="108" w:type="dxa"/>
            </w:tcMar>
            <w:vAlign w:val="center"/>
            <w:hideMark/>
          </w:tcPr>
          <w:p w14:paraId="0DB1AC1F"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sz w:val="22"/>
                <w:szCs w:val="22"/>
              </w:rPr>
              <w:t>Nebenaudojama įranga, kurioje yra chlorfluorangliavandenilių</w:t>
            </w:r>
          </w:p>
        </w:tc>
        <w:tc>
          <w:tcPr>
            <w:tcW w:w="2977" w:type="dxa"/>
            <w:tcMar>
              <w:top w:w="0" w:type="dxa"/>
              <w:left w:w="28" w:type="dxa"/>
              <w:bottom w:w="0" w:type="dxa"/>
              <w:right w:w="28" w:type="dxa"/>
            </w:tcMar>
            <w:vAlign w:val="center"/>
            <w:hideMark/>
          </w:tcPr>
          <w:p w14:paraId="7424CA18"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sz w:val="22"/>
                <w:szCs w:val="22"/>
              </w:rPr>
              <w:t>Nebenaudojama įranga, kurioje yra chlorfluorangliavandenilių</w:t>
            </w:r>
          </w:p>
        </w:tc>
        <w:tc>
          <w:tcPr>
            <w:tcW w:w="1842" w:type="dxa"/>
            <w:tcMar>
              <w:top w:w="0" w:type="dxa"/>
              <w:left w:w="28" w:type="dxa"/>
              <w:bottom w:w="0" w:type="dxa"/>
              <w:right w:w="28" w:type="dxa"/>
            </w:tcMar>
            <w:vAlign w:val="center"/>
            <w:hideMark/>
          </w:tcPr>
          <w:p w14:paraId="4269FAB2"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R4, R5</w:t>
            </w:r>
          </w:p>
        </w:tc>
        <w:tc>
          <w:tcPr>
            <w:tcW w:w="1555" w:type="dxa"/>
            <w:vMerge w:val="restart"/>
            <w:tcMar>
              <w:top w:w="0" w:type="dxa"/>
              <w:left w:w="28" w:type="dxa"/>
              <w:bottom w:w="0" w:type="dxa"/>
              <w:right w:w="28" w:type="dxa"/>
            </w:tcMar>
            <w:vAlign w:val="center"/>
            <w:hideMark/>
          </w:tcPr>
          <w:p w14:paraId="76C361CB"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6,0</w:t>
            </w:r>
          </w:p>
        </w:tc>
      </w:tr>
      <w:tr w:rsidR="0092123A" w:rsidRPr="00411E78" w14:paraId="4D82C6E2" w14:textId="77777777" w:rsidTr="000713D1">
        <w:trPr>
          <w:cantSplit/>
          <w:trHeight w:val="243"/>
        </w:trPr>
        <w:tc>
          <w:tcPr>
            <w:tcW w:w="657" w:type="dxa"/>
            <w:tcMar>
              <w:top w:w="0" w:type="dxa"/>
              <w:left w:w="108" w:type="dxa"/>
              <w:bottom w:w="0" w:type="dxa"/>
              <w:right w:w="108" w:type="dxa"/>
            </w:tcMar>
            <w:vAlign w:val="center"/>
          </w:tcPr>
          <w:p w14:paraId="44E691C0"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2.</w:t>
            </w:r>
          </w:p>
        </w:tc>
        <w:tc>
          <w:tcPr>
            <w:tcW w:w="1649" w:type="dxa"/>
            <w:vAlign w:val="center"/>
          </w:tcPr>
          <w:p w14:paraId="5C725701"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rFonts w:eastAsia="Calibri"/>
                <w:sz w:val="22"/>
                <w:szCs w:val="22"/>
              </w:rPr>
              <w:t>TS - 11</w:t>
            </w:r>
          </w:p>
        </w:tc>
        <w:tc>
          <w:tcPr>
            <w:tcW w:w="2484" w:type="dxa"/>
            <w:vAlign w:val="center"/>
          </w:tcPr>
          <w:p w14:paraId="29809C8D"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rFonts w:eastAsia="Calibri"/>
                <w:sz w:val="22"/>
                <w:szCs w:val="22"/>
              </w:rPr>
              <w:t>Elektrotechnikos ir elektronikos pavojingos atliekos</w:t>
            </w:r>
          </w:p>
        </w:tc>
        <w:tc>
          <w:tcPr>
            <w:tcW w:w="989" w:type="dxa"/>
            <w:tcMar>
              <w:top w:w="0" w:type="dxa"/>
              <w:left w:w="28" w:type="dxa"/>
              <w:bottom w:w="0" w:type="dxa"/>
              <w:right w:w="28" w:type="dxa"/>
            </w:tcMar>
            <w:vAlign w:val="center"/>
          </w:tcPr>
          <w:p w14:paraId="4602A93C"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rFonts w:eastAsia="Calibri"/>
                <w:sz w:val="22"/>
                <w:szCs w:val="22"/>
              </w:rPr>
              <w:t>20 01 35*</w:t>
            </w:r>
          </w:p>
        </w:tc>
        <w:tc>
          <w:tcPr>
            <w:tcW w:w="2977" w:type="dxa"/>
            <w:tcMar>
              <w:top w:w="0" w:type="dxa"/>
              <w:left w:w="108" w:type="dxa"/>
              <w:bottom w:w="0" w:type="dxa"/>
              <w:right w:w="108" w:type="dxa"/>
            </w:tcMar>
            <w:vAlign w:val="center"/>
          </w:tcPr>
          <w:p w14:paraId="6F233EBB"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rFonts w:eastAsia="Calibri"/>
                <w:sz w:val="22"/>
                <w:szCs w:val="22"/>
              </w:rPr>
              <w:t>Nebenaudojama elektros ir elektroninė įranga, nenurodyta 20 01 21 ir 20 01 23, kurioje yra pavojingųjų sudedamųjų dalių</w:t>
            </w:r>
          </w:p>
        </w:tc>
        <w:tc>
          <w:tcPr>
            <w:tcW w:w="2977" w:type="dxa"/>
            <w:tcMar>
              <w:top w:w="0" w:type="dxa"/>
              <w:left w:w="28" w:type="dxa"/>
              <w:bottom w:w="0" w:type="dxa"/>
              <w:right w:w="28" w:type="dxa"/>
            </w:tcMar>
            <w:vAlign w:val="center"/>
          </w:tcPr>
          <w:p w14:paraId="362A8744"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r w:rsidRPr="00411E78">
              <w:rPr>
                <w:rFonts w:eastAsia="Calibri"/>
                <w:sz w:val="22"/>
                <w:szCs w:val="22"/>
              </w:rPr>
              <w:t>Nebenaudojama elektros ir elektroninė įranga, nenurodyta 20 01 21 ir 20 01 23, kurioje yra pavojingųjų sudedamųjų dalių</w:t>
            </w:r>
          </w:p>
        </w:tc>
        <w:tc>
          <w:tcPr>
            <w:tcW w:w="1842" w:type="dxa"/>
            <w:tcMar>
              <w:top w:w="0" w:type="dxa"/>
              <w:left w:w="28" w:type="dxa"/>
              <w:bottom w:w="0" w:type="dxa"/>
              <w:right w:w="28" w:type="dxa"/>
            </w:tcMar>
            <w:vAlign w:val="center"/>
          </w:tcPr>
          <w:p w14:paraId="189414F2"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baseline"/>
              <w:rPr>
                <w:sz w:val="22"/>
                <w:szCs w:val="22"/>
                <w:lang w:eastAsia="lt-LT"/>
              </w:rPr>
            </w:pPr>
            <w:r w:rsidRPr="00411E78">
              <w:rPr>
                <w:sz w:val="22"/>
                <w:szCs w:val="22"/>
                <w:lang w:eastAsia="lt-LT"/>
              </w:rPr>
              <w:t>R4, R5</w:t>
            </w:r>
          </w:p>
        </w:tc>
        <w:tc>
          <w:tcPr>
            <w:tcW w:w="1555" w:type="dxa"/>
            <w:vMerge/>
            <w:vAlign w:val="center"/>
          </w:tcPr>
          <w:p w14:paraId="03F44835" w14:textId="77777777" w:rsidR="0092123A" w:rsidRPr="00411E78" w:rsidRDefault="0092123A" w:rsidP="000713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sz w:val="22"/>
                <w:szCs w:val="22"/>
                <w:lang w:eastAsia="lt-LT"/>
              </w:rPr>
            </w:pPr>
          </w:p>
        </w:tc>
      </w:tr>
    </w:tbl>
    <w:p w14:paraId="2D14BDB2" w14:textId="77777777" w:rsidR="0092123A" w:rsidRDefault="0092123A" w:rsidP="0092123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baseline"/>
        <w:rPr>
          <w:lang w:eastAsia="lt-LT"/>
        </w:rPr>
      </w:pPr>
    </w:p>
    <w:p w14:paraId="0FBE173B" w14:textId="77777777" w:rsidR="0092123A" w:rsidRDefault="0092123A" w:rsidP="0092123A">
      <w:pPr>
        <w:suppressAutoHyphens/>
        <w:textAlignment w:val="baseline"/>
        <w:rPr>
          <w:rFonts w:eastAsia="Calibri"/>
          <w:b/>
          <w:szCs w:val="24"/>
        </w:rPr>
      </w:pPr>
    </w:p>
    <w:p w14:paraId="0A8DE371" w14:textId="77777777" w:rsidR="0092123A" w:rsidRDefault="0092123A" w:rsidP="0092123A">
      <w:pPr>
        <w:suppressAutoHyphens/>
        <w:textAlignment w:val="baseline"/>
        <w:rPr>
          <w:rFonts w:eastAsia="Calibri"/>
          <w:szCs w:val="24"/>
        </w:rPr>
      </w:pPr>
      <w:r>
        <w:rPr>
          <w:rFonts w:eastAsia="Calibri"/>
          <w:b/>
          <w:szCs w:val="24"/>
        </w:rPr>
        <w:lastRenderedPageBreak/>
        <w:t>4 lentelė</w:t>
      </w:r>
      <w:r>
        <w:rPr>
          <w:rFonts w:eastAsia="Calibri"/>
          <w:szCs w:val="24"/>
        </w:rPr>
        <w:t>. Numatomos šalinti, išskyrus numatomas laikyti ir paruošti šalinti, pavojingosios atliekos</w:t>
      </w:r>
    </w:p>
    <w:p w14:paraId="005B1197" w14:textId="77777777" w:rsidR="0092123A" w:rsidRDefault="0092123A" w:rsidP="0092123A">
      <w:pPr>
        <w:suppressAutoHyphens/>
        <w:textAlignment w:val="baseline"/>
        <w:rPr>
          <w:rFonts w:ascii="Symbol" w:eastAsia="Symbol" w:hAnsi="Symbol" w:cs="Symbol"/>
          <w:szCs w:val="24"/>
        </w:rPr>
      </w:pPr>
      <w:r>
        <w:rPr>
          <w:rFonts w:eastAsia="Calibri"/>
          <w:szCs w:val="24"/>
        </w:rPr>
        <w:t>Informacija neteikiama, kadangi atliekų šalinimo veikla nebus vykdoma.</w:t>
      </w:r>
    </w:p>
    <w:p w14:paraId="40BE6F6C" w14:textId="77777777" w:rsidR="0092123A" w:rsidRDefault="0092123A" w:rsidP="0092123A">
      <w:pPr>
        <w:suppressAutoHyphens/>
        <w:textAlignment w:val="baseline"/>
        <w:rPr>
          <w:rFonts w:eastAsia="Calibri"/>
          <w:b/>
          <w:szCs w:val="24"/>
        </w:rPr>
      </w:pPr>
    </w:p>
    <w:p w14:paraId="64C56A76" w14:textId="77777777" w:rsidR="0092123A" w:rsidRDefault="0092123A" w:rsidP="0092123A">
      <w:pPr>
        <w:suppressAutoHyphens/>
        <w:textAlignment w:val="baseline"/>
        <w:rPr>
          <w:rFonts w:eastAsia="Calibri"/>
          <w:b/>
          <w:szCs w:val="24"/>
        </w:rPr>
      </w:pPr>
    </w:p>
    <w:p w14:paraId="04920C22" w14:textId="77777777" w:rsidR="0092123A" w:rsidRDefault="0092123A" w:rsidP="0092123A">
      <w:pPr>
        <w:suppressAutoHyphens/>
        <w:textAlignment w:val="baseline"/>
        <w:rPr>
          <w:rFonts w:eastAsia="Calibri"/>
          <w:b/>
          <w:szCs w:val="24"/>
        </w:rPr>
      </w:pPr>
    </w:p>
    <w:p w14:paraId="71E830F7" w14:textId="77777777" w:rsidR="0092123A" w:rsidRDefault="0092123A" w:rsidP="0092123A">
      <w:pPr>
        <w:suppressAutoHyphens/>
        <w:textAlignment w:val="baseline"/>
        <w:rPr>
          <w:rFonts w:eastAsia="Calibri"/>
          <w:b/>
          <w:szCs w:val="24"/>
        </w:rPr>
      </w:pPr>
    </w:p>
    <w:p w14:paraId="73AB71E8" w14:textId="77777777" w:rsidR="0092123A" w:rsidRDefault="0092123A" w:rsidP="0092123A">
      <w:pPr>
        <w:suppressAutoHyphens/>
        <w:textAlignment w:val="baseline"/>
        <w:rPr>
          <w:rFonts w:eastAsia="Calibri"/>
          <w:szCs w:val="24"/>
        </w:rPr>
      </w:pPr>
      <w:r>
        <w:rPr>
          <w:rFonts w:eastAsia="Calibri"/>
          <w:b/>
          <w:szCs w:val="24"/>
        </w:rPr>
        <w:t>5 lentelė</w:t>
      </w:r>
      <w:r>
        <w:rPr>
          <w:rFonts w:eastAsia="Calibri"/>
          <w:szCs w:val="24"/>
        </w:rPr>
        <w:t>. Numatomos paruošti naudoti ir (arba) šalinti pavojingosios atliekos</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9"/>
        <w:gridCol w:w="1661"/>
        <w:gridCol w:w="1891"/>
        <w:gridCol w:w="1191"/>
        <w:gridCol w:w="2562"/>
        <w:gridCol w:w="2461"/>
        <w:gridCol w:w="2323"/>
        <w:gridCol w:w="2036"/>
      </w:tblGrid>
      <w:tr w:rsidR="0092123A" w:rsidRPr="00411E78" w14:paraId="7C6A6192" w14:textId="77777777" w:rsidTr="000713D1">
        <w:trPr>
          <w:cantSplit/>
          <w:trHeight w:val="300"/>
        </w:trPr>
        <w:tc>
          <w:tcPr>
            <w:tcW w:w="204" w:type="pct"/>
            <w:vMerge w:val="restart"/>
            <w:tcMar>
              <w:top w:w="0" w:type="dxa"/>
              <w:left w:w="108" w:type="dxa"/>
              <w:bottom w:w="0" w:type="dxa"/>
              <w:right w:w="108" w:type="dxa"/>
            </w:tcMar>
            <w:vAlign w:val="center"/>
            <w:hideMark/>
          </w:tcPr>
          <w:p w14:paraId="133DCCFE"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Eil. Nr.</w:t>
            </w:r>
          </w:p>
          <w:p w14:paraId="44EDDB8E"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 </w:t>
            </w:r>
          </w:p>
        </w:tc>
        <w:tc>
          <w:tcPr>
            <w:tcW w:w="572" w:type="pct"/>
            <w:vMerge w:val="restart"/>
            <w:tcMar>
              <w:top w:w="0" w:type="dxa"/>
              <w:left w:w="57" w:type="dxa"/>
              <w:bottom w:w="0" w:type="dxa"/>
              <w:right w:w="57" w:type="dxa"/>
            </w:tcMar>
            <w:vAlign w:val="center"/>
            <w:hideMark/>
          </w:tcPr>
          <w:p w14:paraId="740CA1A9"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Pavojingųjų</w:t>
            </w:r>
          </w:p>
          <w:p w14:paraId="23A2D0C0"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atliekų technologinio srauto žymėjimas</w:t>
            </w:r>
          </w:p>
        </w:tc>
        <w:tc>
          <w:tcPr>
            <w:tcW w:w="650" w:type="pct"/>
            <w:vMerge w:val="restart"/>
            <w:tcMar>
              <w:top w:w="0" w:type="dxa"/>
              <w:left w:w="57" w:type="dxa"/>
              <w:bottom w:w="0" w:type="dxa"/>
              <w:right w:w="57" w:type="dxa"/>
            </w:tcMar>
            <w:vAlign w:val="center"/>
            <w:hideMark/>
          </w:tcPr>
          <w:p w14:paraId="382F0F12"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Pavojingųjų atliekų technologinio srauto pavadinimas</w:t>
            </w:r>
          </w:p>
        </w:tc>
        <w:tc>
          <w:tcPr>
            <w:tcW w:w="412" w:type="pct"/>
            <w:vMerge w:val="restart"/>
            <w:tcMar>
              <w:top w:w="0" w:type="dxa"/>
              <w:left w:w="57" w:type="dxa"/>
              <w:bottom w:w="0" w:type="dxa"/>
              <w:right w:w="57" w:type="dxa"/>
            </w:tcMar>
            <w:vAlign w:val="center"/>
            <w:hideMark/>
          </w:tcPr>
          <w:p w14:paraId="0061FDA9"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Atliekos kodas</w:t>
            </w:r>
          </w:p>
        </w:tc>
        <w:tc>
          <w:tcPr>
            <w:tcW w:w="822" w:type="pct"/>
            <w:vMerge w:val="restart"/>
            <w:tcMar>
              <w:top w:w="0" w:type="dxa"/>
              <w:left w:w="108" w:type="dxa"/>
              <w:bottom w:w="0" w:type="dxa"/>
              <w:right w:w="108" w:type="dxa"/>
            </w:tcMar>
            <w:vAlign w:val="center"/>
            <w:hideMark/>
          </w:tcPr>
          <w:p w14:paraId="4A4CE0E2"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Atliekos pavadinimas</w:t>
            </w:r>
          </w:p>
        </w:tc>
        <w:tc>
          <w:tcPr>
            <w:tcW w:w="844" w:type="pct"/>
            <w:vMerge w:val="restart"/>
            <w:tcMar>
              <w:top w:w="0" w:type="dxa"/>
              <w:left w:w="57" w:type="dxa"/>
              <w:bottom w:w="0" w:type="dxa"/>
              <w:right w:w="57" w:type="dxa"/>
            </w:tcMar>
            <w:vAlign w:val="center"/>
            <w:hideMark/>
          </w:tcPr>
          <w:p w14:paraId="025C298E"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Patikslintas atliekos pavadinimas</w:t>
            </w:r>
          </w:p>
        </w:tc>
        <w:tc>
          <w:tcPr>
            <w:tcW w:w="1497" w:type="pct"/>
            <w:gridSpan w:val="2"/>
            <w:tcMar>
              <w:top w:w="0" w:type="dxa"/>
              <w:left w:w="57" w:type="dxa"/>
              <w:bottom w:w="0" w:type="dxa"/>
              <w:right w:w="57" w:type="dxa"/>
            </w:tcMar>
            <w:hideMark/>
          </w:tcPr>
          <w:p w14:paraId="24B2DA38"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Atliekų paruošimas naudoti ir (arba) šalinti</w:t>
            </w:r>
          </w:p>
        </w:tc>
      </w:tr>
      <w:tr w:rsidR="0092123A" w:rsidRPr="00411E78" w14:paraId="0A1230B4" w14:textId="77777777" w:rsidTr="000713D1">
        <w:trPr>
          <w:cantSplit/>
          <w:trHeight w:val="855"/>
        </w:trPr>
        <w:tc>
          <w:tcPr>
            <w:tcW w:w="0" w:type="auto"/>
            <w:vMerge/>
            <w:vAlign w:val="center"/>
            <w:hideMark/>
          </w:tcPr>
          <w:p w14:paraId="182E1CF8" w14:textId="77777777" w:rsidR="0092123A" w:rsidRPr="00411E78" w:rsidRDefault="0092123A" w:rsidP="000713D1">
            <w:pPr>
              <w:tabs>
                <w:tab w:val="left" w:pos="993"/>
              </w:tabs>
              <w:suppressAutoHyphens/>
              <w:jc w:val="both"/>
              <w:textAlignment w:val="baseline"/>
              <w:rPr>
                <w:rFonts w:eastAsia="Calibri"/>
                <w:sz w:val="22"/>
                <w:szCs w:val="22"/>
              </w:rPr>
            </w:pPr>
          </w:p>
        </w:tc>
        <w:tc>
          <w:tcPr>
            <w:tcW w:w="0" w:type="auto"/>
            <w:vMerge/>
            <w:vAlign w:val="center"/>
            <w:hideMark/>
          </w:tcPr>
          <w:p w14:paraId="3C1A248B" w14:textId="77777777" w:rsidR="0092123A" w:rsidRPr="00411E78" w:rsidRDefault="0092123A" w:rsidP="000713D1">
            <w:pPr>
              <w:tabs>
                <w:tab w:val="left" w:pos="993"/>
              </w:tabs>
              <w:suppressAutoHyphens/>
              <w:jc w:val="both"/>
              <w:textAlignment w:val="baseline"/>
              <w:rPr>
                <w:rFonts w:eastAsia="Calibri"/>
                <w:sz w:val="22"/>
                <w:szCs w:val="22"/>
              </w:rPr>
            </w:pPr>
          </w:p>
        </w:tc>
        <w:tc>
          <w:tcPr>
            <w:tcW w:w="0" w:type="auto"/>
            <w:vMerge/>
            <w:vAlign w:val="center"/>
            <w:hideMark/>
          </w:tcPr>
          <w:p w14:paraId="51F8C927" w14:textId="77777777" w:rsidR="0092123A" w:rsidRPr="00411E78" w:rsidRDefault="0092123A" w:rsidP="000713D1">
            <w:pPr>
              <w:tabs>
                <w:tab w:val="left" w:pos="993"/>
              </w:tabs>
              <w:suppressAutoHyphens/>
              <w:jc w:val="both"/>
              <w:textAlignment w:val="baseline"/>
              <w:rPr>
                <w:rFonts w:eastAsia="Calibri"/>
                <w:sz w:val="22"/>
                <w:szCs w:val="22"/>
              </w:rPr>
            </w:pPr>
          </w:p>
        </w:tc>
        <w:tc>
          <w:tcPr>
            <w:tcW w:w="0" w:type="auto"/>
            <w:vMerge/>
            <w:vAlign w:val="center"/>
            <w:hideMark/>
          </w:tcPr>
          <w:p w14:paraId="5049C325" w14:textId="77777777" w:rsidR="0092123A" w:rsidRPr="00411E78" w:rsidRDefault="0092123A" w:rsidP="000713D1">
            <w:pPr>
              <w:tabs>
                <w:tab w:val="left" w:pos="993"/>
              </w:tabs>
              <w:suppressAutoHyphens/>
              <w:jc w:val="both"/>
              <w:textAlignment w:val="baseline"/>
              <w:rPr>
                <w:rFonts w:eastAsia="Calibri"/>
                <w:sz w:val="22"/>
                <w:szCs w:val="22"/>
              </w:rPr>
            </w:pPr>
          </w:p>
        </w:tc>
        <w:tc>
          <w:tcPr>
            <w:tcW w:w="0" w:type="auto"/>
            <w:vMerge/>
            <w:vAlign w:val="center"/>
            <w:hideMark/>
          </w:tcPr>
          <w:p w14:paraId="38D04473" w14:textId="77777777" w:rsidR="0092123A" w:rsidRPr="00411E78" w:rsidRDefault="0092123A" w:rsidP="000713D1">
            <w:pPr>
              <w:tabs>
                <w:tab w:val="left" w:pos="993"/>
              </w:tabs>
              <w:suppressAutoHyphens/>
              <w:jc w:val="both"/>
              <w:textAlignment w:val="baseline"/>
              <w:rPr>
                <w:rFonts w:eastAsia="Calibri"/>
                <w:sz w:val="22"/>
                <w:szCs w:val="22"/>
              </w:rPr>
            </w:pPr>
          </w:p>
        </w:tc>
        <w:tc>
          <w:tcPr>
            <w:tcW w:w="0" w:type="auto"/>
            <w:vMerge/>
            <w:vAlign w:val="center"/>
            <w:hideMark/>
          </w:tcPr>
          <w:p w14:paraId="28DEB9BC" w14:textId="77777777" w:rsidR="0092123A" w:rsidRPr="00411E78" w:rsidRDefault="0092123A" w:rsidP="000713D1">
            <w:pPr>
              <w:tabs>
                <w:tab w:val="left" w:pos="993"/>
              </w:tabs>
              <w:suppressAutoHyphens/>
              <w:jc w:val="both"/>
              <w:textAlignment w:val="baseline"/>
              <w:rPr>
                <w:rFonts w:eastAsia="Calibri"/>
                <w:sz w:val="22"/>
                <w:szCs w:val="22"/>
              </w:rPr>
            </w:pPr>
          </w:p>
        </w:tc>
        <w:tc>
          <w:tcPr>
            <w:tcW w:w="797" w:type="pct"/>
            <w:tcMar>
              <w:top w:w="0" w:type="dxa"/>
              <w:left w:w="57" w:type="dxa"/>
              <w:bottom w:w="0" w:type="dxa"/>
              <w:right w:w="57" w:type="dxa"/>
            </w:tcMar>
            <w:vAlign w:val="center"/>
            <w:hideMark/>
          </w:tcPr>
          <w:p w14:paraId="03881F7E"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 xml:space="preserve">Atliekos tvarkymo veiklos kodas (D8, D9, D13, D14, R12, S5) </w:t>
            </w:r>
          </w:p>
        </w:tc>
        <w:tc>
          <w:tcPr>
            <w:tcW w:w="700" w:type="pct"/>
            <w:tcMar>
              <w:top w:w="0" w:type="dxa"/>
              <w:left w:w="57" w:type="dxa"/>
              <w:bottom w:w="0" w:type="dxa"/>
              <w:right w:w="57" w:type="dxa"/>
            </w:tcMar>
            <w:vAlign w:val="center"/>
            <w:hideMark/>
          </w:tcPr>
          <w:p w14:paraId="182CCF1C" w14:textId="77777777" w:rsidR="0092123A" w:rsidRPr="00411E78" w:rsidRDefault="0092123A" w:rsidP="000713D1">
            <w:pPr>
              <w:tabs>
                <w:tab w:val="left" w:pos="993"/>
              </w:tabs>
              <w:suppressAutoHyphens/>
              <w:jc w:val="both"/>
              <w:textAlignment w:val="baseline"/>
              <w:rPr>
                <w:rFonts w:eastAsia="Calibri"/>
                <w:sz w:val="22"/>
                <w:szCs w:val="22"/>
              </w:rPr>
            </w:pPr>
            <w:r w:rsidRPr="00411E78">
              <w:rPr>
                <w:rFonts w:eastAsia="Calibri"/>
                <w:sz w:val="22"/>
                <w:szCs w:val="22"/>
              </w:rPr>
              <w:t>Projektinis įrenginio pajėgumas, t/m.</w:t>
            </w:r>
          </w:p>
        </w:tc>
      </w:tr>
      <w:tr w:rsidR="0092123A" w:rsidRPr="00411E78" w14:paraId="38E018EE" w14:textId="77777777" w:rsidTr="000713D1">
        <w:trPr>
          <w:cantSplit/>
          <w:trHeight w:val="243"/>
        </w:trPr>
        <w:tc>
          <w:tcPr>
            <w:tcW w:w="204" w:type="pct"/>
            <w:tcMar>
              <w:top w:w="0" w:type="dxa"/>
              <w:left w:w="108" w:type="dxa"/>
              <w:bottom w:w="0" w:type="dxa"/>
              <w:right w:w="108" w:type="dxa"/>
            </w:tcMar>
            <w:hideMark/>
          </w:tcPr>
          <w:p w14:paraId="76E32076"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1</w:t>
            </w:r>
          </w:p>
        </w:tc>
        <w:tc>
          <w:tcPr>
            <w:tcW w:w="572" w:type="pct"/>
            <w:tcMar>
              <w:top w:w="0" w:type="dxa"/>
              <w:left w:w="28" w:type="dxa"/>
              <w:bottom w:w="0" w:type="dxa"/>
              <w:right w:w="28" w:type="dxa"/>
            </w:tcMar>
            <w:vAlign w:val="center"/>
            <w:hideMark/>
          </w:tcPr>
          <w:p w14:paraId="02613C1E"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2</w:t>
            </w:r>
          </w:p>
        </w:tc>
        <w:tc>
          <w:tcPr>
            <w:tcW w:w="650" w:type="pct"/>
            <w:tcMar>
              <w:top w:w="0" w:type="dxa"/>
              <w:left w:w="28" w:type="dxa"/>
              <w:bottom w:w="0" w:type="dxa"/>
              <w:right w:w="28" w:type="dxa"/>
            </w:tcMar>
            <w:vAlign w:val="center"/>
            <w:hideMark/>
          </w:tcPr>
          <w:p w14:paraId="674BF814"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3</w:t>
            </w:r>
          </w:p>
        </w:tc>
        <w:tc>
          <w:tcPr>
            <w:tcW w:w="412" w:type="pct"/>
            <w:tcMar>
              <w:top w:w="0" w:type="dxa"/>
              <w:left w:w="28" w:type="dxa"/>
              <w:bottom w:w="0" w:type="dxa"/>
              <w:right w:w="28" w:type="dxa"/>
            </w:tcMar>
            <w:hideMark/>
          </w:tcPr>
          <w:p w14:paraId="68790569"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4</w:t>
            </w:r>
          </w:p>
        </w:tc>
        <w:tc>
          <w:tcPr>
            <w:tcW w:w="822" w:type="pct"/>
            <w:tcMar>
              <w:top w:w="0" w:type="dxa"/>
              <w:left w:w="108" w:type="dxa"/>
              <w:bottom w:w="0" w:type="dxa"/>
              <w:right w:w="108" w:type="dxa"/>
            </w:tcMar>
            <w:hideMark/>
          </w:tcPr>
          <w:p w14:paraId="05D17E71"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5</w:t>
            </w:r>
          </w:p>
        </w:tc>
        <w:tc>
          <w:tcPr>
            <w:tcW w:w="844" w:type="pct"/>
            <w:tcMar>
              <w:top w:w="0" w:type="dxa"/>
              <w:left w:w="28" w:type="dxa"/>
              <w:bottom w:w="0" w:type="dxa"/>
              <w:right w:w="28" w:type="dxa"/>
            </w:tcMar>
            <w:hideMark/>
          </w:tcPr>
          <w:p w14:paraId="50EC5ABD"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6</w:t>
            </w:r>
          </w:p>
        </w:tc>
        <w:tc>
          <w:tcPr>
            <w:tcW w:w="797" w:type="pct"/>
            <w:tcMar>
              <w:top w:w="0" w:type="dxa"/>
              <w:left w:w="28" w:type="dxa"/>
              <w:bottom w:w="0" w:type="dxa"/>
              <w:right w:w="28" w:type="dxa"/>
            </w:tcMar>
            <w:vAlign w:val="center"/>
            <w:hideMark/>
          </w:tcPr>
          <w:p w14:paraId="1661EC83"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7</w:t>
            </w:r>
          </w:p>
        </w:tc>
        <w:tc>
          <w:tcPr>
            <w:tcW w:w="700" w:type="pct"/>
            <w:tcMar>
              <w:top w:w="0" w:type="dxa"/>
              <w:left w:w="28" w:type="dxa"/>
              <w:bottom w:w="0" w:type="dxa"/>
              <w:right w:w="28" w:type="dxa"/>
            </w:tcMar>
            <w:hideMark/>
          </w:tcPr>
          <w:p w14:paraId="45BB2DFD"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Cs w:val="24"/>
              </w:rPr>
              <w:t>8</w:t>
            </w:r>
          </w:p>
        </w:tc>
      </w:tr>
      <w:tr w:rsidR="0092123A" w:rsidRPr="00411E78" w14:paraId="48A175F6" w14:textId="77777777" w:rsidTr="000713D1">
        <w:trPr>
          <w:cantSplit/>
          <w:trHeight w:val="243"/>
        </w:trPr>
        <w:tc>
          <w:tcPr>
            <w:tcW w:w="204" w:type="pct"/>
            <w:tcMar>
              <w:top w:w="0" w:type="dxa"/>
              <w:left w:w="108" w:type="dxa"/>
              <w:bottom w:w="0" w:type="dxa"/>
              <w:right w:w="108" w:type="dxa"/>
            </w:tcMar>
            <w:vAlign w:val="center"/>
            <w:hideMark/>
          </w:tcPr>
          <w:p w14:paraId="08292A05" w14:textId="77777777" w:rsidR="0092123A" w:rsidRPr="00411E78" w:rsidRDefault="0092123A" w:rsidP="000713D1">
            <w:pPr>
              <w:tabs>
                <w:tab w:val="left" w:pos="993"/>
              </w:tabs>
              <w:suppressAutoHyphens/>
              <w:jc w:val="center"/>
              <w:textAlignment w:val="baseline"/>
              <w:rPr>
                <w:rFonts w:eastAsia="Calibri"/>
                <w:sz w:val="22"/>
                <w:szCs w:val="22"/>
              </w:rPr>
            </w:pPr>
            <w:r w:rsidRPr="00411E78">
              <w:rPr>
                <w:rFonts w:eastAsia="Calibri"/>
                <w:sz w:val="22"/>
                <w:szCs w:val="22"/>
              </w:rPr>
              <w:t>1.</w:t>
            </w:r>
          </w:p>
        </w:tc>
        <w:tc>
          <w:tcPr>
            <w:tcW w:w="572" w:type="pct"/>
            <w:tcMar>
              <w:top w:w="0" w:type="dxa"/>
              <w:left w:w="28" w:type="dxa"/>
              <w:bottom w:w="0" w:type="dxa"/>
              <w:right w:w="28" w:type="dxa"/>
            </w:tcMar>
            <w:vAlign w:val="center"/>
            <w:hideMark/>
          </w:tcPr>
          <w:p w14:paraId="2E3DC734" w14:textId="77777777" w:rsidR="0092123A" w:rsidRPr="00411E78" w:rsidRDefault="0092123A" w:rsidP="000713D1">
            <w:pPr>
              <w:tabs>
                <w:tab w:val="left" w:pos="993"/>
              </w:tabs>
              <w:suppressAutoHyphens/>
              <w:jc w:val="both"/>
              <w:textAlignment w:val="baseline"/>
              <w:rPr>
                <w:rFonts w:eastAsia="Calibri"/>
                <w:szCs w:val="24"/>
              </w:rPr>
            </w:pPr>
            <w:r w:rsidRPr="00411E78">
              <w:rPr>
                <w:sz w:val="22"/>
                <w:szCs w:val="22"/>
              </w:rPr>
              <w:t>TS - 05</w:t>
            </w:r>
          </w:p>
        </w:tc>
        <w:tc>
          <w:tcPr>
            <w:tcW w:w="650" w:type="pct"/>
            <w:tcMar>
              <w:top w:w="0" w:type="dxa"/>
              <w:left w:w="28" w:type="dxa"/>
              <w:bottom w:w="0" w:type="dxa"/>
              <w:right w:w="28" w:type="dxa"/>
            </w:tcMar>
            <w:vAlign w:val="center"/>
            <w:hideMark/>
          </w:tcPr>
          <w:p w14:paraId="130FD103" w14:textId="77777777" w:rsidR="0092123A" w:rsidRPr="00411E78" w:rsidRDefault="0092123A" w:rsidP="000713D1">
            <w:pPr>
              <w:tabs>
                <w:tab w:val="left" w:pos="993"/>
              </w:tabs>
              <w:suppressAutoHyphens/>
              <w:jc w:val="both"/>
              <w:textAlignment w:val="baseline"/>
              <w:rPr>
                <w:rFonts w:eastAsia="Calibri"/>
                <w:szCs w:val="24"/>
              </w:rPr>
            </w:pPr>
            <w:r w:rsidRPr="00411E78">
              <w:rPr>
                <w:sz w:val="22"/>
                <w:szCs w:val="22"/>
              </w:rPr>
              <w:t>Atliekos, kuriose yra ozono sluoksnį ardančių medžiagų</w:t>
            </w:r>
          </w:p>
        </w:tc>
        <w:tc>
          <w:tcPr>
            <w:tcW w:w="412" w:type="pct"/>
            <w:tcMar>
              <w:top w:w="0" w:type="dxa"/>
              <w:left w:w="28" w:type="dxa"/>
              <w:bottom w:w="0" w:type="dxa"/>
              <w:right w:w="28" w:type="dxa"/>
            </w:tcMar>
            <w:vAlign w:val="center"/>
            <w:hideMark/>
          </w:tcPr>
          <w:p w14:paraId="60D21FA1" w14:textId="77777777" w:rsidR="0092123A" w:rsidRPr="00411E78" w:rsidRDefault="0092123A" w:rsidP="000713D1">
            <w:pPr>
              <w:tabs>
                <w:tab w:val="left" w:pos="993"/>
              </w:tabs>
              <w:suppressAutoHyphens/>
              <w:jc w:val="both"/>
              <w:textAlignment w:val="baseline"/>
              <w:rPr>
                <w:rFonts w:eastAsia="Calibri"/>
                <w:szCs w:val="24"/>
              </w:rPr>
            </w:pPr>
            <w:r w:rsidRPr="00411E78">
              <w:rPr>
                <w:sz w:val="22"/>
                <w:szCs w:val="22"/>
              </w:rPr>
              <w:t>20 01 23*</w:t>
            </w:r>
          </w:p>
        </w:tc>
        <w:tc>
          <w:tcPr>
            <w:tcW w:w="822" w:type="pct"/>
            <w:tcMar>
              <w:top w:w="0" w:type="dxa"/>
              <w:left w:w="108" w:type="dxa"/>
              <w:bottom w:w="0" w:type="dxa"/>
              <w:right w:w="108" w:type="dxa"/>
            </w:tcMar>
            <w:vAlign w:val="center"/>
            <w:hideMark/>
          </w:tcPr>
          <w:p w14:paraId="78143E86" w14:textId="77777777" w:rsidR="0092123A" w:rsidRPr="00411E78" w:rsidRDefault="0092123A" w:rsidP="000713D1">
            <w:pPr>
              <w:tabs>
                <w:tab w:val="left" w:pos="993"/>
              </w:tabs>
              <w:suppressAutoHyphens/>
              <w:jc w:val="both"/>
              <w:textAlignment w:val="baseline"/>
              <w:rPr>
                <w:rFonts w:eastAsia="Calibri"/>
                <w:szCs w:val="24"/>
              </w:rPr>
            </w:pPr>
            <w:r w:rsidRPr="00411E78">
              <w:rPr>
                <w:sz w:val="22"/>
                <w:szCs w:val="22"/>
              </w:rPr>
              <w:t>Nebenaudojama įranga, kurioje yra chlorfluorangliavandenilių</w:t>
            </w:r>
          </w:p>
        </w:tc>
        <w:tc>
          <w:tcPr>
            <w:tcW w:w="844" w:type="pct"/>
            <w:tcMar>
              <w:top w:w="0" w:type="dxa"/>
              <w:left w:w="28" w:type="dxa"/>
              <w:bottom w:w="0" w:type="dxa"/>
              <w:right w:w="28" w:type="dxa"/>
            </w:tcMar>
            <w:vAlign w:val="center"/>
            <w:hideMark/>
          </w:tcPr>
          <w:p w14:paraId="3BAF8F1E" w14:textId="77777777" w:rsidR="0092123A" w:rsidRPr="00411E78" w:rsidRDefault="0092123A" w:rsidP="000713D1">
            <w:pPr>
              <w:tabs>
                <w:tab w:val="left" w:pos="993"/>
              </w:tabs>
              <w:suppressAutoHyphens/>
              <w:jc w:val="both"/>
              <w:textAlignment w:val="baseline"/>
              <w:rPr>
                <w:rFonts w:eastAsia="Calibri"/>
                <w:szCs w:val="24"/>
              </w:rPr>
            </w:pPr>
            <w:r w:rsidRPr="00411E78">
              <w:rPr>
                <w:sz w:val="22"/>
                <w:szCs w:val="22"/>
              </w:rPr>
              <w:t>Nebenaudojama įranga, kurioje yra chlorfluorangliavandenilių</w:t>
            </w:r>
          </w:p>
        </w:tc>
        <w:tc>
          <w:tcPr>
            <w:tcW w:w="797" w:type="pct"/>
            <w:tcMar>
              <w:top w:w="0" w:type="dxa"/>
              <w:left w:w="28" w:type="dxa"/>
              <w:bottom w:w="0" w:type="dxa"/>
              <w:right w:w="28" w:type="dxa"/>
            </w:tcMar>
            <w:vAlign w:val="center"/>
            <w:hideMark/>
          </w:tcPr>
          <w:p w14:paraId="5912563A" w14:textId="77777777" w:rsidR="0092123A" w:rsidRPr="00411E78" w:rsidRDefault="0092123A" w:rsidP="000713D1">
            <w:pPr>
              <w:tabs>
                <w:tab w:val="left" w:pos="993"/>
              </w:tabs>
              <w:suppressAutoHyphens/>
              <w:jc w:val="center"/>
              <w:textAlignment w:val="baseline"/>
              <w:rPr>
                <w:rFonts w:eastAsia="Calibri"/>
                <w:sz w:val="22"/>
                <w:szCs w:val="22"/>
              </w:rPr>
            </w:pPr>
            <w:r w:rsidRPr="00411E78">
              <w:rPr>
                <w:rFonts w:eastAsia="Calibri"/>
                <w:sz w:val="22"/>
                <w:szCs w:val="22"/>
              </w:rPr>
              <w:t>R12</w:t>
            </w:r>
          </w:p>
        </w:tc>
        <w:tc>
          <w:tcPr>
            <w:tcW w:w="700" w:type="pct"/>
            <w:vMerge w:val="restart"/>
            <w:tcMar>
              <w:top w:w="0" w:type="dxa"/>
              <w:left w:w="28" w:type="dxa"/>
              <w:bottom w:w="0" w:type="dxa"/>
              <w:right w:w="28" w:type="dxa"/>
            </w:tcMar>
            <w:vAlign w:val="center"/>
            <w:hideMark/>
          </w:tcPr>
          <w:p w14:paraId="2F82D13A" w14:textId="77777777" w:rsidR="0092123A" w:rsidRPr="00411E78" w:rsidRDefault="0092123A" w:rsidP="000713D1">
            <w:pPr>
              <w:tabs>
                <w:tab w:val="left" w:pos="993"/>
              </w:tabs>
              <w:suppressAutoHyphens/>
              <w:jc w:val="center"/>
              <w:textAlignment w:val="baseline"/>
              <w:rPr>
                <w:rFonts w:eastAsia="Calibri"/>
                <w:sz w:val="22"/>
                <w:szCs w:val="22"/>
              </w:rPr>
            </w:pPr>
            <w:r w:rsidRPr="00411E78">
              <w:rPr>
                <w:rFonts w:eastAsia="Calibri"/>
                <w:sz w:val="22"/>
                <w:szCs w:val="22"/>
              </w:rPr>
              <w:t>6,0</w:t>
            </w:r>
          </w:p>
        </w:tc>
      </w:tr>
      <w:tr w:rsidR="0092123A" w:rsidRPr="00411E78" w14:paraId="280BC846" w14:textId="77777777" w:rsidTr="000713D1">
        <w:trPr>
          <w:cantSplit/>
          <w:trHeight w:val="291"/>
        </w:trPr>
        <w:tc>
          <w:tcPr>
            <w:tcW w:w="204" w:type="pct"/>
            <w:tcMar>
              <w:top w:w="0" w:type="dxa"/>
              <w:left w:w="108" w:type="dxa"/>
              <w:bottom w:w="0" w:type="dxa"/>
              <w:right w:w="108" w:type="dxa"/>
            </w:tcMar>
            <w:vAlign w:val="center"/>
          </w:tcPr>
          <w:p w14:paraId="75373AAD" w14:textId="77777777" w:rsidR="0092123A" w:rsidRPr="00411E78" w:rsidRDefault="0092123A" w:rsidP="000713D1">
            <w:pPr>
              <w:tabs>
                <w:tab w:val="left" w:pos="993"/>
              </w:tabs>
              <w:suppressAutoHyphens/>
              <w:jc w:val="center"/>
              <w:textAlignment w:val="baseline"/>
              <w:rPr>
                <w:rFonts w:eastAsia="Calibri"/>
                <w:sz w:val="22"/>
                <w:szCs w:val="22"/>
              </w:rPr>
            </w:pPr>
            <w:r w:rsidRPr="00411E78">
              <w:rPr>
                <w:rFonts w:eastAsia="Calibri"/>
                <w:sz w:val="22"/>
                <w:szCs w:val="22"/>
              </w:rPr>
              <w:t>2.</w:t>
            </w:r>
          </w:p>
        </w:tc>
        <w:tc>
          <w:tcPr>
            <w:tcW w:w="0" w:type="auto"/>
            <w:vAlign w:val="center"/>
          </w:tcPr>
          <w:p w14:paraId="62D2F6A8"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 w:val="22"/>
                <w:szCs w:val="22"/>
              </w:rPr>
              <w:t>TS - 11</w:t>
            </w:r>
          </w:p>
        </w:tc>
        <w:tc>
          <w:tcPr>
            <w:tcW w:w="0" w:type="auto"/>
            <w:vAlign w:val="center"/>
          </w:tcPr>
          <w:p w14:paraId="524D75F4"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 w:val="22"/>
                <w:szCs w:val="22"/>
              </w:rPr>
              <w:t>Elektrotechnikos ir elektronikos pavojingos atliekos</w:t>
            </w:r>
          </w:p>
        </w:tc>
        <w:tc>
          <w:tcPr>
            <w:tcW w:w="412" w:type="pct"/>
            <w:tcMar>
              <w:top w:w="0" w:type="dxa"/>
              <w:left w:w="28" w:type="dxa"/>
              <w:bottom w:w="0" w:type="dxa"/>
              <w:right w:w="28" w:type="dxa"/>
            </w:tcMar>
            <w:vAlign w:val="center"/>
          </w:tcPr>
          <w:p w14:paraId="00B2F334"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 w:val="22"/>
                <w:szCs w:val="22"/>
              </w:rPr>
              <w:t>20 01 35*</w:t>
            </w:r>
          </w:p>
        </w:tc>
        <w:tc>
          <w:tcPr>
            <w:tcW w:w="822" w:type="pct"/>
            <w:tcMar>
              <w:top w:w="0" w:type="dxa"/>
              <w:left w:w="108" w:type="dxa"/>
              <w:bottom w:w="0" w:type="dxa"/>
              <w:right w:w="108" w:type="dxa"/>
            </w:tcMar>
            <w:vAlign w:val="center"/>
          </w:tcPr>
          <w:p w14:paraId="6C28B208"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 w:val="22"/>
                <w:szCs w:val="22"/>
              </w:rPr>
              <w:t>Nebenaudojama elektros ir elektroninė įranga, nenurodyta 20 01 21 ir 20 01 23, kurioje yra pavojingųjų sudedamųjų dalių</w:t>
            </w:r>
          </w:p>
        </w:tc>
        <w:tc>
          <w:tcPr>
            <w:tcW w:w="844" w:type="pct"/>
            <w:tcMar>
              <w:top w:w="0" w:type="dxa"/>
              <w:left w:w="28" w:type="dxa"/>
              <w:bottom w:w="0" w:type="dxa"/>
              <w:right w:w="28" w:type="dxa"/>
            </w:tcMar>
            <w:vAlign w:val="center"/>
          </w:tcPr>
          <w:p w14:paraId="7042DA2F" w14:textId="77777777" w:rsidR="0092123A" w:rsidRPr="00411E78" w:rsidRDefault="0092123A" w:rsidP="000713D1">
            <w:pPr>
              <w:tabs>
                <w:tab w:val="left" w:pos="993"/>
              </w:tabs>
              <w:suppressAutoHyphens/>
              <w:jc w:val="both"/>
              <w:textAlignment w:val="baseline"/>
              <w:rPr>
                <w:rFonts w:eastAsia="Calibri"/>
                <w:szCs w:val="24"/>
              </w:rPr>
            </w:pPr>
            <w:r w:rsidRPr="00411E78">
              <w:rPr>
                <w:rFonts w:eastAsia="Calibri"/>
                <w:sz w:val="22"/>
                <w:szCs w:val="22"/>
              </w:rPr>
              <w:t>Nebenaudojama elektros ir elektroninė įranga, nenurodyta 20 01 21 ir 20 01 23, kurioje yra pavojingųjų sudedamųjų dalių</w:t>
            </w:r>
          </w:p>
        </w:tc>
        <w:tc>
          <w:tcPr>
            <w:tcW w:w="797" w:type="pct"/>
            <w:tcMar>
              <w:top w:w="0" w:type="dxa"/>
              <w:left w:w="28" w:type="dxa"/>
              <w:bottom w:w="0" w:type="dxa"/>
              <w:right w:w="28" w:type="dxa"/>
            </w:tcMar>
            <w:vAlign w:val="center"/>
          </w:tcPr>
          <w:p w14:paraId="4FB93D6D" w14:textId="77777777" w:rsidR="0092123A" w:rsidRPr="00411E78" w:rsidRDefault="0092123A" w:rsidP="000713D1">
            <w:pPr>
              <w:tabs>
                <w:tab w:val="left" w:pos="993"/>
              </w:tabs>
              <w:suppressAutoHyphens/>
              <w:jc w:val="center"/>
              <w:textAlignment w:val="baseline"/>
              <w:rPr>
                <w:rFonts w:eastAsia="Calibri"/>
                <w:sz w:val="22"/>
                <w:szCs w:val="22"/>
              </w:rPr>
            </w:pPr>
            <w:r w:rsidRPr="00411E78">
              <w:rPr>
                <w:rFonts w:eastAsia="Calibri"/>
                <w:sz w:val="22"/>
                <w:szCs w:val="22"/>
              </w:rPr>
              <w:t>R12</w:t>
            </w:r>
          </w:p>
        </w:tc>
        <w:tc>
          <w:tcPr>
            <w:tcW w:w="0" w:type="auto"/>
            <w:vMerge/>
            <w:vAlign w:val="center"/>
          </w:tcPr>
          <w:p w14:paraId="10765E49" w14:textId="77777777" w:rsidR="0092123A" w:rsidRPr="00411E78" w:rsidRDefault="0092123A" w:rsidP="000713D1">
            <w:pPr>
              <w:tabs>
                <w:tab w:val="left" w:pos="993"/>
              </w:tabs>
              <w:suppressAutoHyphens/>
              <w:jc w:val="center"/>
              <w:textAlignment w:val="baseline"/>
              <w:rPr>
                <w:rFonts w:eastAsia="Calibri"/>
                <w:sz w:val="22"/>
                <w:szCs w:val="22"/>
              </w:rPr>
            </w:pPr>
          </w:p>
        </w:tc>
      </w:tr>
    </w:tbl>
    <w:p w14:paraId="670EF048" w14:textId="77777777" w:rsidR="0092123A" w:rsidRDefault="0092123A" w:rsidP="0092123A">
      <w:pPr>
        <w:tabs>
          <w:tab w:val="left" w:pos="993"/>
        </w:tabs>
        <w:suppressAutoHyphens/>
        <w:jc w:val="both"/>
        <w:textAlignment w:val="baseline"/>
        <w:rPr>
          <w:szCs w:val="24"/>
        </w:rPr>
      </w:pPr>
    </w:p>
    <w:p w14:paraId="4324E59B" w14:textId="77777777" w:rsidR="0092123A" w:rsidRDefault="0092123A" w:rsidP="0092123A">
      <w:pPr>
        <w:tabs>
          <w:tab w:val="left" w:pos="993"/>
        </w:tabs>
        <w:suppressAutoHyphens/>
        <w:jc w:val="both"/>
        <w:textAlignment w:val="baseline"/>
        <w:rPr>
          <w:b/>
          <w:bCs/>
          <w:szCs w:val="24"/>
        </w:rPr>
      </w:pPr>
      <w:r w:rsidRPr="005066EA">
        <w:rPr>
          <w:b/>
          <w:bCs/>
          <w:szCs w:val="24"/>
        </w:rPr>
        <w:t>Kita informacija pagal Taisyklių 32.2 papunktį</w:t>
      </w:r>
      <w:r>
        <w:rPr>
          <w:b/>
          <w:bCs/>
          <w:szCs w:val="24"/>
        </w:rPr>
        <w:t>.</w:t>
      </w:r>
    </w:p>
    <w:p w14:paraId="798930EA" w14:textId="77777777" w:rsidR="0092123A" w:rsidRDefault="0092123A" w:rsidP="0092123A">
      <w:pPr>
        <w:suppressAutoHyphens/>
        <w:ind w:right="-1023"/>
        <w:textAlignment w:val="baseline"/>
        <w:rPr>
          <w:rFonts w:eastAsia="Andale Sans UI" w:cs="Tahoma"/>
          <w:szCs w:val="24"/>
          <w:lang w:bidi="en-US"/>
        </w:rPr>
      </w:pPr>
      <w:r>
        <w:rPr>
          <w:rFonts w:eastAsia="Andale Sans UI" w:cs="Tahoma"/>
          <w:szCs w:val="24"/>
          <w:lang w:bidi="en-US"/>
        </w:rPr>
        <w:t>DGASA aikštelėje nenumatomos specifinių atliekų srautų ar kategorijų tvarkymo veiklos, informacija neteikiama.</w:t>
      </w:r>
    </w:p>
    <w:p w14:paraId="1F267766" w14:textId="77777777" w:rsidR="0092123A" w:rsidRDefault="0092123A" w:rsidP="0092123A"/>
    <w:p w14:paraId="6143D37D" w14:textId="77777777" w:rsidR="0092123A" w:rsidRDefault="0092123A" w:rsidP="00045FA7">
      <w:pPr>
        <w:suppressAutoHyphens/>
        <w:jc w:val="both"/>
        <w:textAlignment w:val="baseline"/>
      </w:pPr>
    </w:p>
    <w:sectPr w:rsidR="0092123A" w:rsidSect="00A97303">
      <w:headerReference w:type="default" r:id="rId13"/>
      <w:pgSz w:w="16838" w:h="11906" w:orient="landscape" w:code="9"/>
      <w:pgMar w:top="1701" w:right="1418" w:bottom="595"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B942D" w14:textId="77777777" w:rsidR="002932FC" w:rsidRDefault="002932FC">
      <w:r>
        <w:separator/>
      </w:r>
    </w:p>
  </w:endnote>
  <w:endnote w:type="continuationSeparator" w:id="0">
    <w:p w14:paraId="01F0533C" w14:textId="77777777" w:rsidR="002932FC" w:rsidRDefault="0029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LT">
    <w:panose1 w:val="00000000000000000000"/>
    <w:charset w:val="BA"/>
    <w:family w:val="roman"/>
    <w:notTrueType/>
    <w:pitch w:val="default"/>
    <w:sig w:usb0="00000005" w:usb1="00000000" w:usb2="00000000" w:usb3="00000000" w:csb0="0000008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ndale Sans UI">
    <w:altName w:val="Yu Gothic"/>
    <w:charset w:val="BA"/>
    <w:family w:val="auto"/>
    <w:pitch w:val="variable"/>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191C" w14:textId="77777777" w:rsidR="002932FC" w:rsidRDefault="002932FC">
      <w:r>
        <w:separator/>
      </w:r>
    </w:p>
  </w:footnote>
  <w:footnote w:type="continuationSeparator" w:id="0">
    <w:p w14:paraId="3782EED3" w14:textId="77777777" w:rsidR="002932FC" w:rsidRDefault="00293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6B3D" w14:textId="77777777" w:rsidR="004463D1" w:rsidRDefault="002932FC">
    <w:pPr>
      <w:tabs>
        <w:tab w:val="center" w:pos="4153"/>
        <w:tab w:val="right" w:pos="9100"/>
      </w:tabs>
      <w:suppressAutoHyphens/>
      <w:jc w:val="center"/>
      <w:rPr>
        <w:rFonts w:ascii="Tahoma" w:hAnsi="Tahoma"/>
        <w:spacing w:val="10"/>
        <w:sz w:val="20"/>
        <w:lang w:eastAsia="lt-LT"/>
      </w:rPr>
    </w:pPr>
    <w:r>
      <w:rPr>
        <w:rFonts w:ascii="Tahoma" w:hAnsi="Tahoma"/>
        <w:spacing w:val="10"/>
        <w:sz w:val="20"/>
        <w:lang w:eastAsia="lt-LT"/>
      </w:rPr>
      <w:fldChar w:fldCharType="begin"/>
    </w:r>
    <w:r>
      <w:rPr>
        <w:rFonts w:ascii="Tahoma" w:hAnsi="Tahoma"/>
        <w:spacing w:val="10"/>
        <w:sz w:val="20"/>
        <w:lang w:eastAsia="lt-LT"/>
      </w:rPr>
      <w:instrText>PAGE   \* MERGEFORMAT</w:instrText>
    </w:r>
    <w:r>
      <w:rPr>
        <w:rFonts w:ascii="Tahoma" w:hAnsi="Tahoma"/>
        <w:spacing w:val="10"/>
        <w:sz w:val="20"/>
        <w:lang w:eastAsia="lt-LT"/>
      </w:rPr>
      <w:fldChar w:fldCharType="separate"/>
    </w:r>
    <w:r>
      <w:rPr>
        <w:rFonts w:ascii="Tahoma" w:hAnsi="Tahoma"/>
        <w:spacing w:val="10"/>
        <w:sz w:val="20"/>
        <w:lang w:eastAsia="lt-LT"/>
      </w:rPr>
      <w:t>9</w:t>
    </w:r>
    <w:r>
      <w:rPr>
        <w:rFonts w:ascii="Tahoma" w:hAnsi="Tahoma"/>
        <w:spacing w:val="10"/>
        <w:sz w:val="20"/>
        <w:lang w:eastAsia="lt-LT"/>
      </w:rPr>
      <w:fldChar w:fldCharType="end"/>
    </w:r>
  </w:p>
  <w:p w14:paraId="51E1EE28" w14:textId="77777777" w:rsidR="004463D1" w:rsidRDefault="004463D1">
    <w:pPr>
      <w:tabs>
        <w:tab w:val="center" w:pos="4153"/>
        <w:tab w:val="right" w:pos="9100"/>
      </w:tabs>
      <w:suppressAutoHyphens/>
      <w:rPr>
        <w:rFonts w:ascii="Tahoma" w:hAnsi="Tahoma"/>
        <w:spacing w:val="10"/>
        <w:sz w:val="20"/>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A65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45791D"/>
    <w:multiLevelType w:val="hybridMultilevel"/>
    <w:tmpl w:val="2C6ED910"/>
    <w:lvl w:ilvl="0" w:tplc="E0968D2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5F674CC7"/>
    <w:multiLevelType w:val="multilevel"/>
    <w:tmpl w:val="6734C2B6"/>
    <w:lvl w:ilvl="0">
      <w:start w:val="2022"/>
      <w:numFmt w:val="decimal"/>
      <w:lvlText w:val="%1"/>
      <w:lvlJc w:val="left"/>
      <w:pPr>
        <w:ind w:left="1128" w:hanging="1128"/>
      </w:pPr>
      <w:rPr>
        <w:rFonts w:hint="default"/>
      </w:rPr>
    </w:lvl>
    <w:lvl w:ilvl="1">
      <w:start w:val="6"/>
      <w:numFmt w:val="decimalZero"/>
      <w:lvlText w:val="%1-%2"/>
      <w:lvlJc w:val="left"/>
      <w:pPr>
        <w:ind w:left="1128" w:hanging="1128"/>
      </w:pPr>
      <w:rPr>
        <w:rFonts w:hint="default"/>
      </w:rPr>
    </w:lvl>
    <w:lvl w:ilvl="2">
      <w:start w:val="27"/>
      <w:numFmt w:val="decimal"/>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128" w:hanging="1128"/>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8245436">
    <w:abstractNumId w:val="1"/>
  </w:num>
  <w:num w:numId="2" w16cid:durableId="944189754">
    <w:abstractNumId w:val="2"/>
  </w:num>
  <w:num w:numId="3" w16cid:durableId="195305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78"/>
    <w:rsid w:val="00011A5E"/>
    <w:rsid w:val="000323E1"/>
    <w:rsid w:val="00034590"/>
    <w:rsid w:val="00045FA7"/>
    <w:rsid w:val="00060F12"/>
    <w:rsid w:val="000624FC"/>
    <w:rsid w:val="000740F3"/>
    <w:rsid w:val="0007576D"/>
    <w:rsid w:val="000762AA"/>
    <w:rsid w:val="00085388"/>
    <w:rsid w:val="0009475E"/>
    <w:rsid w:val="00095D73"/>
    <w:rsid w:val="000E0DEB"/>
    <w:rsid w:val="000E5285"/>
    <w:rsid w:val="001023DD"/>
    <w:rsid w:val="0011342C"/>
    <w:rsid w:val="001143F8"/>
    <w:rsid w:val="00121EF5"/>
    <w:rsid w:val="0012417E"/>
    <w:rsid w:val="00127599"/>
    <w:rsid w:val="00134836"/>
    <w:rsid w:val="00146F28"/>
    <w:rsid w:val="001A0018"/>
    <w:rsid w:val="001A4480"/>
    <w:rsid w:val="001A78D5"/>
    <w:rsid w:val="001B5E39"/>
    <w:rsid w:val="001C3C58"/>
    <w:rsid w:val="001F3DE2"/>
    <w:rsid w:val="002031D9"/>
    <w:rsid w:val="00210CD8"/>
    <w:rsid w:val="00215965"/>
    <w:rsid w:val="002249A1"/>
    <w:rsid w:val="00232294"/>
    <w:rsid w:val="00237B85"/>
    <w:rsid w:val="00242DD8"/>
    <w:rsid w:val="002448B6"/>
    <w:rsid w:val="002524B8"/>
    <w:rsid w:val="00265FCC"/>
    <w:rsid w:val="002932FC"/>
    <w:rsid w:val="002A755D"/>
    <w:rsid w:val="002B5AD3"/>
    <w:rsid w:val="002B6DA1"/>
    <w:rsid w:val="002D22FF"/>
    <w:rsid w:val="002D41CF"/>
    <w:rsid w:val="00301E7A"/>
    <w:rsid w:val="00314967"/>
    <w:rsid w:val="00337DF6"/>
    <w:rsid w:val="00340A8B"/>
    <w:rsid w:val="00343ADB"/>
    <w:rsid w:val="00344363"/>
    <w:rsid w:val="003550F6"/>
    <w:rsid w:val="0036174E"/>
    <w:rsid w:val="00372B7C"/>
    <w:rsid w:val="00396A74"/>
    <w:rsid w:val="00397155"/>
    <w:rsid w:val="003B598D"/>
    <w:rsid w:val="003D4292"/>
    <w:rsid w:val="003D6C4D"/>
    <w:rsid w:val="003E133A"/>
    <w:rsid w:val="003E249E"/>
    <w:rsid w:val="003F014D"/>
    <w:rsid w:val="003F402B"/>
    <w:rsid w:val="003F59F1"/>
    <w:rsid w:val="00407762"/>
    <w:rsid w:val="00412A5F"/>
    <w:rsid w:val="004463D1"/>
    <w:rsid w:val="0046017A"/>
    <w:rsid w:val="00464B39"/>
    <w:rsid w:val="00481161"/>
    <w:rsid w:val="00486306"/>
    <w:rsid w:val="00487995"/>
    <w:rsid w:val="004B13E9"/>
    <w:rsid w:val="004B3995"/>
    <w:rsid w:val="004D43BE"/>
    <w:rsid w:val="004E3EF1"/>
    <w:rsid w:val="004E7741"/>
    <w:rsid w:val="004F4545"/>
    <w:rsid w:val="005066EA"/>
    <w:rsid w:val="00525930"/>
    <w:rsid w:val="00542521"/>
    <w:rsid w:val="00561BBD"/>
    <w:rsid w:val="00580438"/>
    <w:rsid w:val="00581027"/>
    <w:rsid w:val="005839D4"/>
    <w:rsid w:val="00595424"/>
    <w:rsid w:val="005A10B4"/>
    <w:rsid w:val="005B5A6C"/>
    <w:rsid w:val="005D2C4F"/>
    <w:rsid w:val="005E486E"/>
    <w:rsid w:val="005F7E37"/>
    <w:rsid w:val="006033D3"/>
    <w:rsid w:val="00637027"/>
    <w:rsid w:val="00640AFC"/>
    <w:rsid w:val="00640B2C"/>
    <w:rsid w:val="00655B1C"/>
    <w:rsid w:val="00657F7A"/>
    <w:rsid w:val="0066571C"/>
    <w:rsid w:val="006732D5"/>
    <w:rsid w:val="006C1794"/>
    <w:rsid w:val="006C596A"/>
    <w:rsid w:val="006D3860"/>
    <w:rsid w:val="006D4A30"/>
    <w:rsid w:val="006E7A79"/>
    <w:rsid w:val="006F7974"/>
    <w:rsid w:val="00724631"/>
    <w:rsid w:val="00740CCA"/>
    <w:rsid w:val="007504CD"/>
    <w:rsid w:val="00752ED7"/>
    <w:rsid w:val="00755778"/>
    <w:rsid w:val="00761EFE"/>
    <w:rsid w:val="007701B2"/>
    <w:rsid w:val="0077288C"/>
    <w:rsid w:val="0078692E"/>
    <w:rsid w:val="007A3CDC"/>
    <w:rsid w:val="007A7C4B"/>
    <w:rsid w:val="007B6A38"/>
    <w:rsid w:val="007C22F9"/>
    <w:rsid w:val="007D4C65"/>
    <w:rsid w:val="007F02C6"/>
    <w:rsid w:val="007F7021"/>
    <w:rsid w:val="008060FF"/>
    <w:rsid w:val="0081276B"/>
    <w:rsid w:val="008133AC"/>
    <w:rsid w:val="00831F68"/>
    <w:rsid w:val="00836862"/>
    <w:rsid w:val="0083788E"/>
    <w:rsid w:val="0084572C"/>
    <w:rsid w:val="0084633D"/>
    <w:rsid w:val="0085433E"/>
    <w:rsid w:val="0086421B"/>
    <w:rsid w:val="0087250E"/>
    <w:rsid w:val="00885155"/>
    <w:rsid w:val="00892673"/>
    <w:rsid w:val="0089798B"/>
    <w:rsid w:val="008C1117"/>
    <w:rsid w:val="008C22BC"/>
    <w:rsid w:val="008C6699"/>
    <w:rsid w:val="008C7FD7"/>
    <w:rsid w:val="008D0E81"/>
    <w:rsid w:val="008D5C5C"/>
    <w:rsid w:val="008F397A"/>
    <w:rsid w:val="008F60A4"/>
    <w:rsid w:val="00900C2A"/>
    <w:rsid w:val="0092123A"/>
    <w:rsid w:val="009322C9"/>
    <w:rsid w:val="00947681"/>
    <w:rsid w:val="00947CD4"/>
    <w:rsid w:val="00952F09"/>
    <w:rsid w:val="00966B42"/>
    <w:rsid w:val="009750E5"/>
    <w:rsid w:val="00984AD5"/>
    <w:rsid w:val="009A7CD5"/>
    <w:rsid w:val="009B5ADC"/>
    <w:rsid w:val="009B5E69"/>
    <w:rsid w:val="009C0782"/>
    <w:rsid w:val="009C419C"/>
    <w:rsid w:val="009E3D59"/>
    <w:rsid w:val="009E6FE2"/>
    <w:rsid w:val="009F01A0"/>
    <w:rsid w:val="00A05D2A"/>
    <w:rsid w:val="00A23355"/>
    <w:rsid w:val="00A354F9"/>
    <w:rsid w:val="00A4014D"/>
    <w:rsid w:val="00A42AF9"/>
    <w:rsid w:val="00A546FE"/>
    <w:rsid w:val="00A62DB7"/>
    <w:rsid w:val="00A70456"/>
    <w:rsid w:val="00A76097"/>
    <w:rsid w:val="00A91284"/>
    <w:rsid w:val="00A97303"/>
    <w:rsid w:val="00AA0FBC"/>
    <w:rsid w:val="00AA2BC1"/>
    <w:rsid w:val="00AA4512"/>
    <w:rsid w:val="00AA519A"/>
    <w:rsid w:val="00AB31A2"/>
    <w:rsid w:val="00AB5370"/>
    <w:rsid w:val="00AB735D"/>
    <w:rsid w:val="00AD1CD2"/>
    <w:rsid w:val="00AD645A"/>
    <w:rsid w:val="00AE5FB5"/>
    <w:rsid w:val="00B10252"/>
    <w:rsid w:val="00B40BD8"/>
    <w:rsid w:val="00B41964"/>
    <w:rsid w:val="00B45118"/>
    <w:rsid w:val="00B90EE6"/>
    <w:rsid w:val="00B942CD"/>
    <w:rsid w:val="00BE00CC"/>
    <w:rsid w:val="00BE4442"/>
    <w:rsid w:val="00BF467C"/>
    <w:rsid w:val="00BF5CB9"/>
    <w:rsid w:val="00C1696C"/>
    <w:rsid w:val="00C242D7"/>
    <w:rsid w:val="00C4215B"/>
    <w:rsid w:val="00C446C0"/>
    <w:rsid w:val="00C44A87"/>
    <w:rsid w:val="00C4508F"/>
    <w:rsid w:val="00C503EE"/>
    <w:rsid w:val="00C55F89"/>
    <w:rsid w:val="00C56F83"/>
    <w:rsid w:val="00C754FA"/>
    <w:rsid w:val="00C90E41"/>
    <w:rsid w:val="00C9769A"/>
    <w:rsid w:val="00CA706F"/>
    <w:rsid w:val="00CC3B6D"/>
    <w:rsid w:val="00CC47AB"/>
    <w:rsid w:val="00D12191"/>
    <w:rsid w:val="00D135E8"/>
    <w:rsid w:val="00D25E6B"/>
    <w:rsid w:val="00D3194B"/>
    <w:rsid w:val="00D52276"/>
    <w:rsid w:val="00D52AFB"/>
    <w:rsid w:val="00D65B41"/>
    <w:rsid w:val="00D727A9"/>
    <w:rsid w:val="00D84743"/>
    <w:rsid w:val="00D93B5E"/>
    <w:rsid w:val="00DA11BF"/>
    <w:rsid w:val="00DA4A9E"/>
    <w:rsid w:val="00DA52F4"/>
    <w:rsid w:val="00DE30D4"/>
    <w:rsid w:val="00DF20D1"/>
    <w:rsid w:val="00DF27FE"/>
    <w:rsid w:val="00E21795"/>
    <w:rsid w:val="00E24EFF"/>
    <w:rsid w:val="00E25DE6"/>
    <w:rsid w:val="00E65EE8"/>
    <w:rsid w:val="00E70F3A"/>
    <w:rsid w:val="00E871DE"/>
    <w:rsid w:val="00E91C20"/>
    <w:rsid w:val="00EA0848"/>
    <w:rsid w:val="00EA2E7F"/>
    <w:rsid w:val="00ED6C92"/>
    <w:rsid w:val="00EE6B40"/>
    <w:rsid w:val="00EF486F"/>
    <w:rsid w:val="00EF6411"/>
    <w:rsid w:val="00EF7CAE"/>
    <w:rsid w:val="00F05234"/>
    <w:rsid w:val="00F11878"/>
    <w:rsid w:val="00F2065B"/>
    <w:rsid w:val="00F20FD7"/>
    <w:rsid w:val="00F35396"/>
    <w:rsid w:val="00F403F5"/>
    <w:rsid w:val="00F423EE"/>
    <w:rsid w:val="00F61C18"/>
    <w:rsid w:val="00F7037D"/>
    <w:rsid w:val="00F75C42"/>
    <w:rsid w:val="00F767B0"/>
    <w:rsid w:val="00F92C94"/>
    <w:rsid w:val="00FA2BC8"/>
    <w:rsid w:val="00FF661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22638"/>
  <w15:chartTrackingRefBased/>
  <w15:docId w15:val="{326BE72A-4156-47B8-856B-3DCAF809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B6D"/>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755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7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7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7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7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778"/>
    <w:rPr>
      <w:rFonts w:eastAsiaTheme="majorEastAsia" w:cstheme="majorBidi"/>
      <w:color w:val="272727" w:themeColor="text1" w:themeTint="D8"/>
    </w:rPr>
  </w:style>
  <w:style w:type="paragraph" w:styleId="Title">
    <w:name w:val="Title"/>
    <w:basedOn w:val="Normal"/>
    <w:next w:val="Normal"/>
    <w:link w:val="TitleChar"/>
    <w:uiPriority w:val="10"/>
    <w:qFormat/>
    <w:rsid w:val="007557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7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7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5778"/>
    <w:rPr>
      <w:i/>
      <w:iCs/>
      <w:color w:val="404040" w:themeColor="text1" w:themeTint="BF"/>
    </w:rPr>
  </w:style>
  <w:style w:type="paragraph" w:styleId="ListParagraph">
    <w:name w:val="List Paragraph"/>
    <w:basedOn w:val="Normal"/>
    <w:uiPriority w:val="34"/>
    <w:qFormat/>
    <w:rsid w:val="00755778"/>
    <w:pPr>
      <w:ind w:left="720"/>
      <w:contextualSpacing/>
    </w:pPr>
  </w:style>
  <w:style w:type="character" w:styleId="IntenseEmphasis">
    <w:name w:val="Intense Emphasis"/>
    <w:basedOn w:val="DefaultParagraphFont"/>
    <w:uiPriority w:val="21"/>
    <w:qFormat/>
    <w:rsid w:val="00755778"/>
    <w:rPr>
      <w:i/>
      <w:iCs/>
      <w:color w:val="0F4761" w:themeColor="accent1" w:themeShade="BF"/>
    </w:rPr>
  </w:style>
  <w:style w:type="paragraph" w:styleId="IntenseQuote">
    <w:name w:val="Intense Quote"/>
    <w:basedOn w:val="Normal"/>
    <w:next w:val="Normal"/>
    <w:link w:val="IntenseQuoteChar"/>
    <w:uiPriority w:val="30"/>
    <w:qFormat/>
    <w:rsid w:val="00755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778"/>
    <w:rPr>
      <w:i/>
      <w:iCs/>
      <w:color w:val="0F4761" w:themeColor="accent1" w:themeShade="BF"/>
    </w:rPr>
  </w:style>
  <w:style w:type="character" w:styleId="IntenseReference">
    <w:name w:val="Intense Reference"/>
    <w:basedOn w:val="DefaultParagraphFont"/>
    <w:uiPriority w:val="32"/>
    <w:qFormat/>
    <w:rsid w:val="00755778"/>
    <w:rPr>
      <w:b/>
      <w:bCs/>
      <w:smallCaps/>
      <w:color w:val="0F4761" w:themeColor="accent1" w:themeShade="BF"/>
      <w:spacing w:val="5"/>
    </w:rPr>
  </w:style>
  <w:style w:type="character" w:styleId="PlaceholderText">
    <w:name w:val="Placeholder Text"/>
    <w:basedOn w:val="DefaultParagraphFont"/>
    <w:rsid w:val="00755778"/>
    <w:rPr>
      <w:color w:val="808080"/>
    </w:rPr>
  </w:style>
  <w:style w:type="paragraph" w:styleId="Header">
    <w:name w:val="header"/>
    <w:basedOn w:val="Normal"/>
    <w:link w:val="HeaderChar"/>
    <w:uiPriority w:val="99"/>
    <w:rsid w:val="00755778"/>
    <w:pPr>
      <w:tabs>
        <w:tab w:val="center" w:pos="4819"/>
        <w:tab w:val="right" w:pos="9638"/>
      </w:tabs>
    </w:pPr>
  </w:style>
  <w:style w:type="character" w:customStyle="1" w:styleId="HeaderChar">
    <w:name w:val="Header Char"/>
    <w:basedOn w:val="DefaultParagraphFont"/>
    <w:link w:val="Header"/>
    <w:uiPriority w:val="99"/>
    <w:rsid w:val="00755778"/>
    <w:rPr>
      <w:rFonts w:ascii="Times New Roman" w:eastAsia="Times New Roman" w:hAnsi="Times New Roman" w:cs="Times New Roman"/>
      <w:kern w:val="0"/>
      <w:sz w:val="24"/>
      <w:szCs w:val="20"/>
      <w14:ligatures w14:val="none"/>
    </w:rPr>
  </w:style>
  <w:style w:type="table" w:styleId="TableGrid">
    <w:name w:val="Table Grid"/>
    <w:basedOn w:val="TableNormal"/>
    <w:uiPriority w:val="39"/>
    <w:rsid w:val="00755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5778"/>
    <w:rPr>
      <w:color w:val="0000FF"/>
      <w:u w:val="single"/>
    </w:rPr>
  </w:style>
  <w:style w:type="paragraph" w:customStyle="1" w:styleId="BodyText1">
    <w:name w:val="Body Text1"/>
    <w:rsid w:val="00755778"/>
    <w:pPr>
      <w:autoSpaceDE w:val="0"/>
      <w:autoSpaceDN w:val="0"/>
      <w:adjustRightInd w:val="0"/>
      <w:ind w:firstLine="312"/>
      <w:jc w:val="both"/>
    </w:pPr>
    <w:rPr>
      <w:rFonts w:ascii="TimesLT" w:eastAsia="Times New Roman" w:hAnsi="TimesLT" w:cs="Times New Roman"/>
      <w:kern w:val="0"/>
      <w:sz w:val="20"/>
      <w:szCs w:val="20"/>
      <w:lang w:val="en-US"/>
      <w14:ligatures w14:val="none"/>
    </w:rPr>
  </w:style>
  <w:style w:type="paragraph" w:customStyle="1" w:styleId="lygmuo1">
    <w:name w:val="lygmuo 1"/>
    <w:basedOn w:val="Normal"/>
    <w:rsid w:val="00755778"/>
    <w:pPr>
      <w:suppressAutoHyphens/>
      <w:spacing w:after="120"/>
      <w:ind w:left="-720" w:hanging="360"/>
      <w:jc w:val="both"/>
    </w:pPr>
    <w:rPr>
      <w:lang w:eastAsia="ar-SA"/>
    </w:rPr>
  </w:style>
  <w:style w:type="paragraph" w:customStyle="1" w:styleId="BodyBold">
    <w:name w:val="Body Bold"/>
    <w:basedOn w:val="BodyText"/>
    <w:rsid w:val="00755778"/>
    <w:pPr>
      <w:widowControl w:val="0"/>
      <w:spacing w:after="270" w:line="270" w:lineRule="atLeast"/>
    </w:pPr>
    <w:rPr>
      <w:b/>
      <w:sz w:val="23"/>
      <w:lang w:val="en-US" w:eastAsia="ar-SA"/>
    </w:rPr>
  </w:style>
  <w:style w:type="paragraph" w:customStyle="1" w:styleId="hdt01">
    <w:name w:val="hdt 01"/>
    <w:basedOn w:val="Normal"/>
    <w:qFormat/>
    <w:rsid w:val="00755778"/>
    <w:pPr>
      <w:widowControl w:val="0"/>
      <w:spacing w:after="120"/>
      <w:ind w:firstLine="567"/>
      <w:jc w:val="both"/>
    </w:pPr>
    <w:rPr>
      <w:rFonts w:ascii="Arial" w:hAnsi="Arial" w:cs="Arial"/>
      <w:sz w:val="22"/>
      <w:szCs w:val="22"/>
    </w:rPr>
  </w:style>
  <w:style w:type="paragraph" w:styleId="BodyText">
    <w:name w:val="Body Text"/>
    <w:basedOn w:val="Normal"/>
    <w:link w:val="BodyTextChar"/>
    <w:uiPriority w:val="99"/>
    <w:semiHidden/>
    <w:unhideWhenUsed/>
    <w:rsid w:val="00755778"/>
    <w:pPr>
      <w:spacing w:after="120"/>
    </w:pPr>
  </w:style>
  <w:style w:type="character" w:customStyle="1" w:styleId="BodyTextChar">
    <w:name w:val="Body Text Char"/>
    <w:basedOn w:val="DefaultParagraphFont"/>
    <w:link w:val="BodyText"/>
    <w:uiPriority w:val="99"/>
    <w:semiHidden/>
    <w:rsid w:val="00755778"/>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464B39"/>
    <w:pPr>
      <w:tabs>
        <w:tab w:val="center" w:pos="4819"/>
        <w:tab w:val="right" w:pos="9638"/>
      </w:tabs>
    </w:pPr>
  </w:style>
  <w:style w:type="character" w:customStyle="1" w:styleId="FooterChar">
    <w:name w:val="Footer Char"/>
    <w:basedOn w:val="DefaultParagraphFont"/>
    <w:link w:val="Footer"/>
    <w:uiPriority w:val="99"/>
    <w:rsid w:val="00464B39"/>
    <w:rPr>
      <w:rFonts w:ascii="Times New Roman" w:eastAsia="Times New Roman" w:hAnsi="Times New Roman" w:cs="Times New Roman"/>
      <w:kern w:val="0"/>
      <w:sz w:val="24"/>
      <w:szCs w:val="20"/>
      <w14:ligatures w14:val="none"/>
    </w:rPr>
  </w:style>
  <w:style w:type="paragraph" w:customStyle="1" w:styleId="BodyText2">
    <w:name w:val="Body Text2"/>
    <w:rsid w:val="00C242D7"/>
    <w:pPr>
      <w:suppressAutoHyphens/>
      <w:autoSpaceDE w:val="0"/>
      <w:spacing w:line="360" w:lineRule="atLeast"/>
      <w:ind w:firstLine="312"/>
      <w:jc w:val="both"/>
    </w:pPr>
    <w:rPr>
      <w:rFonts w:ascii="TimesLT" w:eastAsia="Times New Roman" w:hAnsi="TimesLT" w:cs="Times New Roman"/>
      <w:kern w:val="0"/>
      <w:sz w:val="20"/>
      <w:szCs w:val="20"/>
      <w:lang w:val="en-US" w:eastAsia="ar-SA"/>
      <w14:ligatures w14:val="none"/>
    </w:rPr>
  </w:style>
  <w:style w:type="paragraph" w:customStyle="1" w:styleId="Default">
    <w:name w:val="Default"/>
    <w:rsid w:val="00A4014D"/>
    <w:pPr>
      <w:autoSpaceDE w:val="0"/>
      <w:autoSpaceDN w:val="0"/>
      <w:adjustRightInd w:val="0"/>
    </w:pPr>
    <w:rPr>
      <w:rFonts w:ascii="Calibri" w:hAnsi="Calibri" w:cs="Calibri"/>
      <w:color w:val="000000"/>
      <w:kern w:val="0"/>
      <w:sz w:val="24"/>
      <w:szCs w:val="24"/>
      <w14:ligatures w14:val="none"/>
    </w:rPr>
  </w:style>
  <w:style w:type="character" w:styleId="CommentReference">
    <w:name w:val="annotation reference"/>
    <w:basedOn w:val="DefaultParagraphFont"/>
    <w:uiPriority w:val="99"/>
    <w:semiHidden/>
    <w:unhideWhenUsed/>
    <w:rsid w:val="00E70F3A"/>
    <w:rPr>
      <w:sz w:val="16"/>
      <w:szCs w:val="16"/>
    </w:rPr>
  </w:style>
  <w:style w:type="paragraph" w:styleId="CommentText">
    <w:name w:val="annotation text"/>
    <w:basedOn w:val="Normal"/>
    <w:link w:val="CommentTextChar"/>
    <w:uiPriority w:val="99"/>
    <w:unhideWhenUsed/>
    <w:rsid w:val="00E70F3A"/>
    <w:rPr>
      <w:sz w:val="20"/>
    </w:rPr>
  </w:style>
  <w:style w:type="character" w:customStyle="1" w:styleId="CommentTextChar">
    <w:name w:val="Comment Text Char"/>
    <w:basedOn w:val="DefaultParagraphFont"/>
    <w:link w:val="CommentText"/>
    <w:uiPriority w:val="99"/>
    <w:rsid w:val="00E70F3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0F3A"/>
    <w:rPr>
      <w:b/>
      <w:bCs/>
    </w:rPr>
  </w:style>
  <w:style w:type="character" w:customStyle="1" w:styleId="CommentSubjectChar">
    <w:name w:val="Comment Subject Char"/>
    <w:basedOn w:val="CommentTextChar"/>
    <w:link w:val="CommentSubject"/>
    <w:uiPriority w:val="99"/>
    <w:semiHidden/>
    <w:rsid w:val="00E70F3A"/>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AB5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77396">
      <w:bodyDiv w:val="1"/>
      <w:marLeft w:val="0"/>
      <w:marRight w:val="0"/>
      <w:marTop w:val="0"/>
      <w:marBottom w:val="0"/>
      <w:divBdr>
        <w:top w:val="none" w:sz="0" w:space="0" w:color="auto"/>
        <w:left w:val="none" w:sz="0" w:space="0" w:color="auto"/>
        <w:bottom w:val="none" w:sz="0" w:space="0" w:color="auto"/>
        <w:right w:val="none" w:sz="0" w:space="0" w:color="auto"/>
      </w:divBdr>
      <w:divsChild>
        <w:div w:id="1045838476">
          <w:marLeft w:val="0"/>
          <w:marRight w:val="0"/>
          <w:marTop w:val="0"/>
          <w:marBottom w:val="0"/>
          <w:divBdr>
            <w:top w:val="none" w:sz="0" w:space="0" w:color="auto"/>
            <w:left w:val="none" w:sz="0" w:space="0" w:color="auto"/>
            <w:bottom w:val="none" w:sz="0" w:space="0" w:color="auto"/>
            <w:right w:val="none" w:sz="0" w:space="0" w:color="auto"/>
          </w:divBdr>
          <w:divsChild>
            <w:div w:id="1040471100">
              <w:marLeft w:val="0"/>
              <w:marRight w:val="0"/>
              <w:marTop w:val="0"/>
              <w:marBottom w:val="0"/>
              <w:divBdr>
                <w:top w:val="none" w:sz="0" w:space="0" w:color="auto"/>
                <w:left w:val="none" w:sz="0" w:space="0" w:color="auto"/>
                <w:bottom w:val="none" w:sz="0" w:space="0" w:color="auto"/>
                <w:right w:val="none" w:sz="0" w:space="0" w:color="auto"/>
              </w:divBdr>
            </w:div>
            <w:div w:id="652216828">
              <w:marLeft w:val="0"/>
              <w:marRight w:val="0"/>
              <w:marTop w:val="0"/>
              <w:marBottom w:val="0"/>
              <w:divBdr>
                <w:top w:val="none" w:sz="0" w:space="0" w:color="auto"/>
                <w:left w:val="none" w:sz="0" w:space="0" w:color="auto"/>
                <w:bottom w:val="none" w:sz="0" w:space="0" w:color="auto"/>
                <w:right w:val="none" w:sz="0" w:space="0" w:color="auto"/>
              </w:divBdr>
            </w:div>
            <w:div w:id="457528133">
              <w:marLeft w:val="0"/>
              <w:marRight w:val="0"/>
              <w:marTop w:val="0"/>
              <w:marBottom w:val="0"/>
              <w:divBdr>
                <w:top w:val="none" w:sz="0" w:space="0" w:color="auto"/>
                <w:left w:val="none" w:sz="0" w:space="0" w:color="auto"/>
                <w:bottom w:val="none" w:sz="0" w:space="0" w:color="auto"/>
                <w:right w:val="none" w:sz="0" w:space="0" w:color="auto"/>
              </w:divBdr>
            </w:div>
            <w:div w:id="336545137">
              <w:marLeft w:val="0"/>
              <w:marRight w:val="0"/>
              <w:marTop w:val="0"/>
              <w:marBottom w:val="0"/>
              <w:divBdr>
                <w:top w:val="none" w:sz="0" w:space="0" w:color="auto"/>
                <w:left w:val="none" w:sz="0" w:space="0" w:color="auto"/>
                <w:bottom w:val="none" w:sz="0" w:space="0" w:color="auto"/>
                <w:right w:val="none" w:sz="0" w:space="0" w:color="auto"/>
              </w:divBdr>
            </w:div>
            <w:div w:id="470636149">
              <w:marLeft w:val="0"/>
              <w:marRight w:val="0"/>
              <w:marTop w:val="0"/>
              <w:marBottom w:val="0"/>
              <w:divBdr>
                <w:top w:val="none" w:sz="0" w:space="0" w:color="auto"/>
                <w:left w:val="none" w:sz="0" w:space="0" w:color="auto"/>
                <w:bottom w:val="none" w:sz="0" w:space="0" w:color="auto"/>
                <w:right w:val="none" w:sz="0" w:space="0" w:color="auto"/>
              </w:divBdr>
            </w:div>
            <w:div w:id="2058435381">
              <w:marLeft w:val="0"/>
              <w:marRight w:val="0"/>
              <w:marTop w:val="0"/>
              <w:marBottom w:val="0"/>
              <w:divBdr>
                <w:top w:val="none" w:sz="0" w:space="0" w:color="auto"/>
                <w:left w:val="none" w:sz="0" w:space="0" w:color="auto"/>
                <w:bottom w:val="none" w:sz="0" w:space="0" w:color="auto"/>
                <w:right w:val="none" w:sz="0" w:space="0" w:color="auto"/>
              </w:divBdr>
            </w:div>
            <w:div w:id="2133093201">
              <w:marLeft w:val="0"/>
              <w:marRight w:val="0"/>
              <w:marTop w:val="0"/>
              <w:marBottom w:val="0"/>
              <w:divBdr>
                <w:top w:val="none" w:sz="0" w:space="0" w:color="auto"/>
                <w:left w:val="none" w:sz="0" w:space="0" w:color="auto"/>
                <w:bottom w:val="none" w:sz="0" w:space="0" w:color="auto"/>
                <w:right w:val="none" w:sz="0" w:space="0" w:color="auto"/>
              </w:divBdr>
            </w:div>
            <w:div w:id="776144178">
              <w:marLeft w:val="0"/>
              <w:marRight w:val="0"/>
              <w:marTop w:val="0"/>
              <w:marBottom w:val="0"/>
              <w:divBdr>
                <w:top w:val="none" w:sz="0" w:space="0" w:color="auto"/>
                <w:left w:val="none" w:sz="0" w:space="0" w:color="auto"/>
                <w:bottom w:val="none" w:sz="0" w:space="0" w:color="auto"/>
                <w:right w:val="none" w:sz="0" w:space="0" w:color="auto"/>
              </w:divBdr>
            </w:div>
            <w:div w:id="1544101778">
              <w:marLeft w:val="0"/>
              <w:marRight w:val="0"/>
              <w:marTop w:val="0"/>
              <w:marBottom w:val="0"/>
              <w:divBdr>
                <w:top w:val="none" w:sz="0" w:space="0" w:color="auto"/>
                <w:left w:val="none" w:sz="0" w:space="0" w:color="auto"/>
                <w:bottom w:val="none" w:sz="0" w:space="0" w:color="auto"/>
                <w:right w:val="none" w:sz="0" w:space="0" w:color="auto"/>
              </w:divBdr>
            </w:div>
            <w:div w:id="900940051">
              <w:marLeft w:val="0"/>
              <w:marRight w:val="0"/>
              <w:marTop w:val="0"/>
              <w:marBottom w:val="0"/>
              <w:divBdr>
                <w:top w:val="none" w:sz="0" w:space="0" w:color="auto"/>
                <w:left w:val="none" w:sz="0" w:space="0" w:color="auto"/>
                <w:bottom w:val="none" w:sz="0" w:space="0" w:color="auto"/>
                <w:right w:val="none" w:sz="0" w:space="0" w:color="auto"/>
              </w:divBdr>
            </w:div>
            <w:div w:id="587465740">
              <w:marLeft w:val="0"/>
              <w:marRight w:val="0"/>
              <w:marTop w:val="0"/>
              <w:marBottom w:val="0"/>
              <w:divBdr>
                <w:top w:val="none" w:sz="0" w:space="0" w:color="auto"/>
                <w:left w:val="none" w:sz="0" w:space="0" w:color="auto"/>
                <w:bottom w:val="none" w:sz="0" w:space="0" w:color="auto"/>
                <w:right w:val="none" w:sz="0" w:space="0" w:color="auto"/>
              </w:divBdr>
            </w:div>
            <w:div w:id="1296330194">
              <w:marLeft w:val="0"/>
              <w:marRight w:val="0"/>
              <w:marTop w:val="0"/>
              <w:marBottom w:val="0"/>
              <w:divBdr>
                <w:top w:val="none" w:sz="0" w:space="0" w:color="auto"/>
                <w:left w:val="none" w:sz="0" w:space="0" w:color="auto"/>
                <w:bottom w:val="none" w:sz="0" w:space="0" w:color="auto"/>
                <w:right w:val="none" w:sz="0" w:space="0" w:color="auto"/>
              </w:divBdr>
            </w:div>
          </w:divsChild>
        </w:div>
        <w:div w:id="757823974">
          <w:marLeft w:val="0"/>
          <w:marRight w:val="0"/>
          <w:marTop w:val="0"/>
          <w:marBottom w:val="0"/>
          <w:divBdr>
            <w:top w:val="none" w:sz="0" w:space="0" w:color="auto"/>
            <w:left w:val="none" w:sz="0" w:space="0" w:color="auto"/>
            <w:bottom w:val="none" w:sz="0" w:space="0" w:color="auto"/>
            <w:right w:val="none" w:sz="0" w:space="0" w:color="auto"/>
          </w:divBdr>
        </w:div>
      </w:divsChild>
    </w:div>
    <w:div w:id="599072085">
      <w:bodyDiv w:val="1"/>
      <w:marLeft w:val="0"/>
      <w:marRight w:val="0"/>
      <w:marTop w:val="0"/>
      <w:marBottom w:val="0"/>
      <w:divBdr>
        <w:top w:val="none" w:sz="0" w:space="0" w:color="auto"/>
        <w:left w:val="none" w:sz="0" w:space="0" w:color="auto"/>
        <w:bottom w:val="none" w:sz="0" w:space="0" w:color="auto"/>
        <w:right w:val="none" w:sz="0" w:space="0" w:color="auto"/>
      </w:divBdr>
    </w:div>
    <w:div w:id="656031135">
      <w:bodyDiv w:val="1"/>
      <w:marLeft w:val="0"/>
      <w:marRight w:val="0"/>
      <w:marTop w:val="0"/>
      <w:marBottom w:val="0"/>
      <w:divBdr>
        <w:top w:val="none" w:sz="0" w:space="0" w:color="auto"/>
        <w:left w:val="none" w:sz="0" w:space="0" w:color="auto"/>
        <w:bottom w:val="none" w:sz="0" w:space="0" w:color="auto"/>
        <w:right w:val="none" w:sz="0" w:space="0" w:color="auto"/>
      </w:divBdr>
    </w:div>
    <w:div w:id="961887856">
      <w:bodyDiv w:val="1"/>
      <w:marLeft w:val="0"/>
      <w:marRight w:val="0"/>
      <w:marTop w:val="0"/>
      <w:marBottom w:val="0"/>
      <w:divBdr>
        <w:top w:val="none" w:sz="0" w:space="0" w:color="auto"/>
        <w:left w:val="none" w:sz="0" w:space="0" w:color="auto"/>
        <w:bottom w:val="none" w:sz="0" w:space="0" w:color="auto"/>
        <w:right w:val="none" w:sz="0" w:space="0" w:color="auto"/>
      </w:divBdr>
    </w:div>
    <w:div w:id="1278097971">
      <w:bodyDiv w:val="1"/>
      <w:marLeft w:val="0"/>
      <w:marRight w:val="0"/>
      <w:marTop w:val="0"/>
      <w:marBottom w:val="0"/>
      <w:divBdr>
        <w:top w:val="none" w:sz="0" w:space="0" w:color="auto"/>
        <w:left w:val="none" w:sz="0" w:space="0" w:color="auto"/>
        <w:bottom w:val="none" w:sz="0" w:space="0" w:color="auto"/>
        <w:right w:val="none" w:sz="0" w:space="0" w:color="auto"/>
      </w:divBdr>
    </w:div>
    <w:div w:id="181876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6268</Words>
  <Characters>35729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Banaitis</dc:creator>
  <cp:keywords/>
  <dc:description/>
  <cp:lastModifiedBy>Fausta Šeškutė</cp:lastModifiedBy>
  <cp:revision>2</cp:revision>
  <dcterms:created xsi:type="dcterms:W3CDTF">2026-07-22T10:20:00Z</dcterms:created>
  <dcterms:modified xsi:type="dcterms:W3CDTF">2026-07-22T10:20:00Z</dcterms:modified>
</cp:coreProperties>
</file>