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5DE" w14:textId="1AD98066"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2EA0E09D" w14:textId="77777777"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6CD5AE24" w14:textId="77777777" w:rsidR="008B2753" w:rsidRPr="00FA36A9" w:rsidRDefault="008B2753" w:rsidP="008B2753">
      <w:pPr>
        <w:spacing w:after="0" w:line="240" w:lineRule="auto"/>
        <w:jc w:val="center"/>
        <w:rPr>
          <w:rFonts w:ascii="Times New Roman" w:eastAsia="Times New Roman" w:hAnsi="Times New Roman" w:cs="Times New Roman"/>
          <w:b/>
          <w:sz w:val="24"/>
          <w:szCs w:val="24"/>
          <w:lang w:val="lt-LT" w:eastAsia="lt-LT"/>
        </w:rPr>
      </w:pPr>
      <w:r w:rsidRPr="00FA36A9">
        <w:rPr>
          <w:rFonts w:ascii="Times New Roman" w:eastAsia="Times New Roman" w:hAnsi="Times New Roman" w:cs="Times New Roman"/>
          <w:b/>
          <w:sz w:val="24"/>
          <w:szCs w:val="24"/>
          <w:lang w:val="lt-LT" w:eastAsia="lt-LT"/>
        </w:rPr>
        <w:t xml:space="preserve">PARAIŠKA </w:t>
      </w:r>
    </w:p>
    <w:p w14:paraId="5C868360" w14:textId="579A485D" w:rsidR="008B2753" w:rsidRPr="00FA36A9" w:rsidRDefault="00266B97" w:rsidP="008B2753">
      <w:pPr>
        <w:spacing w:after="0" w:line="240" w:lineRule="auto"/>
        <w:jc w:val="center"/>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GAUTI</w:t>
      </w:r>
      <w:r w:rsidR="00887456">
        <w:rPr>
          <w:rFonts w:ascii="Times New Roman" w:eastAsia="Times New Roman" w:hAnsi="Times New Roman" w:cs="Times New Roman"/>
          <w:b/>
          <w:sz w:val="24"/>
          <w:szCs w:val="24"/>
          <w:lang w:val="lt-LT" w:eastAsia="lt-LT"/>
        </w:rPr>
        <w:t xml:space="preserve"> </w:t>
      </w:r>
      <w:r w:rsidR="008B2753" w:rsidRPr="00FA36A9">
        <w:rPr>
          <w:rFonts w:ascii="Times New Roman" w:eastAsia="Times New Roman" w:hAnsi="Times New Roman" w:cs="Times New Roman"/>
          <w:b/>
          <w:sz w:val="24"/>
          <w:szCs w:val="24"/>
          <w:lang w:val="lt-LT" w:eastAsia="lt-LT"/>
        </w:rPr>
        <w:t xml:space="preserve">TARŠOS LEIDIMĄ </w:t>
      </w:r>
    </w:p>
    <w:p w14:paraId="2F6AF416" w14:textId="77777777"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3522AD49" w14:textId="77777777"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394A2CF7" w14:textId="7DB9A70A" w:rsidR="009B78C8" w:rsidRDefault="009B78C8" w:rsidP="00C03DD7">
      <w:pPr>
        <w:spacing w:after="0" w:line="240" w:lineRule="auto"/>
        <w:jc w:val="center"/>
        <w:rPr>
          <w:rFonts w:ascii="Times New Roman" w:eastAsia="Times New Roman" w:hAnsi="Times New Roman" w:cs="Times New Roman"/>
          <w:sz w:val="24"/>
          <w:szCs w:val="24"/>
          <w:lang w:val="lt-LT" w:eastAsia="lt-LT"/>
        </w:rPr>
      </w:pPr>
      <w:r w:rsidRPr="009B78C8">
        <w:rPr>
          <w:rFonts w:ascii="Times New Roman" w:eastAsia="Times New Roman" w:hAnsi="Times New Roman" w:cs="Times New Roman"/>
          <w:sz w:val="24"/>
          <w:szCs w:val="24"/>
          <w:lang w:val="lt-LT" w:eastAsia="lt-LT"/>
        </w:rPr>
        <w:t>305796134</w:t>
      </w:r>
    </w:p>
    <w:p w14:paraId="5D46ADC5" w14:textId="723368D8" w:rsidR="008B2753" w:rsidRPr="00FA36A9" w:rsidRDefault="008B2753" w:rsidP="00D4550A">
      <w:pPr>
        <w:spacing w:after="0" w:line="240" w:lineRule="auto"/>
        <w:jc w:val="cente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(Juridinio asmens kodas)</w:t>
      </w:r>
    </w:p>
    <w:p w14:paraId="7B853781" w14:textId="77777777"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40AF4101" w14:textId="2A17E084" w:rsidR="008B2753" w:rsidRPr="00FA36A9" w:rsidRDefault="008B2753" w:rsidP="008B2753">
      <w:pPr>
        <w:pBdr>
          <w:bottom w:val="single" w:sz="12" w:space="1" w:color="auto"/>
        </w:pBdr>
        <w:spacing w:after="0" w:line="240" w:lineRule="auto"/>
        <w:jc w:val="center"/>
        <w:rPr>
          <w:rFonts w:ascii="Times New Roman" w:eastAsia="Times New Roman" w:hAnsi="Times New Roman" w:cs="Times New Roman"/>
          <w:sz w:val="24"/>
          <w:szCs w:val="24"/>
          <w:lang w:val="lt-LT" w:eastAsia="lt-LT"/>
        </w:rPr>
      </w:pPr>
      <w:r w:rsidRPr="00FD4AD4">
        <w:rPr>
          <w:rFonts w:ascii="Times New Roman" w:eastAsia="Times New Roman" w:hAnsi="Times New Roman" w:cs="Times New Roman"/>
          <w:sz w:val="24"/>
          <w:szCs w:val="24"/>
          <w:lang w:val="lt-LT" w:eastAsia="lt-LT"/>
        </w:rPr>
        <w:t>UAB „</w:t>
      </w:r>
      <w:proofErr w:type="spellStart"/>
      <w:r w:rsidR="000A3EC5" w:rsidRPr="00FD4AD4">
        <w:rPr>
          <w:rFonts w:ascii="Times New Roman" w:eastAsia="Times New Roman" w:hAnsi="Times New Roman" w:cs="Times New Roman"/>
          <w:sz w:val="24"/>
          <w:szCs w:val="24"/>
          <w:lang w:val="lt-LT" w:eastAsia="lt-LT"/>
        </w:rPr>
        <w:t>First</w:t>
      </w:r>
      <w:proofErr w:type="spellEnd"/>
      <w:r w:rsidR="000A3EC5" w:rsidRPr="00FD4AD4">
        <w:rPr>
          <w:rFonts w:ascii="Times New Roman" w:eastAsia="Times New Roman" w:hAnsi="Times New Roman" w:cs="Times New Roman"/>
          <w:sz w:val="24"/>
          <w:szCs w:val="24"/>
          <w:lang w:val="lt-LT" w:eastAsia="lt-LT"/>
        </w:rPr>
        <w:t xml:space="preserve"> </w:t>
      </w:r>
      <w:proofErr w:type="spellStart"/>
      <w:r w:rsidR="000A3EC5" w:rsidRPr="00FD4AD4">
        <w:rPr>
          <w:rFonts w:ascii="Times New Roman" w:eastAsia="Times New Roman" w:hAnsi="Times New Roman" w:cs="Times New Roman"/>
          <w:sz w:val="24"/>
          <w:szCs w:val="24"/>
          <w:lang w:val="lt-LT" w:eastAsia="lt-LT"/>
        </w:rPr>
        <w:t>Riddle</w:t>
      </w:r>
      <w:proofErr w:type="spellEnd"/>
      <w:r w:rsidRPr="00FD4AD4">
        <w:rPr>
          <w:rFonts w:ascii="Times New Roman" w:eastAsia="Times New Roman" w:hAnsi="Times New Roman" w:cs="Times New Roman"/>
          <w:sz w:val="24"/>
          <w:szCs w:val="24"/>
          <w:lang w:val="lt-LT" w:eastAsia="lt-LT"/>
        </w:rPr>
        <w:t xml:space="preserve">“ </w:t>
      </w:r>
      <w:r w:rsidR="00063B82" w:rsidRPr="00FD4AD4">
        <w:rPr>
          <w:rFonts w:ascii="Times New Roman" w:eastAsia="Times New Roman" w:hAnsi="Times New Roman" w:cs="Times New Roman"/>
          <w:sz w:val="24"/>
          <w:szCs w:val="24"/>
          <w:lang w:eastAsia="lt-LT"/>
        </w:rPr>
        <w:t>Eduardo Andrė g. 14-5, Vilnius</w:t>
      </w:r>
      <w:r w:rsidRPr="00FD4AD4">
        <w:rPr>
          <w:rFonts w:ascii="Times New Roman" w:eastAsia="Times New Roman" w:hAnsi="Times New Roman" w:cs="Times New Roman"/>
          <w:sz w:val="24"/>
          <w:szCs w:val="24"/>
          <w:lang w:val="lt-LT" w:eastAsia="lt-LT"/>
        </w:rPr>
        <w:t xml:space="preserve">, tel. Nr. tel.: </w:t>
      </w:r>
      <w:r w:rsidR="00FD4AD4" w:rsidRPr="00FD4AD4">
        <w:rPr>
          <w:rFonts w:ascii="Times New Roman" w:eastAsia="Times New Roman" w:hAnsi="Times New Roman" w:cs="Times New Roman"/>
          <w:sz w:val="24"/>
          <w:szCs w:val="24"/>
          <w:lang w:val="lt-LT" w:eastAsia="lt-LT"/>
        </w:rPr>
        <w:t>+37063947224</w:t>
      </w:r>
    </w:p>
    <w:p w14:paraId="315A9CD7" w14:textId="77777777" w:rsidR="00F45337" w:rsidRPr="00FA36A9" w:rsidRDefault="00F45337" w:rsidP="00F45337">
      <w:pPr>
        <w:spacing w:after="0" w:line="240" w:lineRule="auto"/>
        <w:jc w:val="cente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(Ūkinės veiklos vykdytojo (-ų), teikiančio (-</w:t>
      </w:r>
      <w:proofErr w:type="spellStart"/>
      <w:r w:rsidRPr="00FA36A9">
        <w:rPr>
          <w:rFonts w:ascii="Times New Roman" w:eastAsia="Times New Roman" w:hAnsi="Times New Roman" w:cs="Times New Roman"/>
          <w:sz w:val="24"/>
          <w:szCs w:val="24"/>
          <w:lang w:val="lt-LT" w:eastAsia="lt-LT"/>
        </w:rPr>
        <w:t>ių</w:t>
      </w:r>
      <w:proofErr w:type="spellEnd"/>
      <w:r w:rsidRPr="00FA36A9">
        <w:rPr>
          <w:rFonts w:ascii="Times New Roman" w:eastAsia="Times New Roman" w:hAnsi="Times New Roman" w:cs="Times New Roman"/>
          <w:sz w:val="24"/>
          <w:szCs w:val="24"/>
          <w:lang w:val="lt-LT" w:eastAsia="lt-LT"/>
        </w:rPr>
        <w:t>) paraišką, pavadinimas (-ai), buveinės adresas (-ai), tel. Nr., el. paštas (-ai))</w:t>
      </w:r>
    </w:p>
    <w:p w14:paraId="0A0292F1" w14:textId="77777777" w:rsidR="008B2753" w:rsidRPr="00FA36A9" w:rsidRDefault="008B2753" w:rsidP="008B2753">
      <w:pPr>
        <w:spacing w:after="0" w:line="240" w:lineRule="auto"/>
        <w:rPr>
          <w:rFonts w:ascii="Times New Roman" w:eastAsia="Times New Roman" w:hAnsi="Times New Roman" w:cs="Times New Roman"/>
          <w:b/>
          <w:sz w:val="24"/>
          <w:szCs w:val="24"/>
          <w:lang w:val="lt-LT" w:eastAsia="lt-LT"/>
        </w:rPr>
      </w:pPr>
    </w:p>
    <w:p w14:paraId="67D5743F" w14:textId="4F2AAB28" w:rsidR="00C54561" w:rsidRPr="00FA36A9" w:rsidRDefault="00C54561" w:rsidP="008B2753">
      <w:pPr>
        <w:spacing w:after="0" w:line="240" w:lineRule="auto"/>
        <w:jc w:val="center"/>
        <w:rPr>
          <w:rFonts w:ascii="Times New Roman" w:eastAsia="Times New Roman" w:hAnsi="Times New Roman" w:cs="Times New Roman"/>
          <w:sz w:val="24"/>
          <w:szCs w:val="24"/>
          <w:u w:val="single"/>
          <w:lang w:val="lt-LT" w:eastAsia="lt-LT"/>
        </w:rPr>
      </w:pPr>
      <w:r w:rsidRPr="00FA36A9">
        <w:rPr>
          <w:rFonts w:ascii="Times New Roman" w:eastAsia="Times New Roman" w:hAnsi="Times New Roman" w:cs="Times New Roman"/>
          <w:sz w:val="24"/>
          <w:szCs w:val="24"/>
          <w:u w:val="single"/>
          <w:lang w:val="lt-LT" w:eastAsia="lt-LT"/>
        </w:rPr>
        <w:t xml:space="preserve">Atliekų saugojimo ir tvarkymo įrenginys, </w:t>
      </w:r>
      <w:proofErr w:type="spellStart"/>
      <w:r w:rsidR="00C03DD7">
        <w:rPr>
          <w:rFonts w:ascii="Times New Roman" w:eastAsia="Times New Roman" w:hAnsi="Times New Roman" w:cs="Times New Roman"/>
          <w:sz w:val="24"/>
          <w:szCs w:val="24"/>
          <w:u w:val="single"/>
          <w:lang w:val="lt-LT" w:eastAsia="lt-LT"/>
        </w:rPr>
        <w:t>Šaltupio</w:t>
      </w:r>
      <w:proofErr w:type="spellEnd"/>
      <w:r w:rsidR="00C03DD7">
        <w:rPr>
          <w:rFonts w:ascii="Times New Roman" w:eastAsia="Times New Roman" w:hAnsi="Times New Roman" w:cs="Times New Roman"/>
          <w:sz w:val="24"/>
          <w:szCs w:val="24"/>
          <w:u w:val="single"/>
          <w:lang w:val="lt-LT" w:eastAsia="lt-LT"/>
        </w:rPr>
        <w:t xml:space="preserve"> g. 7B, Vilnius</w:t>
      </w:r>
      <w:r w:rsidRPr="00FA36A9">
        <w:rPr>
          <w:rFonts w:ascii="Times New Roman" w:eastAsia="Times New Roman" w:hAnsi="Times New Roman" w:cs="Times New Roman"/>
          <w:sz w:val="24"/>
          <w:szCs w:val="24"/>
          <w:u w:val="single"/>
          <w:lang w:val="lt-LT" w:eastAsia="lt-LT"/>
        </w:rPr>
        <w:t xml:space="preserve">, </w:t>
      </w:r>
    </w:p>
    <w:p w14:paraId="6D9B0AD0" w14:textId="584EF33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(ūkinės veiklos objekto pavadinimas, adresas)</w:t>
      </w:r>
    </w:p>
    <w:p w14:paraId="6FFAB749"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p>
    <w:p w14:paraId="49831FB0" w14:textId="77777777" w:rsidR="008B2753" w:rsidRPr="00FA36A9" w:rsidRDefault="008B2753" w:rsidP="008B2753">
      <w:pPr>
        <w:pBdr>
          <w:bottom w:val="single" w:sz="12" w:space="1" w:color="auto"/>
        </w:pBdr>
        <w:spacing w:after="0" w:line="240" w:lineRule="auto"/>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 </w:t>
      </w:r>
    </w:p>
    <w:p w14:paraId="706EFEB5" w14:textId="1A8F54EF" w:rsidR="008B2753" w:rsidRPr="00FA36A9" w:rsidRDefault="008B2753" w:rsidP="008B2753">
      <w:pPr>
        <w:pBdr>
          <w:bottom w:val="single" w:sz="12" w:space="1" w:color="auto"/>
        </w:pBdr>
        <w:spacing w:after="0" w:line="240" w:lineRule="auto"/>
        <w:jc w:val="both"/>
        <w:rPr>
          <w:rFonts w:ascii="Times New Roman" w:eastAsia="Times New Roman" w:hAnsi="Times New Roman" w:cs="Times New Roman"/>
          <w:sz w:val="24"/>
          <w:szCs w:val="24"/>
          <w:lang w:val="lt-LT" w:eastAsia="lt-LT"/>
        </w:rPr>
      </w:pPr>
      <w:bookmarkStart w:id="0" w:name="part_2b0931d7dc0f413199f20ba41b9053b5"/>
      <w:bookmarkEnd w:id="0"/>
      <w:r w:rsidRPr="00FA36A9">
        <w:rPr>
          <w:rFonts w:ascii="Times New Roman" w:eastAsia="Times New Roman" w:hAnsi="Times New Roman" w:cs="Times New Roman"/>
          <w:sz w:val="24"/>
          <w:szCs w:val="24"/>
          <w:lang w:val="lt-LT" w:eastAsia="lt-LT"/>
        </w:rPr>
        <w:t>3. Kriterijai, kuriuos atitinkančių įrenginių eksploatavimui reikia specialiosios leidimo dalies atliekų apdorojimui (naudojimui ar šalinimui, įskaitant laikymą ir paruošimą naudoti ir šalinti) </w:t>
      </w:r>
    </w:p>
    <w:p w14:paraId="6D2E4895" w14:textId="4721064E" w:rsidR="008B2753" w:rsidRPr="00FA36A9" w:rsidRDefault="00A10F7E" w:rsidP="008B2753">
      <w:pPr>
        <w:pBdr>
          <w:bottom w:val="single" w:sz="12" w:space="1" w:color="auto"/>
        </w:pBdr>
        <w:spacing w:after="0" w:line="240" w:lineRule="auto"/>
        <w:jc w:val="both"/>
        <w:rPr>
          <w:rFonts w:ascii="Times New Roman" w:eastAsia="Times New Roman" w:hAnsi="Times New Roman" w:cs="Times New Roman"/>
          <w:sz w:val="24"/>
          <w:szCs w:val="24"/>
          <w:lang w:val="lt-LT" w:eastAsia="lt-LT"/>
        </w:rPr>
      </w:pPr>
      <w:bookmarkStart w:id="1" w:name="part_648667e973774f2bb87c5990f7f73e3b"/>
      <w:bookmarkEnd w:id="1"/>
      <w:r w:rsidRPr="00FA36A9">
        <w:rPr>
          <w:rFonts w:ascii="Times New Roman" w:eastAsia="Times New Roman" w:hAnsi="Times New Roman" w:cs="Times New Roman"/>
          <w:sz w:val="24"/>
          <w:szCs w:val="24"/>
          <w:lang w:val="lt-LT" w:eastAsia="lt-LT"/>
        </w:rPr>
        <w:t>3.1. apdorojamos atliekos (naudojamos ar šalinamos, įskaitant laikymą ir paruošimą naudoti ir šalinti),</w:t>
      </w:r>
      <w:r w:rsidRPr="00FA36A9">
        <w:rPr>
          <w:rFonts w:ascii="Times New Roman" w:eastAsia="Times New Roman" w:hAnsi="Times New Roman" w:cs="Times New Roman"/>
          <w:b/>
          <w:bCs/>
          <w:sz w:val="24"/>
          <w:szCs w:val="24"/>
          <w:lang w:val="lt-LT" w:eastAsia="lt-LT"/>
        </w:rPr>
        <w:t> </w:t>
      </w:r>
      <w:r w:rsidRPr="00FA36A9">
        <w:rPr>
          <w:rFonts w:ascii="Times New Roman" w:eastAsia="Times New Roman" w:hAnsi="Times New Roman" w:cs="Times New Roman"/>
          <w:sz w:val="24"/>
          <w:szCs w:val="24"/>
          <w:lang w:val="lt-LT" w:eastAsia="lt-LT"/>
        </w:rPr>
        <w:t>išskyrus atvejus, kai vadovaujantis Taršos integruotos prevencijos ir kontrolės leidimų išdavimo, pakeitimo ir panaikinimo taisyklių, patvirtintų Lietuvos Respublikos aplinkos ministro 2013 m. liepos 15 d. įsakymu Nr. D1-528 „Dėl Taršos integruotos prevencijos ir kontrolės leidimų išdavimo, pakeitimo ir galiojimo panaikinimo taisyklių patvirtinimo“, 1 priedu tokiai veiklai reikalingas Taršos integruotos prevencijos ir kontrolės leidimas;</w:t>
      </w:r>
    </w:p>
    <w:p w14:paraId="005650C0" w14:textId="77777777" w:rsidR="008B2753" w:rsidRPr="00FA36A9" w:rsidRDefault="008B2753" w:rsidP="008B2753">
      <w:pPr>
        <w:pBdr>
          <w:bottom w:val="single" w:sz="12" w:space="1" w:color="auto"/>
        </w:pBdr>
        <w:spacing w:after="0" w:line="240" w:lineRule="auto"/>
        <w:rPr>
          <w:rFonts w:ascii="Times New Roman" w:eastAsia="Times New Roman" w:hAnsi="Times New Roman" w:cs="Times New Roman"/>
          <w:sz w:val="24"/>
          <w:szCs w:val="24"/>
          <w:lang w:val="lt-LT" w:eastAsia="lt-LT"/>
        </w:rPr>
      </w:pPr>
    </w:p>
    <w:p w14:paraId="0A649884"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(nurodoma, kokius kriterijus pagal Taisyklių 1 priedą atitinka įrenginys)</w:t>
      </w:r>
    </w:p>
    <w:p w14:paraId="503BAD5C" w14:textId="2BC22AC9" w:rsidR="008B2753" w:rsidRPr="00FA36A9" w:rsidRDefault="009A69BF" w:rsidP="008B2753">
      <w:pPr>
        <w:pBdr>
          <w:bottom w:val="single" w:sz="12" w:space="1" w:color="auto"/>
        </w:pBdr>
        <w:spacing w:after="0" w:line="240" w:lineRule="auto"/>
        <w:rPr>
          <w:rFonts w:ascii="Times New Roman" w:eastAsia="Times New Roman" w:hAnsi="Times New Roman" w:cs="Times New Roman"/>
          <w:sz w:val="24"/>
          <w:szCs w:val="24"/>
          <w:lang w:val="lt-LT" w:eastAsia="lt-LT"/>
        </w:rPr>
      </w:pPr>
      <w:proofErr w:type="spellStart"/>
      <w:r w:rsidRPr="009A69BF">
        <w:rPr>
          <w:rFonts w:ascii="Times New Roman" w:eastAsia="Times New Roman" w:hAnsi="Times New Roman" w:cs="Times New Roman"/>
          <w:sz w:val="24"/>
          <w:szCs w:val="24"/>
          <w:lang w:val="lt-LT" w:eastAsia="lt-LT"/>
        </w:rPr>
        <w:t>Shrey</w:t>
      </w:r>
      <w:proofErr w:type="spellEnd"/>
      <w:r w:rsidRPr="009A69BF">
        <w:rPr>
          <w:rFonts w:ascii="Times New Roman" w:eastAsia="Times New Roman" w:hAnsi="Times New Roman" w:cs="Times New Roman"/>
          <w:sz w:val="24"/>
          <w:szCs w:val="24"/>
          <w:lang w:val="lt-LT" w:eastAsia="lt-LT"/>
        </w:rPr>
        <w:t xml:space="preserve"> </w:t>
      </w:r>
      <w:proofErr w:type="spellStart"/>
      <w:r w:rsidRPr="009A69BF">
        <w:rPr>
          <w:rFonts w:ascii="Times New Roman" w:eastAsia="Times New Roman" w:hAnsi="Times New Roman" w:cs="Times New Roman"/>
          <w:sz w:val="24"/>
          <w:szCs w:val="24"/>
          <w:lang w:val="lt-LT" w:eastAsia="lt-LT"/>
        </w:rPr>
        <w:t>Bhatia</w:t>
      </w:r>
      <w:proofErr w:type="spellEnd"/>
      <w:r w:rsidRPr="009A69BF">
        <w:rPr>
          <w:rFonts w:ascii="Times New Roman" w:eastAsia="Times New Roman" w:hAnsi="Times New Roman" w:cs="Times New Roman"/>
          <w:sz w:val="24"/>
          <w:szCs w:val="24"/>
          <w:lang w:val="lt-LT" w:eastAsia="lt-LT"/>
        </w:rPr>
        <w:t>, +37063947224, el. p. firstriddle@gmail.com</w:t>
      </w:r>
    </w:p>
    <w:p w14:paraId="1C768D7D"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(kontaktinio asmens duomenys, telefono, fakso Nr., el. pašto adresas)</w:t>
      </w:r>
    </w:p>
    <w:p w14:paraId="0B1EAE42"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p>
    <w:p w14:paraId="330FD625"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p>
    <w:p w14:paraId="01971DD1" w14:textId="09C15373" w:rsidR="008B2753" w:rsidRPr="00FA36A9" w:rsidRDefault="008B2753">
      <w:pPr>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br w:type="page"/>
      </w:r>
    </w:p>
    <w:p w14:paraId="58AB23BD" w14:textId="77777777" w:rsidR="008B2753" w:rsidRPr="00FA36A9" w:rsidRDefault="008B2753" w:rsidP="008B2753">
      <w:pPr>
        <w:spacing w:after="0" w:line="240" w:lineRule="auto"/>
        <w:jc w:val="center"/>
        <w:rPr>
          <w:rFonts w:ascii="Times New Roman" w:eastAsia="Times New Roman" w:hAnsi="Times New Roman" w:cs="Times New Roman"/>
          <w:sz w:val="24"/>
          <w:szCs w:val="24"/>
          <w:lang w:val="lt-LT" w:eastAsia="lt-LT"/>
        </w:rPr>
      </w:pPr>
    </w:p>
    <w:p w14:paraId="1D5F7C45" w14:textId="77777777" w:rsidR="008B2753" w:rsidRPr="00FA36A9" w:rsidRDefault="008B2753" w:rsidP="008B2753">
      <w:pPr>
        <w:spacing w:after="0" w:line="240" w:lineRule="auto"/>
        <w:ind w:left="1080" w:hanging="1080"/>
        <w:jc w:val="center"/>
        <w:rPr>
          <w:rFonts w:ascii="Times New Roman" w:eastAsia="Times New Roman" w:hAnsi="Times New Roman" w:cs="Times New Roman"/>
          <w:b/>
          <w:sz w:val="24"/>
          <w:szCs w:val="24"/>
          <w:lang w:val="lt-LT" w:eastAsia="lt-LT"/>
        </w:rPr>
      </w:pPr>
      <w:r w:rsidRPr="00FA36A9">
        <w:rPr>
          <w:rFonts w:ascii="Times New Roman Bold" w:eastAsia="Times New Roman" w:hAnsi="Times New Roman Bold" w:cs="Times New Roman"/>
          <w:b/>
          <w:caps/>
          <w:sz w:val="24"/>
          <w:szCs w:val="24"/>
          <w:lang w:val="lt-LT" w:eastAsia="lt-LT"/>
        </w:rPr>
        <w:t>I. BendroJI PARAIŠKOS DALIS</w:t>
      </w:r>
    </w:p>
    <w:p w14:paraId="732F3663" w14:textId="77777777" w:rsidR="008B2753" w:rsidRPr="00FA36A9" w:rsidRDefault="008B2753" w:rsidP="008B2753">
      <w:pPr>
        <w:spacing w:after="0" w:line="240" w:lineRule="auto"/>
        <w:rPr>
          <w:rFonts w:ascii="Times New Roman" w:eastAsia="Times New Roman" w:hAnsi="Times New Roman" w:cs="Times New Roman"/>
          <w:sz w:val="24"/>
          <w:szCs w:val="24"/>
          <w:lang w:val="lt-LT" w:eastAsia="lt-LT"/>
        </w:rPr>
      </w:pPr>
    </w:p>
    <w:p w14:paraId="500D1445" w14:textId="77777777" w:rsidR="0044136F" w:rsidRPr="00FA36A9" w:rsidRDefault="0044136F" w:rsidP="0044136F">
      <w:pPr>
        <w:spacing w:after="0" w:line="240" w:lineRule="auto"/>
        <w:jc w:val="both"/>
        <w:rPr>
          <w:rFonts w:ascii="Times New Roman" w:eastAsia="Times New Roman" w:hAnsi="Times New Roman" w:cs="Times New Roman"/>
          <w:b/>
          <w:bCs/>
          <w:sz w:val="20"/>
          <w:szCs w:val="20"/>
          <w:lang w:val="lt-LT"/>
        </w:rPr>
      </w:pPr>
      <w:bookmarkStart w:id="2" w:name="part_bcbbda524b13411ea4e5230de737496d"/>
      <w:bookmarkEnd w:id="2"/>
      <w:r w:rsidRPr="00FA36A9">
        <w:rPr>
          <w:rFonts w:ascii="Times New Roman" w:eastAsia="Times New Roman" w:hAnsi="Times New Roman" w:cs="Times New Roman"/>
          <w:b/>
          <w:bCs/>
          <w:sz w:val="20"/>
          <w:szCs w:val="20"/>
          <w:lang w:val="lt-LT"/>
        </w:rPr>
        <w:t>25.1. aprašomojoje dalyje – informacija apie įrenginį (jo dalį, kelis įrenginius ar jų dalis), jame vykdomą ir numatomą vykdyti veiklą:</w:t>
      </w:r>
    </w:p>
    <w:p w14:paraId="20CF7FEC" w14:textId="77777777" w:rsidR="0044136F" w:rsidRPr="00FA36A9" w:rsidRDefault="0044136F" w:rsidP="0044136F">
      <w:pPr>
        <w:spacing w:after="0" w:line="240" w:lineRule="auto"/>
        <w:jc w:val="both"/>
        <w:rPr>
          <w:rFonts w:ascii="Times New Roman" w:eastAsia="Times New Roman" w:hAnsi="Times New Roman" w:cs="Times New Roman"/>
          <w:b/>
          <w:bCs/>
          <w:sz w:val="20"/>
          <w:szCs w:val="20"/>
          <w:lang w:val="lt-LT"/>
        </w:rPr>
      </w:pPr>
      <w:bookmarkStart w:id="3" w:name="part_a803fa23b93841588c21c0d25b8c7488"/>
      <w:bookmarkEnd w:id="3"/>
      <w:r w:rsidRPr="00FA36A9">
        <w:rPr>
          <w:rFonts w:ascii="Times New Roman" w:eastAsia="Times New Roman" w:hAnsi="Times New Roman" w:cs="Times New Roman"/>
          <w:b/>
          <w:bCs/>
          <w:sz w:val="20"/>
          <w:szCs w:val="20"/>
          <w:lang w:val="lt-LT"/>
        </w:rPr>
        <w:t>25.1.1. trumpa aprašomoji informacija apie visus toje vietoje (ar keliose vietose, jei leidimo prašoma vienos savivaldybės teritorijoje esantiems keliems įrenginiams) to paties ūkinės veiklos vykdytojo eksploatuojamus ir (ar) planuojamus eksploatuoti įrenginius, galinčius sukelti teršalų išmetimą ar išleidimą, nurodant įrenginių techninius parametrus neatsižvelgiant, ar įrenginiai atitinka Taisyklių 4.3 papunktį, leidimo keitimo tikslą (ką planuojama pakeisti, koks ūkinės veiklos pakeitimo pobūdis, mastas ir pan.);</w:t>
      </w:r>
    </w:p>
    <w:p w14:paraId="50210B23" w14:textId="4041E421" w:rsidR="0020305D" w:rsidRPr="00FA36A9" w:rsidRDefault="0020305D" w:rsidP="0020305D">
      <w:pPr>
        <w:spacing w:after="0" w:line="240" w:lineRule="auto"/>
        <w:jc w:val="both"/>
        <w:rPr>
          <w:rFonts w:ascii="Times New Roman" w:eastAsia="Times New Roman" w:hAnsi="Times New Roman" w:cs="Times New Roman"/>
          <w:b/>
          <w:bCs/>
          <w:sz w:val="24"/>
          <w:szCs w:val="24"/>
          <w:lang w:val="lt-LT"/>
        </w:rPr>
      </w:pPr>
    </w:p>
    <w:p w14:paraId="76063258" w14:textId="125E77E9" w:rsidR="00873130" w:rsidRPr="00FA36A9" w:rsidRDefault="00873130" w:rsidP="00873130">
      <w:pPr>
        <w:suppressAutoHyphens/>
        <w:spacing w:after="0" w:line="240" w:lineRule="auto"/>
        <w:ind w:firstLine="567"/>
        <w:jc w:val="both"/>
        <w:rPr>
          <w:rFonts w:ascii="Times New Roman" w:eastAsia="Times New Roman" w:hAnsi="Times New Roman" w:cs="Times New Roman"/>
          <w:sz w:val="24"/>
          <w:szCs w:val="24"/>
          <w:lang w:val="lt-LT" w:eastAsia="lt-LT"/>
        </w:rPr>
      </w:pPr>
      <w:bookmarkStart w:id="4" w:name="_Hlk187325998"/>
      <w:r w:rsidRPr="00FA36A9">
        <w:rPr>
          <w:rFonts w:ascii="Times New Roman" w:eastAsia="Times New Roman" w:hAnsi="Times New Roman" w:cs="Times New Roman"/>
          <w:sz w:val="24"/>
          <w:szCs w:val="24"/>
          <w:lang w:val="lt-LT" w:eastAsia="lt-LT"/>
        </w:rPr>
        <w:t>UAB „</w:t>
      </w:r>
      <w:proofErr w:type="spellStart"/>
      <w:r w:rsidR="002B58DA">
        <w:rPr>
          <w:rFonts w:ascii="Times New Roman" w:eastAsia="Times New Roman" w:hAnsi="Times New Roman" w:cs="Times New Roman"/>
          <w:sz w:val="24"/>
          <w:szCs w:val="24"/>
          <w:lang w:val="lt-LT" w:eastAsia="lt-LT"/>
        </w:rPr>
        <w:t>First</w:t>
      </w:r>
      <w:proofErr w:type="spellEnd"/>
      <w:r w:rsidR="002B58DA">
        <w:rPr>
          <w:rFonts w:ascii="Times New Roman" w:eastAsia="Times New Roman" w:hAnsi="Times New Roman" w:cs="Times New Roman"/>
          <w:sz w:val="24"/>
          <w:szCs w:val="24"/>
          <w:lang w:val="lt-LT" w:eastAsia="lt-LT"/>
        </w:rPr>
        <w:t xml:space="preserve"> </w:t>
      </w:r>
      <w:proofErr w:type="spellStart"/>
      <w:r w:rsidR="002B58DA">
        <w:rPr>
          <w:rFonts w:ascii="Times New Roman" w:eastAsia="Times New Roman" w:hAnsi="Times New Roman" w:cs="Times New Roman"/>
          <w:sz w:val="24"/>
          <w:szCs w:val="24"/>
          <w:lang w:val="lt-LT" w:eastAsia="lt-LT"/>
        </w:rPr>
        <w:t>Riddle</w:t>
      </w:r>
      <w:proofErr w:type="spellEnd"/>
      <w:r w:rsidRPr="00FA36A9">
        <w:rPr>
          <w:rFonts w:ascii="Times New Roman" w:eastAsia="Times New Roman" w:hAnsi="Times New Roman" w:cs="Times New Roman"/>
          <w:sz w:val="24"/>
          <w:szCs w:val="24"/>
          <w:lang w:val="lt-LT" w:eastAsia="lt-LT"/>
        </w:rPr>
        <w:t xml:space="preserve">“ </w:t>
      </w:r>
      <w:r w:rsidR="00BE71C2" w:rsidRPr="00FA36A9">
        <w:rPr>
          <w:rFonts w:ascii="Times New Roman" w:eastAsia="Times New Roman" w:hAnsi="Times New Roman" w:cs="Times New Roman"/>
          <w:sz w:val="24"/>
          <w:szCs w:val="24"/>
          <w:lang w:val="lt-LT" w:eastAsia="lt-LT"/>
        </w:rPr>
        <w:t xml:space="preserve">Atliekų saugojimo ir tvarkymo įrenginys </w:t>
      </w:r>
      <w:r w:rsidRPr="00FA36A9">
        <w:rPr>
          <w:rFonts w:ascii="Times New Roman" w:eastAsia="Times New Roman" w:hAnsi="Times New Roman" w:cs="Times New Roman"/>
          <w:sz w:val="24"/>
          <w:szCs w:val="24"/>
          <w:lang w:val="lt-LT" w:eastAsia="lt-LT"/>
        </w:rPr>
        <w:t xml:space="preserve">(adresu </w:t>
      </w:r>
      <w:proofErr w:type="spellStart"/>
      <w:r w:rsidR="00864D30">
        <w:rPr>
          <w:rFonts w:ascii="Times New Roman" w:eastAsia="Times New Roman" w:hAnsi="Times New Roman" w:cs="Times New Roman"/>
          <w:sz w:val="24"/>
          <w:szCs w:val="24"/>
          <w:lang w:val="lt-LT" w:eastAsia="lt-LT"/>
        </w:rPr>
        <w:t>Šaltupio</w:t>
      </w:r>
      <w:proofErr w:type="spellEnd"/>
      <w:r w:rsidR="00864D30">
        <w:rPr>
          <w:rFonts w:ascii="Times New Roman" w:eastAsia="Times New Roman" w:hAnsi="Times New Roman" w:cs="Times New Roman"/>
          <w:sz w:val="24"/>
          <w:szCs w:val="24"/>
          <w:lang w:val="lt-LT" w:eastAsia="lt-LT"/>
        </w:rPr>
        <w:t xml:space="preserve"> g. 7B, Vilnius</w:t>
      </w:r>
      <w:r w:rsidRPr="00FA36A9">
        <w:rPr>
          <w:rFonts w:ascii="Times New Roman" w:eastAsia="Times New Roman" w:hAnsi="Times New Roman" w:cs="Times New Roman"/>
          <w:sz w:val="24"/>
          <w:szCs w:val="24"/>
          <w:lang w:val="lt-LT" w:eastAsia="lt-LT"/>
        </w:rPr>
        <w:t xml:space="preserve">) </w:t>
      </w:r>
      <w:r w:rsidR="00BE71C2" w:rsidRPr="00FA36A9">
        <w:rPr>
          <w:rFonts w:ascii="Times New Roman" w:eastAsia="Times New Roman" w:hAnsi="Times New Roman" w:cs="Times New Roman"/>
          <w:sz w:val="24"/>
          <w:szCs w:val="24"/>
          <w:lang w:val="lt-LT" w:eastAsia="lt-LT"/>
        </w:rPr>
        <w:t>vykdo</w:t>
      </w:r>
      <w:r w:rsidRPr="00FA36A9">
        <w:rPr>
          <w:rFonts w:ascii="Times New Roman" w:eastAsia="Times New Roman" w:hAnsi="Times New Roman" w:cs="Times New Roman"/>
          <w:sz w:val="24"/>
          <w:szCs w:val="24"/>
          <w:lang w:val="lt-LT" w:eastAsia="lt-LT"/>
        </w:rPr>
        <w:t xml:space="preserve"> atliekų surinkimo ir </w:t>
      </w:r>
      <w:r w:rsidR="0036138F">
        <w:rPr>
          <w:rFonts w:ascii="Times New Roman" w:eastAsia="Times New Roman" w:hAnsi="Times New Roman" w:cs="Times New Roman"/>
          <w:sz w:val="24"/>
          <w:szCs w:val="24"/>
          <w:lang w:val="lt-LT" w:eastAsia="lt-LT"/>
        </w:rPr>
        <w:t>presavimo</w:t>
      </w:r>
      <w:r w:rsidRPr="00FA36A9">
        <w:rPr>
          <w:rFonts w:ascii="Times New Roman" w:eastAsia="Times New Roman" w:hAnsi="Times New Roman" w:cs="Times New Roman"/>
          <w:sz w:val="24"/>
          <w:szCs w:val="24"/>
          <w:lang w:val="lt-LT" w:eastAsia="lt-LT"/>
        </w:rPr>
        <w:t xml:space="preserve"> veiklą. Veiklos metu bus atrenkama tinkam</w:t>
      </w:r>
      <w:r w:rsidR="008127F8" w:rsidRPr="00FA36A9">
        <w:rPr>
          <w:rFonts w:ascii="Times New Roman" w:eastAsia="Times New Roman" w:hAnsi="Times New Roman" w:cs="Times New Roman"/>
          <w:sz w:val="24"/>
          <w:szCs w:val="24"/>
          <w:lang w:val="lt-LT" w:eastAsia="lt-LT"/>
        </w:rPr>
        <w:t>os</w:t>
      </w:r>
      <w:r w:rsidRPr="00FA36A9">
        <w:rPr>
          <w:rFonts w:ascii="Times New Roman" w:eastAsia="Times New Roman" w:hAnsi="Times New Roman" w:cs="Times New Roman"/>
          <w:sz w:val="24"/>
          <w:szCs w:val="24"/>
          <w:lang w:val="lt-LT" w:eastAsia="lt-LT"/>
        </w:rPr>
        <w:t xml:space="preserve"> </w:t>
      </w:r>
      <w:r w:rsidR="00F1765B" w:rsidRPr="00FA36A9">
        <w:rPr>
          <w:rFonts w:ascii="Times New Roman" w:eastAsia="Times New Roman" w:hAnsi="Times New Roman" w:cs="Times New Roman"/>
          <w:sz w:val="24"/>
          <w:szCs w:val="24"/>
          <w:lang w:val="lt-LT" w:eastAsia="lt-LT"/>
        </w:rPr>
        <w:t>perdirbimui atliekos</w:t>
      </w:r>
      <w:r w:rsidRPr="00FA36A9">
        <w:rPr>
          <w:rFonts w:ascii="Times New Roman" w:eastAsia="Times New Roman" w:hAnsi="Times New Roman" w:cs="Times New Roman"/>
          <w:sz w:val="24"/>
          <w:szCs w:val="24"/>
          <w:lang w:val="lt-LT" w:eastAsia="lt-LT"/>
        </w:rPr>
        <w:t xml:space="preserve"> </w:t>
      </w:r>
      <w:r w:rsidR="00F1765B" w:rsidRPr="00FA36A9">
        <w:rPr>
          <w:rFonts w:ascii="Times New Roman" w:eastAsia="Times New Roman" w:hAnsi="Times New Roman" w:cs="Times New Roman"/>
          <w:sz w:val="24"/>
          <w:szCs w:val="24"/>
          <w:lang w:val="lt-LT" w:eastAsia="lt-LT"/>
        </w:rPr>
        <w:t xml:space="preserve">nuo netinkamų perdirbimui atliekų. </w:t>
      </w:r>
    </w:p>
    <w:p w14:paraId="410BC96D" w14:textId="37AE2DAB" w:rsidR="00F7524E" w:rsidRPr="00F7524E" w:rsidRDefault="00623E27" w:rsidP="00F7524E">
      <w:pPr>
        <w:pBdr>
          <w:top w:val="nil"/>
          <w:left w:val="nil"/>
          <w:bottom w:val="nil"/>
          <w:right w:val="nil"/>
          <w:between w:val="nil"/>
        </w:pBdr>
        <w:spacing w:after="0"/>
        <w:ind w:firstLine="567"/>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0"/>
          <w:u w:val="single"/>
          <w:lang w:val="lt-LT"/>
        </w:rPr>
        <w:t>Įrenginio projektinis pajėgumas</w:t>
      </w:r>
      <w:r w:rsidRPr="00F7524E">
        <w:rPr>
          <w:rFonts w:ascii="Times New Roman" w:eastAsia="Times New Roman" w:hAnsi="Times New Roman" w:cs="Times New Roman"/>
          <w:sz w:val="24"/>
          <w:szCs w:val="24"/>
          <w:lang w:val="lt-LT"/>
        </w:rPr>
        <w:t xml:space="preserve">. </w:t>
      </w:r>
      <w:bookmarkStart w:id="5" w:name="_Hlk187326054"/>
      <w:bookmarkEnd w:id="4"/>
      <w:r w:rsidR="00F7524E" w:rsidRPr="00F7524E">
        <w:rPr>
          <w:rFonts w:ascii="Times New Roman" w:eastAsia="Times New Roman" w:hAnsi="Times New Roman" w:cs="Times New Roman"/>
          <w:sz w:val="24"/>
          <w:szCs w:val="24"/>
          <w:lang w:val="lt-LT"/>
        </w:rPr>
        <w:t xml:space="preserve">Surinktos ir vizualiai įvertintos padangos, kurios atitinka tinkamumo perdirbimui kriterijus (švarios, be pašalinių priemaišų, nepažeistos pavojingomis medžiagomis), bus presuojamos hidrauliniu presu ir, suformavus presuotas pakuotes, parduodamos tolimesniam atliekų tvarkymui ar perdirbimui licencijuotiems atliekų tvarkytojams. </w:t>
      </w:r>
      <w:r w:rsidR="0079049D">
        <w:rPr>
          <w:rFonts w:ascii="Times New Roman" w:eastAsia="Times New Roman" w:hAnsi="Times New Roman" w:cs="Times New Roman"/>
          <w:sz w:val="24"/>
          <w:szCs w:val="24"/>
          <w:lang w:val="lt-LT"/>
        </w:rPr>
        <w:t>Taip pat bus priimamos plastiko ir gumos atliekos</w:t>
      </w:r>
      <w:r w:rsidR="00B24DE5">
        <w:rPr>
          <w:rFonts w:ascii="Times New Roman" w:eastAsia="Times New Roman" w:hAnsi="Times New Roman" w:cs="Times New Roman"/>
          <w:sz w:val="24"/>
          <w:szCs w:val="24"/>
          <w:lang w:val="lt-LT"/>
        </w:rPr>
        <w:t xml:space="preserve"> (19 12 04)</w:t>
      </w:r>
      <w:r w:rsidR="0079049D">
        <w:rPr>
          <w:rFonts w:ascii="Times New Roman" w:eastAsia="Times New Roman" w:hAnsi="Times New Roman" w:cs="Times New Roman"/>
          <w:sz w:val="24"/>
          <w:szCs w:val="24"/>
          <w:lang w:val="lt-LT"/>
        </w:rPr>
        <w:t xml:space="preserve">, kurios bus </w:t>
      </w:r>
      <w:r w:rsidR="0030644C">
        <w:rPr>
          <w:rFonts w:ascii="Times New Roman" w:eastAsia="Times New Roman" w:hAnsi="Times New Roman" w:cs="Times New Roman"/>
          <w:sz w:val="24"/>
          <w:szCs w:val="24"/>
          <w:lang w:val="lt-LT"/>
        </w:rPr>
        <w:t xml:space="preserve">supakuojamos į didmaišius ir prikaupus tinkamą kiekį transportavimui bus </w:t>
      </w:r>
      <w:r w:rsidR="00F7524E" w:rsidRPr="00F7524E">
        <w:rPr>
          <w:rFonts w:ascii="Times New Roman" w:eastAsia="Times New Roman" w:hAnsi="Times New Roman" w:cs="Times New Roman"/>
          <w:sz w:val="24"/>
          <w:szCs w:val="24"/>
          <w:lang w:val="lt-LT"/>
        </w:rPr>
        <w:t>perduodamos tvarkyti pagal galiojančius teisės aktus įgaliotiems atliekų tvarkytojams.</w:t>
      </w:r>
    </w:p>
    <w:p w14:paraId="0B242029" w14:textId="77777777" w:rsidR="00A8586D" w:rsidRDefault="00F7524E" w:rsidP="00D861ED">
      <w:pPr>
        <w:pBdr>
          <w:top w:val="nil"/>
          <w:left w:val="nil"/>
          <w:bottom w:val="nil"/>
          <w:right w:val="nil"/>
          <w:between w:val="nil"/>
        </w:pBdr>
        <w:spacing w:after="0"/>
        <w:ind w:firstLine="567"/>
        <w:jc w:val="both"/>
        <w:rPr>
          <w:rFonts w:ascii="Times New Roman" w:eastAsia="Times New Roman" w:hAnsi="Times New Roman" w:cs="Times New Roman"/>
          <w:sz w:val="24"/>
          <w:szCs w:val="24"/>
          <w:lang w:val="lt-LT"/>
        </w:rPr>
      </w:pPr>
      <w:r w:rsidRPr="00F7524E">
        <w:rPr>
          <w:rFonts w:ascii="Times New Roman" w:eastAsia="Times New Roman" w:hAnsi="Times New Roman" w:cs="Times New Roman"/>
          <w:sz w:val="24"/>
          <w:szCs w:val="24"/>
          <w:lang w:val="lt-LT"/>
        </w:rPr>
        <w:t xml:space="preserve">Atsižvelgiant į preso technines charakteristikas, kai vienos presuotos pakuotės masė siekia 700–1100 kg, o vienam presavimo ciklui reikia 15–20 minučių, maksimalus techninis įrenginio pajėgumas sudaro apie 2,1–4,4 t per valandą, tačiau šis dydis laikomas teoriniu. </w:t>
      </w:r>
    </w:p>
    <w:p w14:paraId="02719C94" w14:textId="0B870680" w:rsidR="00350DCE" w:rsidRPr="00BE78DF" w:rsidRDefault="00A8586D" w:rsidP="00BE78DF">
      <w:pPr>
        <w:pBdr>
          <w:top w:val="nil"/>
          <w:left w:val="nil"/>
          <w:bottom w:val="nil"/>
          <w:right w:val="nil"/>
          <w:between w:val="nil"/>
        </w:pBdr>
        <w:spacing w:after="0"/>
        <w:ind w:firstLine="567"/>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sz w:val="24"/>
          <w:szCs w:val="24"/>
          <w:lang w:val="lt-LT"/>
        </w:rPr>
        <w:t>Šis įrenginio pajėgumas yra teorinis (maksimalus techninis), apskaičiuotas remiantis hidraulinio preso techninėmis charakteristikomis – vieno ciklo trukme (15–20 min.) ir vieno ryšulio mase (700–1100 kg)</w:t>
      </w:r>
      <w:r w:rsidR="00350DCE" w:rsidRPr="00BE78DF">
        <w:rPr>
          <w:rFonts w:ascii="Times New Roman" w:eastAsia="Times New Roman" w:hAnsi="Times New Roman" w:cs="Times New Roman"/>
          <w:sz w:val="24"/>
          <w:szCs w:val="24"/>
          <w:lang w:val="lt-LT"/>
        </w:rPr>
        <w:t>.</w:t>
      </w:r>
      <w:r w:rsidR="00BE78DF">
        <w:rPr>
          <w:rFonts w:ascii="Times New Roman" w:eastAsia="Times New Roman" w:hAnsi="Times New Roman" w:cs="Times New Roman"/>
          <w:sz w:val="24"/>
          <w:szCs w:val="24"/>
          <w:lang w:val="lt-LT"/>
        </w:rPr>
        <w:t xml:space="preserve"> </w:t>
      </w:r>
      <w:r w:rsidR="00350DCE" w:rsidRPr="00BE78DF">
        <w:rPr>
          <w:rFonts w:ascii="Times New Roman" w:eastAsia="Times New Roman" w:hAnsi="Times New Roman" w:cs="Times New Roman"/>
          <w:sz w:val="24"/>
          <w:szCs w:val="24"/>
          <w:lang w:val="lt-LT"/>
        </w:rPr>
        <w:t>Tuo tarpu planuojamas faktinis pajėgumas (iki 9 t per dieną) yra nustatytas atsižvelgiant į realias eksploatacijos sąlygas ir visą technologinį procesą, kuris neapsiriboja vien tik presavimo operacija. Mažesnį faktinį įrenginio panaudojimą lemia šie pagrindiniai veiksniai:</w:t>
      </w:r>
    </w:p>
    <w:p w14:paraId="62236237" w14:textId="6A4C10EF" w:rsidR="009E581C" w:rsidRPr="00BE78DF" w:rsidRDefault="009E581C" w:rsidP="009E581C">
      <w:pPr>
        <w:pStyle w:val="ListParagraph"/>
        <w:numPr>
          <w:ilvl w:val="0"/>
          <w:numId w:val="29"/>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b/>
          <w:bCs/>
          <w:sz w:val="24"/>
          <w:szCs w:val="24"/>
          <w:lang w:val="lt-LT"/>
        </w:rPr>
        <w:t>Viso proceso sudėtis</w:t>
      </w:r>
      <w:r w:rsidRPr="00BE78DF">
        <w:rPr>
          <w:rFonts w:ascii="Times New Roman" w:eastAsia="Times New Roman" w:hAnsi="Times New Roman" w:cs="Times New Roman"/>
          <w:sz w:val="24"/>
          <w:szCs w:val="24"/>
          <w:lang w:val="lt-LT"/>
        </w:rPr>
        <w:t xml:space="preserve"> – atliekų tvarkymas apima ne tik presavimą, bet ir atliekų priėmim</w:t>
      </w:r>
      <w:r w:rsidR="00723E7B" w:rsidRPr="00BE78DF">
        <w:rPr>
          <w:rFonts w:ascii="Times New Roman" w:eastAsia="Times New Roman" w:hAnsi="Times New Roman" w:cs="Times New Roman"/>
          <w:sz w:val="24"/>
          <w:szCs w:val="24"/>
          <w:lang w:val="lt-LT"/>
        </w:rPr>
        <w:t xml:space="preserve">ą, svėrimą, vizualinę patikrą, pernešimą, laikymą bei pakrovimą. Šios operacijos vykdomos nuosekliai ir užima reikšmingą darbo laiko dalį. </w:t>
      </w:r>
    </w:p>
    <w:p w14:paraId="12BDABBA" w14:textId="77777777" w:rsidR="009E581C" w:rsidRPr="00BE78DF" w:rsidRDefault="00723E7B" w:rsidP="009E581C">
      <w:pPr>
        <w:pStyle w:val="ListParagraph"/>
        <w:numPr>
          <w:ilvl w:val="0"/>
          <w:numId w:val="29"/>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b/>
          <w:bCs/>
          <w:sz w:val="24"/>
          <w:szCs w:val="24"/>
          <w:lang w:val="lt-LT"/>
        </w:rPr>
        <w:t>Netolygus atliekų srautas</w:t>
      </w:r>
      <w:r w:rsidRPr="00BE78DF">
        <w:rPr>
          <w:rFonts w:ascii="Times New Roman" w:eastAsia="Times New Roman" w:hAnsi="Times New Roman" w:cs="Times New Roman"/>
          <w:sz w:val="24"/>
          <w:szCs w:val="24"/>
          <w:lang w:val="lt-LT"/>
        </w:rPr>
        <w:t xml:space="preserve"> – atliekos į įrenginį pristatomos partijomis (apie 7 transporto priemonės per dieną), todėl presas nedirba nuolat maksimaliu režimu, o jo darbas priklauso nuo faktinio atliekų tiekimo ritmo</w:t>
      </w:r>
      <w:r w:rsidR="009E581C" w:rsidRPr="00BE78DF">
        <w:rPr>
          <w:rFonts w:ascii="Times New Roman" w:eastAsia="Times New Roman" w:hAnsi="Times New Roman" w:cs="Times New Roman"/>
          <w:sz w:val="24"/>
          <w:szCs w:val="24"/>
          <w:lang w:val="lt-LT"/>
        </w:rPr>
        <w:t>.</w:t>
      </w:r>
    </w:p>
    <w:p w14:paraId="7E89D98B" w14:textId="77777777" w:rsidR="009E581C" w:rsidRPr="00BE78DF" w:rsidRDefault="00723E7B" w:rsidP="009E581C">
      <w:pPr>
        <w:pStyle w:val="ListParagraph"/>
        <w:numPr>
          <w:ilvl w:val="0"/>
          <w:numId w:val="29"/>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b/>
          <w:bCs/>
          <w:sz w:val="24"/>
          <w:szCs w:val="24"/>
          <w:lang w:val="lt-LT"/>
        </w:rPr>
        <w:t>Pagalbinės operacijos</w:t>
      </w:r>
      <w:r w:rsidRPr="00BE78DF">
        <w:rPr>
          <w:rFonts w:ascii="Times New Roman" w:eastAsia="Times New Roman" w:hAnsi="Times New Roman" w:cs="Times New Roman"/>
          <w:sz w:val="24"/>
          <w:szCs w:val="24"/>
          <w:lang w:val="lt-LT"/>
        </w:rPr>
        <w:t xml:space="preserve"> – presavimo metu būtini papildomi veiksmai (atliekų paruošimas, perkėlimas, ryšulių išėmimas, sandėliavimas), kurie mažina efektyvų presavimo laiką</w:t>
      </w:r>
      <w:r w:rsidR="009E581C" w:rsidRPr="00BE78DF">
        <w:rPr>
          <w:rFonts w:ascii="Times New Roman" w:eastAsia="Times New Roman" w:hAnsi="Times New Roman" w:cs="Times New Roman"/>
          <w:b/>
          <w:bCs/>
          <w:sz w:val="24"/>
          <w:szCs w:val="24"/>
          <w:lang w:val="lt-LT"/>
        </w:rPr>
        <w:t>.</w:t>
      </w:r>
    </w:p>
    <w:p w14:paraId="7A4750FC" w14:textId="77777777" w:rsidR="009E581C" w:rsidRPr="00BE78DF" w:rsidRDefault="00723E7B" w:rsidP="009E581C">
      <w:pPr>
        <w:pStyle w:val="ListParagraph"/>
        <w:numPr>
          <w:ilvl w:val="0"/>
          <w:numId w:val="29"/>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b/>
          <w:bCs/>
          <w:sz w:val="24"/>
          <w:szCs w:val="24"/>
          <w:lang w:val="lt-LT"/>
        </w:rPr>
        <w:t>Darbo organizavimas</w:t>
      </w:r>
      <w:r w:rsidRPr="00BE78DF">
        <w:rPr>
          <w:rFonts w:ascii="Times New Roman" w:eastAsia="Times New Roman" w:hAnsi="Times New Roman" w:cs="Times New Roman"/>
          <w:sz w:val="24"/>
          <w:szCs w:val="24"/>
          <w:lang w:val="lt-LT"/>
        </w:rPr>
        <w:t xml:space="preserve"> – veikla vykdoma viena pamaina (8 val./d.), su pertraukomis ir technologinėmis pauzėmis, todėl teorinis nepertraukiamo darbo režimas nėra taikomas. </w:t>
      </w:r>
    </w:p>
    <w:p w14:paraId="7F697C7E" w14:textId="08D54F13" w:rsidR="00A8586D" w:rsidRPr="00BE78DF" w:rsidRDefault="00723E7B" w:rsidP="009E581C">
      <w:pPr>
        <w:pStyle w:val="ListParagraph"/>
        <w:numPr>
          <w:ilvl w:val="0"/>
          <w:numId w:val="29"/>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b/>
          <w:bCs/>
          <w:sz w:val="24"/>
          <w:szCs w:val="24"/>
          <w:lang w:val="lt-LT"/>
        </w:rPr>
        <w:t>Eksploataciniai ir saugos aspektai</w:t>
      </w:r>
      <w:r w:rsidRPr="00BE78DF">
        <w:rPr>
          <w:rFonts w:ascii="Times New Roman" w:eastAsia="Times New Roman" w:hAnsi="Times New Roman" w:cs="Times New Roman"/>
          <w:sz w:val="24"/>
          <w:szCs w:val="24"/>
          <w:lang w:val="lt-LT"/>
        </w:rPr>
        <w:t xml:space="preserve"> – įrenginio apkrova sąmoningai ribojama siekiant užtikrinti saugų darbą, įrangos ilgaamžiškumą ir stabilų procesą.</w:t>
      </w:r>
    </w:p>
    <w:p w14:paraId="7477DD06" w14:textId="77777777" w:rsidR="00C81499" w:rsidRDefault="00C81499" w:rsidP="00F17E45">
      <w:pPr>
        <w:pBdr>
          <w:top w:val="nil"/>
          <w:left w:val="nil"/>
          <w:bottom w:val="nil"/>
          <w:right w:val="nil"/>
          <w:between w:val="nil"/>
        </w:pBdr>
        <w:spacing w:after="0"/>
        <w:jc w:val="both"/>
        <w:rPr>
          <w:rFonts w:ascii="Times New Roman" w:eastAsia="Times New Roman" w:hAnsi="Times New Roman" w:cs="Times New Roman"/>
          <w:sz w:val="24"/>
          <w:szCs w:val="24"/>
          <w:lang w:val="lt-LT"/>
        </w:rPr>
      </w:pPr>
    </w:p>
    <w:p w14:paraId="2179CB53" w14:textId="6922BB49" w:rsidR="00A8586D" w:rsidRPr="00BE78DF" w:rsidRDefault="00F17E45" w:rsidP="00F17E45">
      <w:pPr>
        <w:pBdr>
          <w:top w:val="nil"/>
          <w:left w:val="nil"/>
          <w:bottom w:val="nil"/>
          <w:right w:val="nil"/>
          <w:between w:val="nil"/>
        </w:pBdr>
        <w:spacing w:after="0"/>
        <w:jc w:val="both"/>
        <w:rPr>
          <w:rFonts w:ascii="Times New Roman" w:eastAsia="Times New Roman" w:hAnsi="Times New Roman" w:cs="Times New Roman"/>
          <w:sz w:val="24"/>
          <w:szCs w:val="24"/>
          <w:lang w:val="lt-LT"/>
        </w:rPr>
      </w:pPr>
      <w:r w:rsidRPr="00BE78DF">
        <w:rPr>
          <w:rFonts w:ascii="Times New Roman" w:eastAsia="Times New Roman" w:hAnsi="Times New Roman" w:cs="Times New Roman"/>
          <w:sz w:val="24"/>
          <w:szCs w:val="24"/>
          <w:lang w:val="lt-LT"/>
        </w:rPr>
        <w:t xml:space="preserve">Atsižvelgiant į tai, presas </w:t>
      </w:r>
      <w:r w:rsidRPr="00BE78DF">
        <w:rPr>
          <w:rFonts w:ascii="Times New Roman" w:eastAsia="Times New Roman" w:hAnsi="Times New Roman" w:cs="Times New Roman"/>
          <w:b/>
          <w:bCs/>
          <w:sz w:val="24"/>
          <w:szCs w:val="24"/>
          <w:lang w:val="lt-LT"/>
        </w:rPr>
        <w:t>gali dirbti maksimaliu pajėgumu tik trumpais intervalais</w:t>
      </w:r>
      <w:r w:rsidRPr="00BE78DF">
        <w:rPr>
          <w:rFonts w:ascii="Times New Roman" w:eastAsia="Times New Roman" w:hAnsi="Times New Roman" w:cs="Times New Roman"/>
          <w:sz w:val="24"/>
          <w:szCs w:val="24"/>
          <w:lang w:val="lt-LT"/>
        </w:rPr>
        <w:t xml:space="preserve">, tačiau realiomis sąlygomis jis veikia </w:t>
      </w:r>
      <w:r w:rsidRPr="00BE78DF">
        <w:rPr>
          <w:rFonts w:ascii="Times New Roman" w:eastAsia="Times New Roman" w:hAnsi="Times New Roman" w:cs="Times New Roman"/>
          <w:b/>
          <w:bCs/>
          <w:sz w:val="24"/>
          <w:szCs w:val="24"/>
          <w:lang w:val="lt-LT"/>
        </w:rPr>
        <w:t>periodiniu režimu</w:t>
      </w:r>
      <w:r w:rsidRPr="00BE78DF">
        <w:rPr>
          <w:rFonts w:ascii="Times New Roman" w:eastAsia="Times New Roman" w:hAnsi="Times New Roman" w:cs="Times New Roman"/>
          <w:sz w:val="24"/>
          <w:szCs w:val="24"/>
          <w:lang w:val="lt-LT"/>
        </w:rPr>
        <w:t>, integruotas į bendrą atliekų tvarkymo procesą. Dėl šios priežasties faktinis paros pajėgumas (iki 9 t/d.) yra realistiškas ir pagrįstas technologinio proceso organizavimu, o ne vien tik teorinėmis įrenginio galimybėmis.</w:t>
      </w:r>
    </w:p>
    <w:p w14:paraId="2CBFB2A9" w14:textId="5175A24C" w:rsidR="00F7524E" w:rsidRPr="00D861ED" w:rsidRDefault="00F7524E" w:rsidP="00D861ED">
      <w:pPr>
        <w:pBdr>
          <w:top w:val="nil"/>
          <w:left w:val="nil"/>
          <w:bottom w:val="nil"/>
          <w:right w:val="nil"/>
          <w:between w:val="nil"/>
        </w:pBdr>
        <w:spacing w:after="0"/>
        <w:ind w:firstLine="567"/>
        <w:jc w:val="both"/>
        <w:rPr>
          <w:rFonts w:ascii="Times New Roman" w:eastAsia="Times New Roman" w:hAnsi="Times New Roman" w:cs="Times New Roman"/>
          <w:b/>
          <w:bCs/>
          <w:sz w:val="24"/>
          <w:szCs w:val="24"/>
          <w:lang w:val="lt-LT"/>
        </w:rPr>
      </w:pPr>
      <w:r w:rsidRPr="00F7524E">
        <w:rPr>
          <w:rFonts w:ascii="Times New Roman" w:eastAsia="Times New Roman" w:hAnsi="Times New Roman" w:cs="Times New Roman"/>
          <w:b/>
          <w:bCs/>
          <w:sz w:val="24"/>
          <w:szCs w:val="24"/>
          <w:lang w:val="lt-LT"/>
        </w:rPr>
        <w:t>Įmonė realiai per dieną sutvarkys</w:t>
      </w:r>
      <w:r w:rsidR="00BF7B52">
        <w:rPr>
          <w:rFonts w:ascii="Times New Roman" w:eastAsia="Times New Roman" w:hAnsi="Times New Roman" w:cs="Times New Roman"/>
          <w:b/>
          <w:bCs/>
          <w:sz w:val="24"/>
          <w:szCs w:val="24"/>
          <w:lang w:val="lt-LT"/>
        </w:rPr>
        <w:t xml:space="preserve"> ir supakuos</w:t>
      </w:r>
      <w:r w:rsidRPr="00F7524E">
        <w:rPr>
          <w:rFonts w:ascii="Times New Roman" w:eastAsia="Times New Roman" w:hAnsi="Times New Roman" w:cs="Times New Roman"/>
          <w:b/>
          <w:bCs/>
          <w:sz w:val="24"/>
          <w:szCs w:val="24"/>
          <w:lang w:val="lt-LT"/>
        </w:rPr>
        <w:t xml:space="preserve"> ne daugiau kaip 9 t padangų</w:t>
      </w:r>
      <w:r w:rsidR="00BF7B52">
        <w:rPr>
          <w:rFonts w:ascii="Times New Roman" w:eastAsia="Times New Roman" w:hAnsi="Times New Roman" w:cs="Times New Roman"/>
          <w:b/>
          <w:bCs/>
          <w:sz w:val="24"/>
          <w:szCs w:val="24"/>
          <w:lang w:val="lt-LT"/>
        </w:rPr>
        <w:t xml:space="preserve"> ir plastiko atliekas, </w:t>
      </w:r>
      <w:r w:rsidRPr="00F7524E">
        <w:rPr>
          <w:rFonts w:ascii="Times New Roman" w:eastAsia="Times New Roman" w:hAnsi="Times New Roman" w:cs="Times New Roman"/>
          <w:b/>
          <w:bCs/>
          <w:sz w:val="24"/>
          <w:szCs w:val="24"/>
          <w:lang w:val="lt-LT"/>
        </w:rPr>
        <w:t xml:space="preserve"> todėl faktinis metinis atliekų tvarkymo kiekis, dirbant viena pamaina ir 253 darbo dienas per metus, sudarys apie 2 277 t/metus.</w:t>
      </w:r>
    </w:p>
    <w:p w14:paraId="78FA9436" w14:textId="16AE31AC" w:rsidR="00DE269C" w:rsidRPr="00FA36A9" w:rsidRDefault="00873130" w:rsidP="00DE269C">
      <w:pPr>
        <w:suppressAutoHyphens/>
        <w:spacing w:after="0" w:line="240" w:lineRule="auto"/>
        <w:jc w:val="both"/>
        <w:rPr>
          <w:rFonts w:ascii="Times New Roman" w:eastAsia="Times New Roman" w:hAnsi="Times New Roman" w:cs="Times New Roman"/>
          <w:sz w:val="24"/>
          <w:szCs w:val="24"/>
          <w:lang w:val="lt-LT" w:eastAsia="lt-LT"/>
        </w:rPr>
      </w:pPr>
      <w:r w:rsidRPr="00851478">
        <w:rPr>
          <w:rFonts w:ascii="Times New Roman" w:eastAsia="Times New Roman" w:hAnsi="Times New Roman" w:cs="Times New Roman"/>
          <w:sz w:val="24"/>
          <w:szCs w:val="24"/>
          <w:lang w:val="lt-LT" w:eastAsia="lt-LT"/>
        </w:rPr>
        <w:lastRenderedPageBreak/>
        <w:t xml:space="preserve">Veikla vykdoma adresu </w:t>
      </w:r>
      <w:proofErr w:type="spellStart"/>
      <w:r w:rsidR="007B210C" w:rsidRPr="00851478">
        <w:rPr>
          <w:rFonts w:ascii="Times New Roman" w:eastAsia="Times New Roman" w:hAnsi="Times New Roman" w:cs="Times New Roman"/>
          <w:sz w:val="24"/>
          <w:szCs w:val="24"/>
          <w:lang w:val="lt-LT" w:eastAsia="lt-LT"/>
        </w:rPr>
        <w:t>Šaltupio</w:t>
      </w:r>
      <w:proofErr w:type="spellEnd"/>
      <w:r w:rsidR="007B210C" w:rsidRPr="00851478">
        <w:rPr>
          <w:rFonts w:ascii="Times New Roman" w:eastAsia="Times New Roman" w:hAnsi="Times New Roman" w:cs="Times New Roman"/>
          <w:sz w:val="24"/>
          <w:szCs w:val="24"/>
          <w:lang w:val="lt-LT" w:eastAsia="lt-LT"/>
        </w:rPr>
        <w:t xml:space="preserve"> g. 7B, Vilnius</w:t>
      </w:r>
      <w:r w:rsidRPr="00851478">
        <w:rPr>
          <w:rFonts w:ascii="Times New Roman" w:eastAsia="Times New Roman" w:hAnsi="Times New Roman" w:cs="Times New Roman"/>
          <w:sz w:val="24"/>
          <w:szCs w:val="24"/>
          <w:lang w:val="lt-LT" w:eastAsia="lt-LT"/>
        </w:rPr>
        <w:t>. Veikla bus vykdoma pastate</w:t>
      </w:r>
      <w:r w:rsidR="00A32B52" w:rsidRPr="00851478">
        <w:rPr>
          <w:rFonts w:ascii="Times New Roman" w:eastAsia="Times New Roman" w:hAnsi="Times New Roman" w:cs="Times New Roman"/>
          <w:sz w:val="24"/>
          <w:szCs w:val="24"/>
          <w:lang w:val="lt-LT" w:eastAsia="lt-LT"/>
        </w:rPr>
        <w:t>. Pastatas</w:t>
      </w:r>
      <w:r w:rsidR="003155C8" w:rsidRPr="00851478">
        <w:rPr>
          <w:rFonts w:ascii="Times New Roman" w:eastAsia="Times New Roman" w:hAnsi="Times New Roman" w:cs="Times New Roman"/>
          <w:sz w:val="24"/>
          <w:szCs w:val="24"/>
          <w:lang w:val="lt-LT" w:eastAsia="lt-LT"/>
        </w:rPr>
        <w:t xml:space="preserve"> </w:t>
      </w:r>
      <w:r w:rsidRPr="00851478">
        <w:rPr>
          <w:rFonts w:ascii="Times New Roman" w:eastAsia="Times New Roman" w:hAnsi="Times New Roman" w:cs="Times New Roman"/>
          <w:sz w:val="24"/>
          <w:szCs w:val="24"/>
          <w:lang w:val="lt-LT" w:eastAsia="lt-LT"/>
        </w:rPr>
        <w:t xml:space="preserve">yra žemės sklype, kurio plotas yra </w:t>
      </w:r>
      <w:r w:rsidR="00C80842" w:rsidRPr="00851478">
        <w:rPr>
          <w:rFonts w:ascii="Times New Roman" w:eastAsia="Times New Roman" w:hAnsi="Times New Roman" w:cs="Times New Roman"/>
          <w:sz w:val="24"/>
          <w:szCs w:val="24"/>
          <w:lang w:val="lt-LT" w:eastAsia="lt-LT"/>
        </w:rPr>
        <w:t>4.1829</w:t>
      </w:r>
      <w:r w:rsidR="0095374B" w:rsidRPr="00851478">
        <w:rPr>
          <w:rFonts w:ascii="Times New Roman" w:eastAsia="Times New Roman" w:hAnsi="Times New Roman" w:cs="Times New Roman"/>
          <w:sz w:val="24"/>
          <w:szCs w:val="24"/>
          <w:lang w:val="lt-LT" w:eastAsia="lt-LT"/>
        </w:rPr>
        <w:t xml:space="preserve"> </w:t>
      </w:r>
      <w:r w:rsidRPr="00851478">
        <w:rPr>
          <w:rFonts w:ascii="Times New Roman" w:eastAsia="Times New Roman" w:hAnsi="Times New Roman" w:cs="Times New Roman"/>
          <w:sz w:val="24"/>
          <w:szCs w:val="24"/>
          <w:lang w:val="lt-LT" w:eastAsia="lt-LT"/>
        </w:rPr>
        <w:t xml:space="preserve">ha. Žemės sklypo paskirtis – kita, naudojimo būdas – pramonės ir sandėliavimo objektų teritorijos. </w:t>
      </w:r>
      <w:r w:rsidR="007305FD" w:rsidRPr="00851478">
        <w:rPr>
          <w:rFonts w:ascii="Times New Roman" w:eastAsia="Times New Roman" w:hAnsi="Times New Roman" w:cs="Times New Roman"/>
          <w:sz w:val="24"/>
          <w:szCs w:val="24"/>
          <w:lang w:val="lt-LT" w:eastAsia="lt-LT"/>
        </w:rPr>
        <w:t xml:space="preserve">Įmonė nuomojasi tik </w:t>
      </w:r>
      <w:r w:rsidR="00482262" w:rsidRPr="00851478">
        <w:rPr>
          <w:rFonts w:ascii="Times New Roman" w:eastAsia="Times New Roman" w:hAnsi="Times New Roman" w:cs="Times New Roman"/>
          <w:sz w:val="24"/>
          <w:szCs w:val="24"/>
          <w:lang w:val="lt-LT" w:eastAsia="lt-LT"/>
        </w:rPr>
        <w:t>pastatą</w:t>
      </w:r>
      <w:r w:rsidR="00505ECC" w:rsidRPr="00851478">
        <w:rPr>
          <w:rFonts w:ascii="Times New Roman" w:eastAsia="Times New Roman" w:hAnsi="Times New Roman" w:cs="Times New Roman"/>
          <w:sz w:val="24"/>
          <w:szCs w:val="24"/>
          <w:lang w:val="lt-LT" w:eastAsia="lt-LT"/>
        </w:rPr>
        <w:t>, kurio unikalus numeris 1094-0345-7078</w:t>
      </w:r>
      <w:r w:rsidR="007305FD" w:rsidRPr="00851478">
        <w:rPr>
          <w:rFonts w:ascii="Times New Roman" w:eastAsia="Times New Roman" w:hAnsi="Times New Roman" w:cs="Times New Roman"/>
          <w:sz w:val="24"/>
          <w:szCs w:val="24"/>
          <w:lang w:val="lt-LT" w:eastAsia="lt-LT"/>
        </w:rPr>
        <w:t xml:space="preserve">. </w:t>
      </w:r>
      <w:r w:rsidR="00505ECC" w:rsidRPr="00851478">
        <w:rPr>
          <w:rFonts w:ascii="Times New Roman" w:eastAsia="Times New Roman" w:hAnsi="Times New Roman" w:cs="Times New Roman"/>
          <w:sz w:val="24"/>
          <w:szCs w:val="24"/>
          <w:lang w:val="lt-LT" w:eastAsia="lt-LT"/>
        </w:rPr>
        <w:t xml:space="preserve">Pastato paskirtis </w:t>
      </w:r>
      <w:r w:rsidR="00EF1971" w:rsidRPr="00851478">
        <w:rPr>
          <w:rFonts w:ascii="Times New Roman" w:eastAsia="Times New Roman" w:hAnsi="Times New Roman" w:cs="Times New Roman"/>
          <w:sz w:val="24"/>
          <w:szCs w:val="24"/>
          <w:lang w:val="lt-LT" w:eastAsia="lt-LT"/>
        </w:rPr>
        <w:t xml:space="preserve">- Gamybos, pramonės. Pastato plotas </w:t>
      </w:r>
      <w:r w:rsidR="000C6FD6" w:rsidRPr="00851478">
        <w:rPr>
          <w:rFonts w:ascii="Times New Roman" w:eastAsia="Times New Roman" w:hAnsi="Times New Roman" w:cs="Times New Roman"/>
          <w:sz w:val="24"/>
          <w:szCs w:val="24"/>
          <w:lang w:val="lt-LT" w:eastAsia="lt-LT"/>
        </w:rPr>
        <w:t>–</w:t>
      </w:r>
      <w:r w:rsidR="00EF1971" w:rsidRPr="00851478">
        <w:rPr>
          <w:rFonts w:ascii="Times New Roman" w:eastAsia="Times New Roman" w:hAnsi="Times New Roman" w:cs="Times New Roman"/>
          <w:sz w:val="24"/>
          <w:szCs w:val="24"/>
          <w:lang w:val="lt-LT" w:eastAsia="lt-LT"/>
        </w:rPr>
        <w:t xml:space="preserve"> </w:t>
      </w:r>
      <w:r w:rsidR="000C6FD6" w:rsidRPr="00851478">
        <w:rPr>
          <w:rFonts w:ascii="Times New Roman" w:eastAsia="Times New Roman" w:hAnsi="Times New Roman" w:cs="Times New Roman"/>
          <w:sz w:val="24"/>
          <w:szCs w:val="24"/>
          <w:lang w:val="lt-LT" w:eastAsia="lt-LT"/>
        </w:rPr>
        <w:t>980 m</w:t>
      </w:r>
      <w:r w:rsidR="000C6FD6" w:rsidRPr="00851478">
        <w:rPr>
          <w:rFonts w:ascii="Times New Roman" w:eastAsia="Times New Roman" w:hAnsi="Times New Roman" w:cs="Times New Roman"/>
          <w:sz w:val="24"/>
          <w:szCs w:val="24"/>
          <w:vertAlign w:val="superscript"/>
          <w:lang w:val="lt-LT" w:eastAsia="lt-LT"/>
        </w:rPr>
        <w:t>2</w:t>
      </w:r>
      <w:r w:rsidR="000C6FD6" w:rsidRPr="00851478">
        <w:rPr>
          <w:rFonts w:ascii="Times New Roman" w:eastAsia="Times New Roman" w:hAnsi="Times New Roman" w:cs="Times New Roman"/>
          <w:sz w:val="24"/>
          <w:szCs w:val="24"/>
          <w:lang w:val="lt-LT" w:eastAsia="lt-LT"/>
        </w:rPr>
        <w:t>.</w:t>
      </w:r>
      <w:r w:rsidR="00851478" w:rsidRPr="00851478">
        <w:rPr>
          <w:rFonts w:ascii="Times New Roman" w:eastAsia="Times New Roman" w:hAnsi="Times New Roman" w:cs="Times New Roman"/>
          <w:sz w:val="24"/>
          <w:szCs w:val="24"/>
          <w:lang w:val="lt-LT" w:eastAsia="lt-LT"/>
        </w:rPr>
        <w:t xml:space="preserve"> Pastatas nuomojamas </w:t>
      </w:r>
      <w:r w:rsidR="00851478">
        <w:rPr>
          <w:rFonts w:ascii="Times New Roman" w:eastAsia="Times New Roman" w:hAnsi="Times New Roman" w:cs="Times New Roman"/>
          <w:sz w:val="24"/>
          <w:szCs w:val="24"/>
          <w:lang w:val="lt-LT" w:eastAsia="lt-LT"/>
        </w:rPr>
        <w:t>iš UAB „</w:t>
      </w:r>
      <w:proofErr w:type="spellStart"/>
      <w:r w:rsidR="00ED2C4A">
        <w:rPr>
          <w:rFonts w:ascii="Times New Roman" w:eastAsia="Times New Roman" w:hAnsi="Times New Roman" w:cs="Times New Roman"/>
          <w:sz w:val="24"/>
          <w:szCs w:val="24"/>
          <w:lang w:val="lt-LT" w:eastAsia="lt-LT"/>
        </w:rPr>
        <w:t>Limetos</w:t>
      </w:r>
      <w:proofErr w:type="spellEnd"/>
      <w:r w:rsidR="00ED2C4A">
        <w:rPr>
          <w:rFonts w:ascii="Times New Roman" w:eastAsia="Times New Roman" w:hAnsi="Times New Roman" w:cs="Times New Roman"/>
          <w:sz w:val="24"/>
          <w:szCs w:val="24"/>
          <w:lang w:val="lt-LT" w:eastAsia="lt-LT"/>
        </w:rPr>
        <w:t xml:space="preserve"> NT“ pagal nuomos sutartį Nr. 25-11. </w:t>
      </w:r>
      <w:bookmarkStart w:id="6" w:name="_Hlk187326083"/>
      <w:bookmarkEnd w:id="5"/>
      <w:r w:rsidR="00DE269C" w:rsidRPr="00FA36A9">
        <w:rPr>
          <w:rFonts w:ascii="Times New Roman" w:eastAsia="Times New Roman" w:hAnsi="Times New Roman" w:cs="Times New Roman"/>
          <w:sz w:val="24"/>
          <w:szCs w:val="24"/>
          <w:lang w:val="lt-LT" w:eastAsia="lt-LT"/>
        </w:rPr>
        <w:t xml:space="preserve">Gamybinis pastatas yra pastatytas iš </w:t>
      </w:r>
      <w:r w:rsidR="002F478C">
        <w:rPr>
          <w:rFonts w:ascii="Times New Roman" w:eastAsia="Times New Roman" w:hAnsi="Times New Roman" w:cs="Times New Roman"/>
          <w:sz w:val="24"/>
          <w:szCs w:val="24"/>
          <w:lang w:val="lt-LT" w:eastAsia="lt-LT"/>
        </w:rPr>
        <w:t>plytų</w:t>
      </w:r>
      <w:r w:rsidR="007113F3" w:rsidRPr="00FA36A9">
        <w:rPr>
          <w:rFonts w:ascii="Times New Roman" w:eastAsia="Times New Roman" w:hAnsi="Times New Roman" w:cs="Times New Roman"/>
          <w:sz w:val="24"/>
          <w:szCs w:val="24"/>
          <w:lang w:val="lt-LT" w:eastAsia="lt-LT"/>
        </w:rPr>
        <w:t>,</w:t>
      </w:r>
      <w:r w:rsidR="00DE269C" w:rsidRPr="00FA36A9">
        <w:rPr>
          <w:rFonts w:ascii="Times New Roman" w:eastAsia="Times New Roman" w:hAnsi="Times New Roman" w:cs="Times New Roman"/>
          <w:sz w:val="24"/>
          <w:szCs w:val="24"/>
          <w:lang w:val="lt-LT" w:eastAsia="lt-LT"/>
        </w:rPr>
        <w:t xml:space="preserve"> grindys – išlietas betonas, stogo danga – </w:t>
      </w:r>
      <w:r w:rsidR="009F5044" w:rsidRPr="00FA36A9">
        <w:rPr>
          <w:rFonts w:ascii="Times New Roman" w:eastAsia="Times New Roman" w:hAnsi="Times New Roman" w:cs="Times New Roman"/>
          <w:sz w:val="24"/>
          <w:szCs w:val="24"/>
          <w:lang w:val="lt-LT" w:eastAsia="lt-LT"/>
        </w:rPr>
        <w:t>ruberoidas</w:t>
      </w:r>
      <w:r w:rsidR="00DE269C" w:rsidRPr="00FA36A9">
        <w:rPr>
          <w:rFonts w:ascii="Times New Roman" w:eastAsia="Times New Roman" w:hAnsi="Times New Roman" w:cs="Times New Roman"/>
          <w:sz w:val="24"/>
          <w:szCs w:val="24"/>
          <w:lang w:val="lt-LT" w:eastAsia="lt-LT"/>
        </w:rPr>
        <w:t xml:space="preserve">. </w:t>
      </w:r>
    </w:p>
    <w:bookmarkEnd w:id="6"/>
    <w:p w14:paraId="72590D02" w14:textId="0476FED5" w:rsidR="0061170F" w:rsidRPr="00FA36A9" w:rsidRDefault="00F06D04" w:rsidP="0061170F">
      <w:pPr>
        <w:suppressAutoHyphens/>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Aplink planuojamą ūkinę veiklą yra įsikūrusios įmonės </w:t>
      </w:r>
      <w:r w:rsidR="00C97BF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w:t>
      </w:r>
      <w:r w:rsidR="00C97BF6">
        <w:rPr>
          <w:rFonts w:ascii="Times New Roman" w:eastAsia="Times New Roman" w:hAnsi="Times New Roman" w:cs="Times New Roman"/>
          <w:sz w:val="24"/>
          <w:szCs w:val="24"/>
          <w:lang w:val="lt-LT" w:eastAsia="lt-LT"/>
        </w:rPr>
        <w:t xml:space="preserve">UAB Scenos darbai, Urmo kaina, UAB </w:t>
      </w:r>
      <w:proofErr w:type="spellStart"/>
      <w:r w:rsidR="00C97BF6">
        <w:rPr>
          <w:rFonts w:ascii="Times New Roman" w:eastAsia="Times New Roman" w:hAnsi="Times New Roman" w:cs="Times New Roman"/>
          <w:sz w:val="24"/>
          <w:szCs w:val="24"/>
          <w:lang w:val="lt-LT" w:eastAsia="lt-LT"/>
        </w:rPr>
        <w:t>Estilita</w:t>
      </w:r>
      <w:proofErr w:type="spellEnd"/>
      <w:r w:rsidR="00C97BF6">
        <w:rPr>
          <w:rFonts w:ascii="Times New Roman" w:eastAsia="Times New Roman" w:hAnsi="Times New Roman" w:cs="Times New Roman"/>
          <w:sz w:val="24"/>
          <w:szCs w:val="24"/>
          <w:lang w:val="lt-LT" w:eastAsia="lt-LT"/>
        </w:rPr>
        <w:t xml:space="preserve">, </w:t>
      </w:r>
      <w:proofErr w:type="spellStart"/>
      <w:r w:rsidR="00362D47">
        <w:rPr>
          <w:rFonts w:ascii="Times New Roman" w:eastAsia="Times New Roman" w:hAnsi="Times New Roman" w:cs="Times New Roman"/>
          <w:sz w:val="24"/>
          <w:szCs w:val="24"/>
          <w:lang w:val="lt-LT" w:eastAsia="lt-LT"/>
        </w:rPr>
        <w:t>Bauen</w:t>
      </w:r>
      <w:proofErr w:type="spellEnd"/>
      <w:r w:rsidR="00362D47">
        <w:rPr>
          <w:rFonts w:ascii="Times New Roman" w:eastAsia="Times New Roman" w:hAnsi="Times New Roman" w:cs="Times New Roman"/>
          <w:sz w:val="24"/>
          <w:szCs w:val="24"/>
          <w:lang w:val="lt-LT" w:eastAsia="lt-LT"/>
        </w:rPr>
        <w:t xml:space="preserve">, </w:t>
      </w:r>
      <w:proofErr w:type="spellStart"/>
      <w:r w:rsidR="00362D47">
        <w:rPr>
          <w:rFonts w:ascii="Times New Roman" w:eastAsia="Times New Roman" w:hAnsi="Times New Roman" w:cs="Times New Roman"/>
          <w:sz w:val="24"/>
          <w:szCs w:val="24"/>
          <w:lang w:val="lt-LT" w:eastAsia="lt-LT"/>
        </w:rPr>
        <w:t>Snagaida</w:t>
      </w:r>
      <w:proofErr w:type="spellEnd"/>
      <w:r w:rsidR="00362D47">
        <w:rPr>
          <w:rFonts w:ascii="Times New Roman" w:eastAsia="Times New Roman" w:hAnsi="Times New Roman" w:cs="Times New Roman"/>
          <w:sz w:val="24"/>
          <w:szCs w:val="24"/>
          <w:lang w:val="lt-LT" w:eastAsia="lt-LT"/>
        </w:rPr>
        <w:t xml:space="preserve">, UAB Gintaro baldai. Visos įmonės užsiima pramonine veikla, todėl planuojama ūkinė veikla </w:t>
      </w:r>
      <w:r w:rsidR="0062026D">
        <w:rPr>
          <w:rFonts w:ascii="Times New Roman" w:eastAsia="Times New Roman" w:hAnsi="Times New Roman" w:cs="Times New Roman"/>
          <w:sz w:val="24"/>
          <w:szCs w:val="24"/>
          <w:lang w:val="lt-LT" w:eastAsia="lt-LT"/>
        </w:rPr>
        <w:t xml:space="preserve">šioms įmonėms įtakos neturės. </w:t>
      </w:r>
    </w:p>
    <w:p w14:paraId="709329D3" w14:textId="297A60A1" w:rsidR="00DE269C" w:rsidRPr="00FA36A9" w:rsidRDefault="002A67EA" w:rsidP="00DE269C">
      <w:pPr>
        <w:suppressAutoHyphens/>
        <w:spacing w:after="0" w:line="240" w:lineRule="auto"/>
        <w:jc w:val="both"/>
        <w:rPr>
          <w:rFonts w:ascii="Times New Roman" w:eastAsia="Times New Roman" w:hAnsi="Times New Roman" w:cs="Times New Roman"/>
          <w:sz w:val="24"/>
          <w:szCs w:val="24"/>
          <w:lang w:val="lt-LT" w:eastAsia="lt-LT"/>
        </w:rPr>
      </w:pPr>
      <w:r>
        <w:rPr>
          <w:noProof/>
          <w:lang w:val="lt-LT"/>
        </w:rPr>
        <mc:AlternateContent>
          <mc:Choice Requires="wps">
            <w:drawing>
              <wp:anchor distT="0" distB="0" distL="114300" distR="114300" simplePos="0" relativeHeight="251658253" behindDoc="0" locked="0" layoutInCell="1" allowOverlap="1" wp14:anchorId="56D9D95A" wp14:editId="5DD74AB7">
                <wp:simplePos x="0" y="0"/>
                <wp:positionH relativeFrom="column">
                  <wp:posOffset>2239562</wp:posOffset>
                </wp:positionH>
                <wp:positionV relativeFrom="paragraph">
                  <wp:posOffset>2171700</wp:posOffset>
                </wp:positionV>
                <wp:extent cx="914400" cy="270345"/>
                <wp:effectExtent l="0" t="0" r="25400" b="15875"/>
                <wp:wrapNone/>
                <wp:docPr id="1249003962" name="Text Box 21"/>
                <wp:cNvGraphicFramePr/>
                <a:graphic xmlns:a="http://schemas.openxmlformats.org/drawingml/2006/main">
                  <a:graphicData uri="http://schemas.microsoft.com/office/word/2010/wordprocessingShape">
                    <wps:wsp>
                      <wps:cNvSpPr txBox="1"/>
                      <wps:spPr>
                        <a:xfrm>
                          <a:off x="0" y="0"/>
                          <a:ext cx="914400" cy="270345"/>
                        </a:xfrm>
                        <a:prstGeom prst="rect">
                          <a:avLst/>
                        </a:prstGeom>
                        <a:solidFill>
                          <a:schemeClr val="lt1"/>
                        </a:solidFill>
                        <a:ln w="6350">
                          <a:solidFill>
                            <a:prstClr val="black"/>
                          </a:solidFill>
                        </a:ln>
                      </wps:spPr>
                      <wps:txbx>
                        <w:txbxContent>
                          <w:p w14:paraId="4DE2D86F" w14:textId="3422E03A" w:rsidR="002A67EA" w:rsidRPr="00F5022C" w:rsidRDefault="00F5022C">
                            <w:pPr>
                              <w:rPr>
                                <w:lang w:val="lt-LT"/>
                              </w:rPr>
                            </w:pPr>
                            <w:r>
                              <w:rPr>
                                <w:lang w:val="lt-LT"/>
                              </w:rPr>
                              <w:t>PŪV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9D95A" id="_x0000_t202" coordsize="21600,21600" o:spt="202" path="m,l,21600r21600,l21600,xe">
                <v:stroke joinstyle="miter"/>
                <v:path gradientshapeok="t" o:connecttype="rect"/>
              </v:shapetype>
              <v:shape id="Text Box 21" o:spid="_x0000_s1026" type="#_x0000_t202" style="position:absolute;left:0;text-align:left;margin-left:176.35pt;margin-top:171pt;width:1in;height:21.3pt;z-index:25165825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" fillcolor="white [3201]" strokeweight=".5pt">
                <v:textbox>
                  <w:txbxContent>
                    <w:p w14:paraId="4DE2D86F" w14:textId="3422E03A" w:rsidR="002A67EA" w:rsidRPr="00F5022C" w:rsidRDefault="00F5022C">
                      <w:pPr>
                        <w:rPr>
                          <w:lang w:val="lt-LT"/>
                        </w:rPr>
                      </w:pPr>
                      <w:r>
                        <w:rPr>
                          <w:lang w:val="lt-LT"/>
                        </w:rPr>
                        <w:t>PŪV VIETA</w:t>
                      </w:r>
                    </w:p>
                  </w:txbxContent>
                </v:textbox>
              </v:shape>
            </w:pict>
          </mc:Fallback>
        </mc:AlternateContent>
      </w:r>
      <w:r>
        <w:rPr>
          <w:noProof/>
          <w:lang w:val="lt-LT"/>
        </w:rPr>
        <mc:AlternateContent>
          <mc:Choice Requires="wps">
            <w:drawing>
              <wp:anchor distT="0" distB="0" distL="114300" distR="114300" simplePos="0" relativeHeight="251658252" behindDoc="0" locked="0" layoutInCell="1" allowOverlap="1" wp14:anchorId="574317CA" wp14:editId="786979CE">
                <wp:simplePos x="0" y="0"/>
                <wp:positionH relativeFrom="column">
                  <wp:posOffset>2589723</wp:posOffset>
                </wp:positionH>
                <wp:positionV relativeFrom="paragraph">
                  <wp:posOffset>2195802</wp:posOffset>
                </wp:positionV>
                <wp:extent cx="63611" cy="667910"/>
                <wp:effectExtent l="19050" t="0" r="31750" b="37465"/>
                <wp:wrapNone/>
                <wp:docPr id="813577125" name="Arrow: Down 20"/>
                <wp:cNvGraphicFramePr/>
                <a:graphic xmlns:a="http://schemas.openxmlformats.org/drawingml/2006/main">
                  <a:graphicData uri="http://schemas.microsoft.com/office/word/2010/wordprocessingShape">
                    <wps:wsp>
                      <wps:cNvSpPr/>
                      <wps:spPr>
                        <a:xfrm>
                          <a:off x="0" y="0"/>
                          <a:ext cx="63611" cy="667910"/>
                        </a:xfrm>
                        <a:prstGeom prst="downArrow">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0528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 o:spid="_x0000_s1026" type="#_x0000_t67" style="position:absolute;margin-left:203.9pt;margin-top:172.9pt;width:5pt;height:52.6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" adj="20571" fillcolor="#e00" strokecolor="#e00" strokeweight="1pt"/>
            </w:pict>
          </mc:Fallback>
        </mc:AlternateContent>
      </w:r>
      <w:r>
        <w:rPr>
          <w:noProof/>
          <w:lang w:val="lt-LT"/>
        </w:rPr>
        <mc:AlternateContent>
          <mc:Choice Requires="wps">
            <w:drawing>
              <wp:anchor distT="0" distB="0" distL="114300" distR="114300" simplePos="0" relativeHeight="251658251" behindDoc="0" locked="0" layoutInCell="1" allowOverlap="1" wp14:anchorId="5E58AE34" wp14:editId="110ABD6E">
                <wp:simplePos x="0" y="0"/>
                <wp:positionH relativeFrom="column">
                  <wp:posOffset>2319324</wp:posOffset>
                </wp:positionH>
                <wp:positionV relativeFrom="paragraph">
                  <wp:posOffset>2910838</wp:posOffset>
                </wp:positionV>
                <wp:extent cx="469127" cy="254442"/>
                <wp:effectExtent l="145415" t="45085" r="133985" b="38735"/>
                <wp:wrapNone/>
                <wp:docPr id="1474496734" name="Rectangle 19"/>
                <wp:cNvGraphicFramePr/>
                <a:graphic xmlns:a="http://schemas.openxmlformats.org/drawingml/2006/main">
                  <a:graphicData uri="http://schemas.microsoft.com/office/word/2010/wordprocessingShape">
                    <wps:wsp>
                      <wps:cNvSpPr/>
                      <wps:spPr>
                        <a:xfrm rot="2845342">
                          <a:off x="0" y="0"/>
                          <a:ext cx="469127" cy="254442"/>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688EB" id="Rectangle 19" o:spid="_x0000_s1026" style="position:absolute;margin-left:182.6pt;margin-top:229.2pt;width:36.95pt;height:20.05pt;rotation:3107872fd;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" fillcolor="#e00" strokecolor="#e00" strokeweight="1pt"/>
            </w:pict>
          </mc:Fallback>
        </mc:AlternateContent>
      </w:r>
      <w:r w:rsidR="0025284A" w:rsidRPr="00FA36A9">
        <w:rPr>
          <w:noProof/>
          <w:lang w:val="lt-LT"/>
        </w:rPr>
        <w:t xml:space="preserve"> </w:t>
      </w:r>
      <w:r w:rsidRPr="002A67EA">
        <w:rPr>
          <w:noProof/>
          <w:lang w:val="lt-LT"/>
        </w:rPr>
        <w:drawing>
          <wp:inline distT="0" distB="0" distL="0" distR="0" wp14:anchorId="2977CAC2" wp14:editId="3A13D7C3">
            <wp:extent cx="6480810" cy="4567555"/>
            <wp:effectExtent l="76200" t="76200" r="129540" b="137795"/>
            <wp:docPr id="552687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7655" name=""/>
                    <pic:cNvPicPr/>
                  </pic:nvPicPr>
                  <pic:blipFill>
                    <a:blip r:embed="rId11"/>
                    <a:stretch>
                      <a:fillRect/>
                    </a:stretch>
                  </pic:blipFill>
                  <pic:spPr>
                    <a:xfrm>
                      <a:off x="0" y="0"/>
                      <a:ext cx="6480810" cy="4567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29997D"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417EDC5D" w14:textId="45A40E66" w:rsidR="0020305D" w:rsidRPr="00FA36A9" w:rsidRDefault="0044136F" w:rsidP="008B2753">
      <w:pPr>
        <w:spacing w:after="0" w:line="240" w:lineRule="auto"/>
        <w:jc w:val="both"/>
        <w:rPr>
          <w:rFonts w:ascii="Times New Roman" w:eastAsia="Times New Roman" w:hAnsi="Times New Roman" w:cs="Times New Roman"/>
          <w:b/>
          <w:bCs/>
          <w:sz w:val="20"/>
          <w:szCs w:val="20"/>
          <w:lang w:val="lt-LT"/>
        </w:rPr>
      </w:pPr>
      <w:bookmarkStart w:id="7" w:name="part_9047b0280d36475ab588f20ea19e3a6f"/>
      <w:bookmarkEnd w:id="7"/>
      <w:r w:rsidRPr="00FA36A9">
        <w:rPr>
          <w:rFonts w:ascii="Times New Roman" w:eastAsia="Times New Roman" w:hAnsi="Times New Roman" w:cs="Times New Roman"/>
          <w:b/>
          <w:bCs/>
          <w:sz w:val="20"/>
          <w:szCs w:val="20"/>
          <w:lang w:val="lt-LT"/>
        </w:rPr>
        <w:t>25.1.2. planuojamo eksploatuoti įrenginio ar įrenginių projektinis pajėgumas pagal Taisyklių 1 priede nurodytus kriterijus, išsamus įrenginyje ar įrenginiuose vykdomos ir planuojamos vykdyti ūkinės veiklos, naudojamų technologijų aprašymas (įskaitant išmetamų ar išleidžiamų teršalų šaltinius, išmetamus ar išleidžiamus teršalus, jei jie neįrašyti specialiosiose paraiškos dalyse). Naujam įrenginiui nurodoma statybos pradžia ir planuojama ūkinės veiklos pradžia, esamam įrenginiui, kurio veikimą planuojama pakeisti ar išplėsti, – numatoma ūkinės veiklos, pakeitus leidimą, pradžia. Nurodyta informacija ar jos dalis gali būti neteikiama, jei ši informacija ar jos dalis išdėstoma kartu su paraiška teikiamame atliekų naudojimo ar šalinimo techniniame reglamente, nurodytame Atliekų tvarkymo įstatymo 10 straipsnyje ir parengtame pagal Atliekų tvarkymo taisyklių, patvirtintų Lietuvos Respublikos aplinkos ministro 1999 m. liepos 14 d. įsakymu Nr. 217 „Dėl Atliekų tvarkymo taisyklių patvirtinimo“ (toliau – Atliekų tvarkymo taisyklės), 3 priedą (toliau – atliekų naudojimo ar šalinimo techninis reglamentas). Tokiu atveju pateikiama nuoroda į konkretų atliekų naudojimo ar šalinimo techninio reglamento punktą;</w:t>
      </w:r>
    </w:p>
    <w:p w14:paraId="22D7B82C" w14:textId="77777777" w:rsidR="0044136F" w:rsidRPr="00FA36A9" w:rsidRDefault="0044136F" w:rsidP="008B2753">
      <w:pPr>
        <w:spacing w:after="0" w:line="240" w:lineRule="auto"/>
        <w:jc w:val="both"/>
        <w:rPr>
          <w:rFonts w:ascii="Times New Roman" w:eastAsia="Times New Roman" w:hAnsi="Times New Roman" w:cs="Times New Roman"/>
          <w:bCs/>
          <w:sz w:val="24"/>
          <w:szCs w:val="20"/>
          <w:lang w:val="lt-LT"/>
        </w:rPr>
      </w:pPr>
    </w:p>
    <w:p w14:paraId="6204E886" w14:textId="5C6BED98" w:rsidR="007113F3" w:rsidRPr="00FA36A9" w:rsidRDefault="007113F3" w:rsidP="007113F3">
      <w:pPr>
        <w:spacing w:after="0" w:line="240" w:lineRule="auto"/>
        <w:jc w:val="both"/>
        <w:rPr>
          <w:rFonts w:ascii="Times New Roman" w:eastAsia="MS Mincho" w:hAnsi="Times New Roman" w:cs="Times New Roman"/>
          <w:sz w:val="24"/>
          <w:szCs w:val="24"/>
          <w:lang w:val="lt-LT"/>
        </w:rPr>
      </w:pPr>
      <w:r w:rsidRPr="00FA36A9">
        <w:rPr>
          <w:rFonts w:ascii="Times New Roman" w:eastAsia="MS Mincho" w:hAnsi="Times New Roman" w:cs="Times New Roman"/>
          <w:sz w:val="24"/>
          <w:szCs w:val="24"/>
          <w:lang w:val="lt-LT"/>
        </w:rPr>
        <w:t xml:space="preserve">Veikla priskiriama TL taisyklių 1 priedo 3.1 punktui „apdorojamos atliekos (naudojamos ar šalinamos, įskaitant laikymą ir paruošimą naudoti ir šalinti), išskyrus atvejus, kai vadovaujantis Taršos integruotos </w:t>
      </w:r>
      <w:r w:rsidRPr="00FA36A9">
        <w:rPr>
          <w:rFonts w:ascii="Times New Roman" w:eastAsia="MS Mincho" w:hAnsi="Times New Roman" w:cs="Times New Roman"/>
          <w:sz w:val="24"/>
          <w:szCs w:val="24"/>
          <w:lang w:val="lt-LT"/>
        </w:rPr>
        <w:lastRenderedPageBreak/>
        <w:t xml:space="preserve">prevencijos ir kontrolės leidimų išdavimo, pakeitimo ir panaikinimo taisyklių, patvirtintų Lietuvos Respublikos aplinkos ministro 2013 m. liepos 15 d. įsakymu Nr. D1-528 „Dėl Taršos integruotos prevencijos ir kontrolės leidimų išdavimo, pakeitimo ir galiojimo panaikinimo taisyklių patvirtinimo“, 1 priedu tokiai veiklai reikalingas Taršos integruotos prevencijos ir kontrolės leidimas“. </w:t>
      </w:r>
      <w:r w:rsidR="00596682" w:rsidRPr="00FA36A9">
        <w:rPr>
          <w:rFonts w:ascii="Times New Roman" w:eastAsia="MS Mincho" w:hAnsi="Times New Roman" w:cs="Times New Roman"/>
          <w:sz w:val="24"/>
          <w:szCs w:val="24"/>
          <w:lang w:val="lt-LT"/>
        </w:rPr>
        <w:t xml:space="preserve"> </w:t>
      </w:r>
    </w:p>
    <w:p w14:paraId="715949FF" w14:textId="77777777" w:rsidR="007113F3" w:rsidRDefault="007113F3" w:rsidP="007113F3">
      <w:pPr>
        <w:spacing w:after="0" w:line="240" w:lineRule="auto"/>
        <w:ind w:firstLine="567"/>
        <w:jc w:val="both"/>
        <w:rPr>
          <w:rFonts w:ascii="Times New Roman" w:eastAsia="MS Mincho" w:hAnsi="Times New Roman" w:cs="Times New Roman"/>
          <w:sz w:val="24"/>
          <w:szCs w:val="24"/>
          <w:lang w:val="lt-LT"/>
        </w:rPr>
      </w:pPr>
      <w:r w:rsidRPr="00FA36A9">
        <w:rPr>
          <w:rFonts w:ascii="Times New Roman" w:eastAsia="MS Mincho" w:hAnsi="Times New Roman" w:cs="Times New Roman"/>
          <w:sz w:val="24"/>
          <w:szCs w:val="24"/>
          <w:lang w:val="lt-LT"/>
        </w:rPr>
        <w:t>Smulkesnė informacija apie atliekų tvarkymo veiklą pateikiama Atliekų naudojimo ar šalinimo techninio reglamento 2.1 punkte.</w:t>
      </w:r>
    </w:p>
    <w:p w14:paraId="27D53D8B" w14:textId="77777777" w:rsidR="007113F3" w:rsidRPr="00FA36A9" w:rsidRDefault="007113F3" w:rsidP="00AF2026">
      <w:pPr>
        <w:spacing w:after="0" w:line="240" w:lineRule="auto"/>
        <w:rPr>
          <w:rFonts w:ascii="Times New Roman" w:eastAsia="Times New Roman" w:hAnsi="Times New Roman" w:cs="Times New Roman"/>
          <w:b/>
          <w:bCs/>
          <w:sz w:val="24"/>
          <w:szCs w:val="20"/>
          <w:lang w:val="lt-LT" w:eastAsia="lt-LT"/>
        </w:rPr>
      </w:pPr>
    </w:p>
    <w:p w14:paraId="6104DA8E" w14:textId="425A9364" w:rsidR="00852850" w:rsidRPr="00FA36A9" w:rsidRDefault="007113F3" w:rsidP="007113F3">
      <w:pPr>
        <w:spacing w:after="0" w:line="240" w:lineRule="auto"/>
        <w:jc w:val="center"/>
        <w:rPr>
          <w:rFonts w:ascii="Times New Roman" w:eastAsia="Times New Roman" w:hAnsi="Times New Roman" w:cs="Times New Roman"/>
          <w:b/>
          <w:bCs/>
          <w:sz w:val="24"/>
          <w:szCs w:val="20"/>
          <w:lang w:val="lt-LT" w:eastAsia="lt-LT"/>
        </w:rPr>
      </w:pPr>
      <w:r w:rsidRPr="00FA36A9">
        <w:rPr>
          <w:rFonts w:ascii="Times New Roman" w:eastAsia="Times New Roman" w:hAnsi="Times New Roman" w:cs="Times New Roman"/>
          <w:b/>
          <w:bCs/>
          <w:sz w:val="24"/>
          <w:szCs w:val="20"/>
          <w:lang w:val="lt-LT" w:eastAsia="lt-LT"/>
        </w:rPr>
        <w:t>Galimi taršos šaltiniai</w:t>
      </w:r>
    </w:p>
    <w:p w14:paraId="3EEA7859" w14:textId="2D70AB06" w:rsidR="007113F3" w:rsidRPr="00FA36A9" w:rsidRDefault="007113F3" w:rsidP="000D3069">
      <w:pPr>
        <w:widowControl w:val="0"/>
        <w:autoSpaceDE w:val="0"/>
        <w:autoSpaceDN w:val="0"/>
        <w:spacing w:after="0" w:line="240" w:lineRule="auto"/>
        <w:ind w:right="144" w:firstLine="567"/>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b/>
          <w:sz w:val="24"/>
          <w:szCs w:val="24"/>
          <w:lang w:val="lt-LT"/>
        </w:rPr>
        <w:t xml:space="preserve">Vandens naudojimas. </w:t>
      </w:r>
      <w:r w:rsidRPr="00FA36A9">
        <w:rPr>
          <w:rFonts w:ascii="Times New Roman" w:eastAsia="Times New Roman" w:hAnsi="Times New Roman" w:cs="Times New Roman"/>
          <w:sz w:val="24"/>
          <w:szCs w:val="24"/>
          <w:lang w:val="lt-LT"/>
        </w:rPr>
        <w:t xml:space="preserve">Atliekų tvarkymo technologinio proceso metu vanduo </w:t>
      </w:r>
      <w:r w:rsidR="00361CBC" w:rsidRPr="00FA36A9">
        <w:rPr>
          <w:rFonts w:ascii="Times New Roman" w:eastAsia="Times New Roman" w:hAnsi="Times New Roman" w:cs="Times New Roman"/>
          <w:sz w:val="24"/>
          <w:szCs w:val="24"/>
          <w:lang w:val="lt-LT"/>
        </w:rPr>
        <w:t>nėra</w:t>
      </w:r>
      <w:r w:rsidRPr="00FA36A9">
        <w:rPr>
          <w:rFonts w:ascii="Times New Roman" w:eastAsia="Times New Roman" w:hAnsi="Times New Roman" w:cs="Times New Roman"/>
          <w:sz w:val="24"/>
          <w:szCs w:val="24"/>
          <w:lang w:val="lt-LT"/>
        </w:rPr>
        <w:t xml:space="preserve"> naudojamas. </w:t>
      </w:r>
      <w:r w:rsidR="00C03C18">
        <w:rPr>
          <w:rFonts w:ascii="Times New Roman" w:eastAsia="Times New Roman" w:hAnsi="Times New Roman" w:cs="Times New Roman"/>
          <w:sz w:val="24"/>
          <w:szCs w:val="24"/>
          <w:lang w:val="lt-LT"/>
        </w:rPr>
        <w:t>Gamybinių n</w:t>
      </w:r>
      <w:r w:rsidRPr="00FA36A9">
        <w:rPr>
          <w:rFonts w:ascii="Times New Roman" w:eastAsia="Times New Roman" w:hAnsi="Times New Roman" w:cs="Times New Roman"/>
          <w:sz w:val="24"/>
          <w:szCs w:val="24"/>
          <w:lang w:val="lt-LT"/>
        </w:rPr>
        <w:t>uotekų proceso metu nesusidar</w:t>
      </w:r>
      <w:r w:rsidR="00361CBC" w:rsidRPr="00FA36A9">
        <w:rPr>
          <w:rFonts w:ascii="Times New Roman" w:eastAsia="Times New Roman" w:hAnsi="Times New Roman" w:cs="Times New Roman"/>
          <w:sz w:val="24"/>
          <w:szCs w:val="24"/>
          <w:lang w:val="lt-LT"/>
        </w:rPr>
        <w:t>o</w:t>
      </w:r>
      <w:r w:rsidRPr="00FA36A9">
        <w:rPr>
          <w:rFonts w:ascii="Times New Roman" w:eastAsia="Times New Roman" w:hAnsi="Times New Roman" w:cs="Times New Roman"/>
          <w:sz w:val="24"/>
          <w:szCs w:val="24"/>
          <w:lang w:val="lt-LT"/>
        </w:rPr>
        <w:t>.</w:t>
      </w:r>
      <w:r w:rsidRPr="00FA36A9">
        <w:rPr>
          <w:rFonts w:ascii="Times New Roman" w:eastAsia="Times New Roman" w:hAnsi="Times New Roman" w:cs="Times New Roman"/>
          <w:spacing w:val="1"/>
          <w:sz w:val="24"/>
          <w:szCs w:val="24"/>
          <w:lang w:val="lt-LT"/>
        </w:rPr>
        <w:t xml:space="preserve"> </w:t>
      </w:r>
      <w:r w:rsidR="007124FC">
        <w:rPr>
          <w:rFonts w:ascii="Times New Roman" w:eastAsia="Times New Roman" w:hAnsi="Times New Roman" w:cs="Times New Roman"/>
          <w:spacing w:val="1"/>
          <w:sz w:val="24"/>
          <w:szCs w:val="24"/>
          <w:lang w:val="lt-LT"/>
        </w:rPr>
        <w:t>P</w:t>
      </w:r>
      <w:r w:rsidRPr="00FA36A9">
        <w:rPr>
          <w:rFonts w:ascii="Times New Roman" w:eastAsia="Times New Roman" w:hAnsi="Times New Roman" w:cs="Times New Roman"/>
          <w:sz w:val="24"/>
          <w:szCs w:val="24"/>
          <w:lang w:val="lt-LT"/>
        </w:rPr>
        <w:t>ŪV</w:t>
      </w:r>
      <w:r w:rsidRPr="00FA36A9">
        <w:rPr>
          <w:rFonts w:ascii="Times New Roman" w:eastAsia="Times New Roman" w:hAnsi="Times New Roman" w:cs="Times New Roman"/>
          <w:spacing w:val="-14"/>
          <w:sz w:val="24"/>
          <w:szCs w:val="24"/>
          <w:lang w:val="lt-LT"/>
        </w:rPr>
        <w:t xml:space="preserve"> </w:t>
      </w:r>
      <w:r w:rsidRPr="00FA36A9">
        <w:rPr>
          <w:rFonts w:ascii="Times New Roman" w:eastAsia="Times New Roman" w:hAnsi="Times New Roman" w:cs="Times New Roman"/>
          <w:sz w:val="24"/>
          <w:szCs w:val="24"/>
          <w:lang w:val="lt-LT"/>
        </w:rPr>
        <w:t>teritorijoje</w:t>
      </w:r>
      <w:r w:rsidRPr="00FA36A9">
        <w:rPr>
          <w:rFonts w:ascii="Times New Roman" w:eastAsia="Times New Roman" w:hAnsi="Times New Roman" w:cs="Times New Roman"/>
          <w:spacing w:val="-14"/>
          <w:sz w:val="24"/>
          <w:szCs w:val="24"/>
          <w:lang w:val="lt-LT"/>
        </w:rPr>
        <w:t xml:space="preserve"> </w:t>
      </w:r>
      <w:r w:rsidRPr="00FA36A9">
        <w:rPr>
          <w:rFonts w:ascii="Times New Roman" w:eastAsia="Times New Roman" w:hAnsi="Times New Roman" w:cs="Times New Roman"/>
          <w:sz w:val="24"/>
          <w:szCs w:val="24"/>
          <w:lang w:val="lt-LT"/>
        </w:rPr>
        <w:t>dirb</w:t>
      </w:r>
      <w:r w:rsidR="007124FC">
        <w:rPr>
          <w:rFonts w:ascii="Times New Roman" w:eastAsia="Times New Roman" w:hAnsi="Times New Roman" w:cs="Times New Roman"/>
          <w:sz w:val="24"/>
          <w:szCs w:val="24"/>
          <w:lang w:val="lt-LT"/>
        </w:rPr>
        <w:t>s</w:t>
      </w:r>
      <w:r w:rsidRPr="00FA36A9">
        <w:rPr>
          <w:rFonts w:ascii="Times New Roman" w:eastAsia="Times New Roman" w:hAnsi="Times New Roman" w:cs="Times New Roman"/>
          <w:spacing w:val="-10"/>
          <w:sz w:val="24"/>
          <w:szCs w:val="24"/>
          <w:lang w:val="lt-LT"/>
        </w:rPr>
        <w:t xml:space="preserve"> </w:t>
      </w:r>
      <w:r w:rsidR="00CB3752" w:rsidRPr="00FA36A9">
        <w:rPr>
          <w:rFonts w:ascii="Times New Roman" w:eastAsia="Times New Roman" w:hAnsi="Times New Roman" w:cs="Times New Roman"/>
          <w:sz w:val="24"/>
          <w:szCs w:val="24"/>
          <w:lang w:val="lt-LT"/>
        </w:rPr>
        <w:t>4</w:t>
      </w:r>
      <w:r w:rsidRPr="00FA36A9">
        <w:rPr>
          <w:rFonts w:ascii="Times New Roman" w:eastAsia="Times New Roman" w:hAnsi="Times New Roman" w:cs="Times New Roman"/>
          <w:sz w:val="24"/>
          <w:szCs w:val="24"/>
          <w:lang w:val="lt-LT"/>
        </w:rPr>
        <w:t xml:space="preserve"> darbuotoj</w:t>
      </w:r>
      <w:r w:rsidR="007124FC">
        <w:rPr>
          <w:rFonts w:ascii="Times New Roman" w:eastAsia="Times New Roman" w:hAnsi="Times New Roman" w:cs="Times New Roman"/>
          <w:sz w:val="24"/>
          <w:szCs w:val="24"/>
          <w:lang w:val="lt-LT"/>
        </w:rPr>
        <w:t>ai</w:t>
      </w:r>
      <w:r w:rsidRPr="00FA36A9">
        <w:rPr>
          <w:rFonts w:ascii="Times New Roman" w:eastAsia="Times New Roman" w:hAnsi="Times New Roman" w:cs="Times New Roman"/>
          <w:sz w:val="24"/>
          <w:szCs w:val="24"/>
          <w:lang w:val="lt-LT"/>
        </w:rPr>
        <w:t>.</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Vandens</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poreikis</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darbuotojų</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buitinėms</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reikmėms</w:t>
      </w:r>
      <w:r w:rsidRPr="00FA36A9">
        <w:rPr>
          <w:rFonts w:ascii="Times New Roman" w:eastAsia="Times New Roman" w:hAnsi="Times New Roman" w:cs="Times New Roman"/>
          <w:spacing w:val="-58"/>
          <w:sz w:val="24"/>
          <w:szCs w:val="24"/>
          <w:lang w:val="lt-LT"/>
        </w:rPr>
        <w:t xml:space="preserve"> </w:t>
      </w:r>
      <w:r w:rsidRPr="00FA36A9">
        <w:rPr>
          <w:rFonts w:ascii="Times New Roman" w:eastAsia="Times New Roman" w:hAnsi="Times New Roman" w:cs="Times New Roman"/>
          <w:sz w:val="24"/>
          <w:szCs w:val="24"/>
          <w:lang w:val="lt-LT"/>
        </w:rPr>
        <w:t>įvertinamas pagal vandens vartojimo normas RSN 26-90, patvirtintas 1991 m. birželio 24 d. LR Statybos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ir urbanistikos ministerijos ir LR Aplinkos apsaugos departamento įsakymu Nr. 79/76: 1 darbuotojo</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vandens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suvartojimo norma yra</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25 litrai.</w:t>
      </w:r>
    </w:p>
    <w:p w14:paraId="550BC0A6" w14:textId="3DBE8AFF" w:rsidR="007113F3" w:rsidRPr="00FA36A9" w:rsidRDefault="007113F3" w:rsidP="007113F3">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Apskaičiuojamas</w:t>
      </w:r>
      <w:r w:rsidRPr="00FA36A9">
        <w:rPr>
          <w:rFonts w:ascii="Times New Roman" w:eastAsia="Times New Roman" w:hAnsi="Times New Roman" w:cs="Times New Roman"/>
          <w:spacing w:val="-9"/>
          <w:sz w:val="24"/>
          <w:szCs w:val="24"/>
          <w:lang w:val="lt-LT"/>
        </w:rPr>
        <w:t xml:space="preserve"> </w:t>
      </w:r>
      <w:r w:rsidRPr="00FA36A9">
        <w:rPr>
          <w:rFonts w:ascii="Times New Roman" w:eastAsia="Times New Roman" w:hAnsi="Times New Roman" w:cs="Times New Roman"/>
          <w:sz w:val="24"/>
          <w:szCs w:val="24"/>
          <w:lang w:val="lt-LT"/>
        </w:rPr>
        <w:t>darbuotojų</w:t>
      </w:r>
      <w:r w:rsidRPr="00FA36A9">
        <w:rPr>
          <w:rFonts w:ascii="Times New Roman" w:eastAsia="Times New Roman" w:hAnsi="Times New Roman" w:cs="Times New Roman"/>
          <w:spacing w:val="-8"/>
          <w:sz w:val="24"/>
          <w:szCs w:val="24"/>
          <w:lang w:val="lt-LT"/>
        </w:rPr>
        <w:t xml:space="preserve"> </w:t>
      </w:r>
      <w:r w:rsidRPr="00FA36A9">
        <w:rPr>
          <w:rFonts w:ascii="Times New Roman" w:eastAsia="Times New Roman" w:hAnsi="Times New Roman" w:cs="Times New Roman"/>
          <w:sz w:val="24"/>
          <w:szCs w:val="24"/>
          <w:lang w:val="lt-LT"/>
        </w:rPr>
        <w:t>vandens</w:t>
      </w:r>
      <w:r w:rsidRPr="00FA36A9">
        <w:rPr>
          <w:rFonts w:ascii="Times New Roman" w:eastAsia="Times New Roman" w:hAnsi="Times New Roman" w:cs="Times New Roman"/>
          <w:spacing w:val="-8"/>
          <w:sz w:val="24"/>
          <w:szCs w:val="24"/>
          <w:lang w:val="lt-LT"/>
        </w:rPr>
        <w:t xml:space="preserve"> </w:t>
      </w:r>
      <w:r w:rsidRPr="00FA36A9">
        <w:rPr>
          <w:rFonts w:ascii="Times New Roman" w:eastAsia="Times New Roman" w:hAnsi="Times New Roman" w:cs="Times New Roman"/>
          <w:sz w:val="24"/>
          <w:szCs w:val="24"/>
          <w:lang w:val="lt-LT"/>
        </w:rPr>
        <w:t>suvartojimas:</w:t>
      </w:r>
      <w:r w:rsidRPr="00FA36A9">
        <w:rPr>
          <w:rFonts w:ascii="Times New Roman" w:eastAsia="Times New Roman" w:hAnsi="Times New Roman" w:cs="Times New Roman"/>
          <w:spacing w:val="-6"/>
          <w:sz w:val="24"/>
          <w:szCs w:val="24"/>
          <w:lang w:val="lt-LT"/>
        </w:rPr>
        <w:t xml:space="preserve"> </w:t>
      </w:r>
      <w:r w:rsidR="00CB3752" w:rsidRPr="00FA36A9">
        <w:rPr>
          <w:rFonts w:ascii="Times New Roman" w:eastAsia="Times New Roman" w:hAnsi="Times New Roman" w:cs="Times New Roman"/>
          <w:sz w:val="24"/>
          <w:szCs w:val="24"/>
          <w:lang w:val="lt-LT"/>
        </w:rPr>
        <w:t>4</w:t>
      </w:r>
      <w:r w:rsidRPr="00FA36A9">
        <w:rPr>
          <w:rFonts w:ascii="Times New Roman" w:eastAsia="Times New Roman" w:hAnsi="Times New Roman" w:cs="Times New Roman"/>
          <w:sz w:val="24"/>
          <w:szCs w:val="24"/>
          <w:lang w:val="lt-LT"/>
        </w:rPr>
        <w:t xml:space="preserve"> darbuotojai</w:t>
      </w:r>
      <w:r w:rsidRPr="00FA36A9">
        <w:rPr>
          <w:rFonts w:ascii="Times New Roman" w:eastAsia="Times New Roman" w:hAnsi="Times New Roman" w:cs="Times New Roman"/>
          <w:spacing w:val="-9"/>
          <w:sz w:val="24"/>
          <w:szCs w:val="24"/>
          <w:lang w:val="lt-LT"/>
        </w:rPr>
        <w:t xml:space="preserve"> </w:t>
      </w:r>
      <w:r w:rsidRPr="00FA36A9">
        <w:rPr>
          <w:rFonts w:ascii="Times New Roman" w:eastAsia="Times New Roman" w:hAnsi="Times New Roman" w:cs="Times New Roman"/>
          <w:sz w:val="24"/>
          <w:szCs w:val="24"/>
          <w:lang w:val="lt-LT"/>
        </w:rPr>
        <w:t>x</w:t>
      </w:r>
      <w:r w:rsidRPr="00FA36A9">
        <w:rPr>
          <w:rFonts w:ascii="Times New Roman" w:eastAsia="Times New Roman" w:hAnsi="Times New Roman" w:cs="Times New Roman"/>
          <w:spacing w:val="-9"/>
          <w:sz w:val="24"/>
          <w:szCs w:val="24"/>
          <w:lang w:val="lt-LT"/>
        </w:rPr>
        <w:t xml:space="preserve"> </w:t>
      </w:r>
      <w:r w:rsidRPr="00FA36A9">
        <w:rPr>
          <w:rFonts w:ascii="Times New Roman" w:eastAsia="Times New Roman" w:hAnsi="Times New Roman" w:cs="Times New Roman"/>
          <w:sz w:val="24"/>
          <w:szCs w:val="24"/>
          <w:lang w:val="lt-LT"/>
        </w:rPr>
        <w:t>25</w:t>
      </w:r>
      <w:r w:rsidRPr="00FA36A9">
        <w:rPr>
          <w:rFonts w:ascii="Times New Roman" w:eastAsia="Times New Roman" w:hAnsi="Times New Roman" w:cs="Times New Roman"/>
          <w:spacing w:val="-9"/>
          <w:sz w:val="24"/>
          <w:szCs w:val="24"/>
          <w:lang w:val="lt-LT"/>
        </w:rPr>
        <w:t xml:space="preserve"> </w:t>
      </w:r>
      <w:r w:rsidRPr="00FA36A9">
        <w:rPr>
          <w:rFonts w:ascii="Times New Roman" w:eastAsia="Times New Roman" w:hAnsi="Times New Roman" w:cs="Times New Roman"/>
          <w:sz w:val="24"/>
          <w:szCs w:val="24"/>
          <w:lang w:val="lt-LT"/>
        </w:rPr>
        <w:t>litrai</w:t>
      </w:r>
      <w:r w:rsidRPr="00FA36A9">
        <w:rPr>
          <w:rFonts w:ascii="Times New Roman" w:eastAsia="Times New Roman" w:hAnsi="Times New Roman" w:cs="Times New Roman"/>
          <w:spacing w:val="-6"/>
          <w:sz w:val="24"/>
          <w:szCs w:val="24"/>
          <w:lang w:val="lt-LT"/>
        </w:rPr>
        <w:t xml:space="preserve"> </w:t>
      </w:r>
      <w:r w:rsidRPr="00FA36A9">
        <w:rPr>
          <w:rFonts w:ascii="Times New Roman" w:eastAsia="Times New Roman" w:hAnsi="Times New Roman" w:cs="Times New Roman"/>
          <w:sz w:val="24"/>
          <w:szCs w:val="24"/>
          <w:lang w:val="lt-LT"/>
        </w:rPr>
        <w:t>x</w:t>
      </w:r>
      <w:r w:rsidRPr="00FA36A9">
        <w:rPr>
          <w:rFonts w:ascii="Times New Roman" w:eastAsia="Times New Roman" w:hAnsi="Times New Roman" w:cs="Times New Roman"/>
          <w:spacing w:val="-8"/>
          <w:sz w:val="24"/>
          <w:szCs w:val="24"/>
          <w:lang w:val="lt-LT"/>
        </w:rPr>
        <w:t xml:space="preserve"> </w:t>
      </w:r>
      <w:r w:rsidRPr="00FA36A9">
        <w:rPr>
          <w:rFonts w:ascii="Times New Roman" w:eastAsia="Times New Roman" w:hAnsi="Times New Roman" w:cs="Times New Roman"/>
          <w:sz w:val="24"/>
          <w:szCs w:val="24"/>
          <w:lang w:val="lt-LT"/>
        </w:rPr>
        <w:t>253</w:t>
      </w:r>
      <w:r w:rsidRPr="00FA36A9">
        <w:rPr>
          <w:rFonts w:ascii="Times New Roman" w:eastAsia="Times New Roman" w:hAnsi="Times New Roman" w:cs="Times New Roman"/>
          <w:spacing w:val="-8"/>
          <w:sz w:val="24"/>
          <w:szCs w:val="24"/>
          <w:lang w:val="lt-LT"/>
        </w:rPr>
        <w:t xml:space="preserve"> </w:t>
      </w:r>
      <w:r w:rsidRPr="00FA36A9">
        <w:rPr>
          <w:rFonts w:ascii="Times New Roman" w:eastAsia="Times New Roman" w:hAnsi="Times New Roman" w:cs="Times New Roman"/>
          <w:sz w:val="24"/>
          <w:szCs w:val="24"/>
          <w:lang w:val="lt-LT"/>
        </w:rPr>
        <w:t>dienos/m</w:t>
      </w:r>
      <w:r w:rsidRPr="00FA36A9">
        <w:rPr>
          <w:rFonts w:ascii="Times New Roman" w:eastAsia="Times New Roman" w:hAnsi="Times New Roman" w:cs="Times New Roman"/>
          <w:spacing w:val="-8"/>
          <w:sz w:val="24"/>
          <w:szCs w:val="24"/>
          <w:lang w:val="lt-LT"/>
        </w:rPr>
        <w:t xml:space="preserve"> </w:t>
      </w:r>
      <w:r w:rsidRPr="00FA36A9">
        <w:rPr>
          <w:rFonts w:ascii="Times New Roman" w:eastAsia="Times New Roman" w:hAnsi="Times New Roman" w:cs="Times New Roman"/>
          <w:sz w:val="24"/>
          <w:szCs w:val="24"/>
          <w:lang w:val="lt-LT"/>
        </w:rPr>
        <w:t>=</w:t>
      </w:r>
      <w:r w:rsidRPr="00FA36A9">
        <w:rPr>
          <w:rFonts w:ascii="Times New Roman" w:eastAsia="Times New Roman" w:hAnsi="Times New Roman" w:cs="Times New Roman"/>
          <w:spacing w:val="-9"/>
          <w:sz w:val="24"/>
          <w:szCs w:val="24"/>
          <w:lang w:val="lt-LT"/>
        </w:rPr>
        <w:t xml:space="preserve"> </w:t>
      </w:r>
      <w:r w:rsidR="00743707">
        <w:rPr>
          <w:rFonts w:ascii="Times New Roman" w:eastAsia="Times New Roman" w:hAnsi="Times New Roman" w:cs="Times New Roman"/>
          <w:sz w:val="24"/>
          <w:szCs w:val="24"/>
          <w:lang w:val="lt-LT"/>
        </w:rPr>
        <w:t>25,3</w:t>
      </w:r>
      <w:r w:rsidRPr="00FA36A9">
        <w:rPr>
          <w:rFonts w:ascii="Times New Roman" w:eastAsia="Times New Roman" w:hAnsi="Times New Roman" w:cs="Times New Roman"/>
          <w:spacing w:val="-6"/>
          <w:sz w:val="24"/>
          <w:szCs w:val="24"/>
          <w:lang w:val="lt-LT"/>
        </w:rPr>
        <w:t xml:space="preserve"> </w:t>
      </w:r>
      <w:r w:rsidRPr="00FA36A9">
        <w:rPr>
          <w:rFonts w:ascii="Times New Roman" w:eastAsia="Times New Roman" w:hAnsi="Times New Roman" w:cs="Times New Roman"/>
          <w:sz w:val="24"/>
          <w:szCs w:val="24"/>
          <w:lang w:val="lt-LT"/>
        </w:rPr>
        <w:t>m</w:t>
      </w:r>
      <w:r w:rsidRPr="00FA36A9">
        <w:rPr>
          <w:rFonts w:ascii="Times New Roman" w:eastAsia="Times New Roman" w:hAnsi="Times New Roman" w:cs="Times New Roman"/>
          <w:sz w:val="24"/>
          <w:szCs w:val="24"/>
          <w:vertAlign w:val="superscript"/>
          <w:lang w:val="lt-LT"/>
        </w:rPr>
        <w:t>3</w:t>
      </w:r>
      <w:r w:rsidRPr="00FA36A9">
        <w:rPr>
          <w:rFonts w:ascii="Times New Roman" w:eastAsia="Times New Roman" w:hAnsi="Times New Roman" w:cs="Times New Roman"/>
          <w:spacing w:val="-7"/>
          <w:sz w:val="24"/>
          <w:szCs w:val="24"/>
          <w:lang w:val="lt-LT"/>
        </w:rPr>
        <w:t xml:space="preserve"> </w:t>
      </w:r>
      <w:r w:rsidRPr="00FA36A9">
        <w:rPr>
          <w:rFonts w:ascii="Times New Roman" w:eastAsia="Times New Roman" w:hAnsi="Times New Roman" w:cs="Times New Roman"/>
          <w:sz w:val="24"/>
          <w:szCs w:val="24"/>
          <w:lang w:val="lt-LT"/>
        </w:rPr>
        <w:t xml:space="preserve">per </w:t>
      </w:r>
      <w:r w:rsidRPr="00FA36A9">
        <w:rPr>
          <w:rFonts w:ascii="Times New Roman" w:eastAsia="Times New Roman" w:hAnsi="Times New Roman" w:cs="Times New Roman"/>
          <w:spacing w:val="-58"/>
          <w:sz w:val="24"/>
          <w:szCs w:val="24"/>
          <w:lang w:val="lt-LT"/>
        </w:rPr>
        <w:t xml:space="preserve"> </w:t>
      </w:r>
      <w:r w:rsidRPr="00FA36A9">
        <w:rPr>
          <w:rFonts w:ascii="Times New Roman" w:eastAsia="Times New Roman" w:hAnsi="Times New Roman" w:cs="Times New Roman"/>
          <w:sz w:val="24"/>
          <w:szCs w:val="24"/>
          <w:lang w:val="lt-LT"/>
        </w:rPr>
        <w:t xml:space="preserve">metus arba </w:t>
      </w:r>
      <w:r w:rsidR="00AE058B" w:rsidRPr="00FA36A9">
        <w:rPr>
          <w:rFonts w:ascii="Times New Roman" w:eastAsia="Times New Roman" w:hAnsi="Times New Roman" w:cs="Times New Roman"/>
          <w:sz w:val="24"/>
          <w:szCs w:val="24"/>
          <w:lang w:val="lt-LT"/>
        </w:rPr>
        <w:t>2</w:t>
      </w:r>
      <w:r w:rsidR="00530A3D">
        <w:rPr>
          <w:rFonts w:ascii="Times New Roman" w:eastAsia="Times New Roman" w:hAnsi="Times New Roman" w:cs="Times New Roman"/>
          <w:sz w:val="24"/>
          <w:szCs w:val="24"/>
          <w:lang w:val="lt-LT"/>
        </w:rPr>
        <w:t>,</w:t>
      </w:r>
      <w:r w:rsidR="00AE058B" w:rsidRPr="00FA36A9">
        <w:rPr>
          <w:rFonts w:ascii="Times New Roman" w:eastAsia="Times New Roman" w:hAnsi="Times New Roman" w:cs="Times New Roman"/>
          <w:sz w:val="24"/>
          <w:szCs w:val="24"/>
          <w:lang w:val="lt-LT"/>
        </w:rPr>
        <w:t>1</w:t>
      </w:r>
      <w:r w:rsidRPr="00FA36A9">
        <w:rPr>
          <w:rFonts w:ascii="Times New Roman" w:eastAsia="Times New Roman" w:hAnsi="Times New Roman" w:cs="Times New Roman"/>
          <w:sz w:val="24"/>
          <w:szCs w:val="24"/>
          <w:lang w:val="lt-LT"/>
        </w:rPr>
        <w:t xml:space="preserve"> m</w:t>
      </w:r>
      <w:r w:rsidRPr="00FA36A9">
        <w:rPr>
          <w:rFonts w:ascii="Times New Roman" w:eastAsia="Times New Roman" w:hAnsi="Times New Roman" w:cs="Times New Roman"/>
          <w:sz w:val="24"/>
          <w:szCs w:val="24"/>
          <w:vertAlign w:val="superscript"/>
          <w:lang w:val="lt-LT"/>
        </w:rPr>
        <w:t>3</w:t>
      </w:r>
      <w:r w:rsidRPr="00FA36A9">
        <w:rPr>
          <w:rFonts w:ascii="Times New Roman" w:eastAsia="Times New Roman" w:hAnsi="Times New Roman" w:cs="Times New Roman"/>
          <w:sz w:val="24"/>
          <w:szCs w:val="24"/>
          <w:lang w:val="lt-LT"/>
        </w:rPr>
        <w:t xml:space="preserve"> per </w:t>
      </w:r>
      <w:r w:rsidR="00AE058B" w:rsidRPr="00FA36A9">
        <w:rPr>
          <w:rFonts w:ascii="Times New Roman" w:eastAsia="Times New Roman" w:hAnsi="Times New Roman" w:cs="Times New Roman"/>
          <w:sz w:val="24"/>
          <w:szCs w:val="24"/>
          <w:lang w:val="lt-LT"/>
        </w:rPr>
        <w:t>mėnesį</w:t>
      </w:r>
      <w:r w:rsidRPr="00FA36A9">
        <w:rPr>
          <w:rFonts w:ascii="Times New Roman" w:eastAsia="Times New Roman" w:hAnsi="Times New Roman" w:cs="Times New Roman"/>
          <w:sz w:val="24"/>
          <w:szCs w:val="24"/>
          <w:lang w:val="lt-LT"/>
        </w:rPr>
        <w:t xml:space="preserve">. Vanduo </w:t>
      </w:r>
      <w:r w:rsidR="00361CBC" w:rsidRPr="00FA36A9">
        <w:rPr>
          <w:rFonts w:ascii="Times New Roman" w:eastAsia="Times New Roman" w:hAnsi="Times New Roman" w:cs="Times New Roman"/>
          <w:sz w:val="24"/>
          <w:szCs w:val="24"/>
          <w:lang w:val="lt-LT"/>
        </w:rPr>
        <w:t>yra</w:t>
      </w:r>
      <w:r w:rsidRPr="00FA36A9">
        <w:rPr>
          <w:rFonts w:ascii="Times New Roman" w:eastAsia="Times New Roman" w:hAnsi="Times New Roman" w:cs="Times New Roman"/>
          <w:sz w:val="24"/>
          <w:szCs w:val="24"/>
          <w:lang w:val="lt-LT"/>
        </w:rPr>
        <w:t xml:space="preserve"> tiekiamas centralizuotai iš UAB „</w:t>
      </w:r>
      <w:r w:rsidR="00530A3D">
        <w:rPr>
          <w:rFonts w:ascii="Times New Roman" w:eastAsia="Times New Roman" w:hAnsi="Times New Roman" w:cs="Times New Roman"/>
          <w:sz w:val="24"/>
          <w:szCs w:val="24"/>
          <w:lang w:val="lt-LT"/>
        </w:rPr>
        <w:t>Vilniaus</w:t>
      </w:r>
      <w:r w:rsidR="00B04820" w:rsidRPr="00FA36A9">
        <w:rPr>
          <w:rFonts w:ascii="Times New Roman" w:eastAsia="Times New Roman" w:hAnsi="Times New Roman" w:cs="Times New Roman"/>
          <w:sz w:val="24"/>
          <w:szCs w:val="24"/>
          <w:lang w:val="lt-LT"/>
        </w:rPr>
        <w:t xml:space="preserve"> vandenys</w:t>
      </w:r>
      <w:r w:rsidRPr="00FA36A9">
        <w:rPr>
          <w:rFonts w:ascii="Times New Roman" w:eastAsia="Times New Roman" w:hAnsi="Times New Roman" w:cs="Times New Roman"/>
          <w:sz w:val="24"/>
          <w:szCs w:val="24"/>
          <w:lang w:val="lt-LT"/>
        </w:rPr>
        <w:t>“. Atskirų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sutarčių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įmonė su UAB „</w:t>
      </w:r>
      <w:r w:rsidR="00530A3D">
        <w:rPr>
          <w:rFonts w:ascii="Times New Roman" w:eastAsia="Times New Roman" w:hAnsi="Times New Roman" w:cs="Times New Roman"/>
          <w:sz w:val="24"/>
          <w:szCs w:val="24"/>
          <w:lang w:val="lt-LT"/>
        </w:rPr>
        <w:t>Vilniaus</w:t>
      </w:r>
      <w:r w:rsidR="008D59B4" w:rsidRPr="00FA36A9">
        <w:rPr>
          <w:rFonts w:ascii="Times New Roman" w:eastAsia="Times New Roman" w:hAnsi="Times New Roman" w:cs="Times New Roman"/>
          <w:sz w:val="24"/>
          <w:szCs w:val="24"/>
          <w:lang w:val="lt-LT"/>
        </w:rPr>
        <w:t xml:space="preserve"> vandenys</w:t>
      </w:r>
      <w:r w:rsidRPr="00FA36A9">
        <w:rPr>
          <w:rFonts w:ascii="Times New Roman" w:eastAsia="Times New Roman" w:hAnsi="Times New Roman" w:cs="Times New Roman"/>
          <w:sz w:val="24"/>
          <w:szCs w:val="24"/>
          <w:lang w:val="lt-LT"/>
        </w:rPr>
        <w:t>“ neturi, už visas komunalines paslaugas apmokama pagal nuomos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 xml:space="preserve">sutartį, sudarytą su </w:t>
      </w:r>
      <w:r w:rsidR="00530A3D">
        <w:rPr>
          <w:rFonts w:ascii="Times New Roman" w:eastAsia="Times New Roman" w:hAnsi="Times New Roman" w:cs="Times New Roman"/>
          <w:sz w:val="24"/>
          <w:szCs w:val="24"/>
          <w:lang w:val="lt-LT"/>
        </w:rPr>
        <w:t>U</w:t>
      </w:r>
      <w:r w:rsidRPr="00FA36A9">
        <w:rPr>
          <w:rFonts w:ascii="Times New Roman" w:eastAsia="Times New Roman" w:hAnsi="Times New Roman" w:cs="Times New Roman"/>
          <w:sz w:val="24"/>
          <w:szCs w:val="24"/>
          <w:lang w:val="lt-LT"/>
        </w:rPr>
        <w:t>AB „</w:t>
      </w:r>
      <w:proofErr w:type="spellStart"/>
      <w:r w:rsidR="00C56953">
        <w:rPr>
          <w:rFonts w:ascii="Times New Roman" w:eastAsia="Times New Roman" w:hAnsi="Times New Roman" w:cs="Times New Roman"/>
          <w:sz w:val="24"/>
          <w:szCs w:val="24"/>
          <w:lang w:val="lt-LT"/>
        </w:rPr>
        <w:t>Limetos</w:t>
      </w:r>
      <w:proofErr w:type="spellEnd"/>
      <w:r w:rsidR="00C56953">
        <w:rPr>
          <w:rFonts w:ascii="Times New Roman" w:eastAsia="Times New Roman" w:hAnsi="Times New Roman" w:cs="Times New Roman"/>
          <w:sz w:val="24"/>
          <w:szCs w:val="24"/>
          <w:lang w:val="lt-LT"/>
        </w:rPr>
        <w:t xml:space="preserve"> NT</w:t>
      </w:r>
      <w:r w:rsidRPr="00FA36A9">
        <w:rPr>
          <w:rFonts w:ascii="Times New Roman" w:eastAsia="Times New Roman" w:hAnsi="Times New Roman" w:cs="Times New Roman"/>
          <w:sz w:val="24"/>
          <w:szCs w:val="24"/>
          <w:lang w:val="lt-LT"/>
        </w:rPr>
        <w:t>“.</w:t>
      </w:r>
    </w:p>
    <w:p w14:paraId="24ACBC5E" w14:textId="77777777" w:rsidR="00BB1CED" w:rsidRPr="00FA36A9" w:rsidRDefault="00BB1CED" w:rsidP="007113F3">
      <w:pPr>
        <w:spacing w:after="0" w:line="240" w:lineRule="auto"/>
        <w:jc w:val="both"/>
        <w:rPr>
          <w:rFonts w:ascii="Times New Roman" w:eastAsia="Times New Roman" w:hAnsi="Times New Roman" w:cs="Times New Roman"/>
          <w:b/>
          <w:bCs/>
          <w:sz w:val="24"/>
          <w:szCs w:val="20"/>
          <w:lang w:val="lt-LT" w:eastAsia="lt-LT"/>
        </w:rPr>
      </w:pPr>
    </w:p>
    <w:p w14:paraId="3A721A09" w14:textId="60377487" w:rsidR="00DB64D0" w:rsidRDefault="0044031E" w:rsidP="0044031E">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b/>
          <w:bCs/>
          <w:sz w:val="24"/>
          <w:szCs w:val="20"/>
          <w:lang w:val="lt-LT" w:eastAsia="lt-LT"/>
        </w:rPr>
        <w:t xml:space="preserve">Nuotekos. </w:t>
      </w:r>
      <w:r w:rsidR="00361CBC" w:rsidRPr="00FA36A9">
        <w:rPr>
          <w:rFonts w:ascii="Times New Roman" w:eastAsia="Times New Roman" w:hAnsi="Times New Roman" w:cs="Times New Roman"/>
          <w:sz w:val="24"/>
          <w:szCs w:val="20"/>
          <w:lang w:val="lt-LT" w:eastAsia="lt-LT"/>
        </w:rPr>
        <w:t>Ūkinės</w:t>
      </w:r>
      <w:r w:rsidRPr="00FA36A9">
        <w:rPr>
          <w:rFonts w:ascii="Times New Roman" w:eastAsia="Times New Roman" w:hAnsi="Times New Roman" w:cs="Times New Roman"/>
          <w:sz w:val="24"/>
          <w:szCs w:val="20"/>
          <w:lang w:val="lt-LT" w:eastAsia="lt-LT"/>
        </w:rPr>
        <w:t xml:space="preserve"> veiklos metu gamybinis vanduo </w:t>
      </w:r>
      <w:r w:rsidR="00255077" w:rsidRPr="00FA36A9">
        <w:rPr>
          <w:rFonts w:ascii="Times New Roman" w:eastAsia="Times New Roman" w:hAnsi="Times New Roman" w:cs="Times New Roman"/>
          <w:sz w:val="24"/>
          <w:szCs w:val="20"/>
          <w:lang w:val="lt-LT" w:eastAsia="lt-LT"/>
        </w:rPr>
        <w:t>nėra</w:t>
      </w:r>
      <w:r w:rsidRPr="00FA36A9">
        <w:rPr>
          <w:rFonts w:ascii="Times New Roman" w:eastAsia="Times New Roman" w:hAnsi="Times New Roman" w:cs="Times New Roman"/>
          <w:sz w:val="24"/>
          <w:szCs w:val="20"/>
          <w:lang w:val="lt-LT" w:eastAsia="lt-LT"/>
        </w:rPr>
        <w:t xml:space="preserve"> naudojamas – gamybinės nuotekos nesusidar</w:t>
      </w:r>
      <w:r w:rsidR="00255077" w:rsidRPr="00FA36A9">
        <w:rPr>
          <w:rFonts w:ascii="Times New Roman" w:eastAsia="Times New Roman" w:hAnsi="Times New Roman" w:cs="Times New Roman"/>
          <w:sz w:val="24"/>
          <w:szCs w:val="20"/>
          <w:lang w:val="lt-LT" w:eastAsia="lt-LT"/>
        </w:rPr>
        <w:t>o</w:t>
      </w:r>
      <w:r w:rsidRPr="00FA36A9">
        <w:rPr>
          <w:rFonts w:ascii="Times New Roman" w:eastAsia="Times New Roman" w:hAnsi="Times New Roman" w:cs="Times New Roman"/>
          <w:sz w:val="24"/>
          <w:szCs w:val="20"/>
          <w:lang w:val="lt-LT" w:eastAsia="lt-LT"/>
        </w:rPr>
        <w:t xml:space="preserve">. </w:t>
      </w:r>
    </w:p>
    <w:p w14:paraId="3621509E" w14:textId="096BCC66" w:rsidR="0044031E" w:rsidRPr="00FA36A9" w:rsidRDefault="00DB64D0" w:rsidP="0044031E">
      <w:pPr>
        <w:spacing w:after="0" w:line="240" w:lineRule="auto"/>
        <w:ind w:firstLine="426"/>
        <w:jc w:val="both"/>
        <w:rPr>
          <w:rFonts w:ascii="Times New Roman" w:eastAsia="Times New Roman" w:hAnsi="Times New Roman" w:cs="Times New Roman"/>
          <w:sz w:val="24"/>
          <w:szCs w:val="20"/>
          <w:lang w:val="lt-LT" w:eastAsia="lt-LT"/>
        </w:rPr>
      </w:pPr>
      <w:r>
        <w:rPr>
          <w:rFonts w:ascii="Times New Roman" w:eastAsia="Times New Roman" w:hAnsi="Times New Roman" w:cs="Times New Roman"/>
          <w:sz w:val="24"/>
          <w:szCs w:val="20"/>
          <w:lang w:val="lt-LT" w:eastAsia="lt-LT"/>
        </w:rPr>
        <w:t xml:space="preserve">Buitinės nuotekos susidarys dėl vandens naudojimo buitinėms reikmėms. </w:t>
      </w:r>
      <w:r w:rsidR="0044031E" w:rsidRPr="00FA36A9">
        <w:rPr>
          <w:rFonts w:ascii="Times New Roman" w:eastAsia="Times New Roman" w:hAnsi="Times New Roman" w:cs="Times New Roman"/>
          <w:sz w:val="24"/>
          <w:szCs w:val="20"/>
          <w:lang w:val="lt-LT" w:eastAsia="lt-LT"/>
        </w:rPr>
        <w:t xml:space="preserve">Buitinėms reikmėms vanduo </w:t>
      </w:r>
      <w:r w:rsidR="00255077" w:rsidRPr="00FA36A9">
        <w:rPr>
          <w:rFonts w:ascii="Times New Roman" w:eastAsia="Times New Roman" w:hAnsi="Times New Roman" w:cs="Times New Roman"/>
          <w:sz w:val="24"/>
          <w:szCs w:val="20"/>
          <w:lang w:val="lt-LT" w:eastAsia="lt-LT"/>
        </w:rPr>
        <w:t>yra</w:t>
      </w:r>
      <w:r w:rsidR="0044031E" w:rsidRPr="00FA36A9">
        <w:rPr>
          <w:rFonts w:ascii="Times New Roman" w:eastAsia="Times New Roman" w:hAnsi="Times New Roman" w:cs="Times New Roman"/>
          <w:sz w:val="24"/>
          <w:szCs w:val="20"/>
          <w:lang w:val="lt-LT" w:eastAsia="lt-LT"/>
        </w:rPr>
        <w:t xml:space="preserve"> tiekiamas centralizuotai iš UAB „</w:t>
      </w:r>
      <w:r w:rsidR="00C56953">
        <w:rPr>
          <w:rFonts w:ascii="Times New Roman" w:eastAsia="Times New Roman" w:hAnsi="Times New Roman" w:cs="Times New Roman"/>
          <w:sz w:val="24"/>
          <w:szCs w:val="20"/>
          <w:lang w:val="lt-LT" w:eastAsia="lt-LT"/>
        </w:rPr>
        <w:t>Vilniaus</w:t>
      </w:r>
      <w:r w:rsidR="00CE653B" w:rsidRPr="00FA36A9">
        <w:rPr>
          <w:rFonts w:ascii="Times New Roman" w:eastAsia="Times New Roman" w:hAnsi="Times New Roman" w:cs="Times New Roman"/>
          <w:sz w:val="24"/>
          <w:szCs w:val="20"/>
          <w:lang w:val="lt-LT" w:eastAsia="lt-LT"/>
        </w:rPr>
        <w:t xml:space="preserve"> vandenys</w:t>
      </w:r>
      <w:r w:rsidR="0044031E" w:rsidRPr="00FA36A9">
        <w:rPr>
          <w:rFonts w:ascii="Times New Roman" w:eastAsia="Times New Roman" w:hAnsi="Times New Roman" w:cs="Times New Roman"/>
          <w:sz w:val="24"/>
          <w:szCs w:val="20"/>
          <w:lang w:val="lt-LT" w:eastAsia="lt-LT"/>
        </w:rPr>
        <w:t xml:space="preserve">“. </w:t>
      </w:r>
      <w:r w:rsidR="00C56953">
        <w:rPr>
          <w:rFonts w:ascii="Times New Roman" w:eastAsia="Times New Roman" w:hAnsi="Times New Roman" w:cs="Times New Roman"/>
          <w:sz w:val="24"/>
          <w:szCs w:val="20"/>
          <w:lang w:val="lt-LT" w:eastAsia="lt-LT"/>
        </w:rPr>
        <w:t>P</w:t>
      </w:r>
      <w:r w:rsidR="0044031E" w:rsidRPr="00FA36A9">
        <w:rPr>
          <w:rFonts w:ascii="Times New Roman" w:eastAsia="Times New Roman" w:hAnsi="Times New Roman" w:cs="Times New Roman"/>
          <w:sz w:val="24"/>
          <w:szCs w:val="20"/>
          <w:lang w:val="lt-LT" w:eastAsia="lt-LT"/>
        </w:rPr>
        <w:t>ŪV teritorijoje dirb</w:t>
      </w:r>
      <w:r w:rsidR="00C56953">
        <w:rPr>
          <w:rFonts w:ascii="Times New Roman" w:eastAsia="Times New Roman" w:hAnsi="Times New Roman" w:cs="Times New Roman"/>
          <w:sz w:val="24"/>
          <w:szCs w:val="20"/>
          <w:lang w:val="lt-LT" w:eastAsia="lt-LT"/>
        </w:rPr>
        <w:t>s</w:t>
      </w:r>
      <w:r w:rsidR="0044031E" w:rsidRPr="00FA36A9">
        <w:rPr>
          <w:rFonts w:ascii="Times New Roman" w:eastAsia="Times New Roman" w:hAnsi="Times New Roman" w:cs="Times New Roman"/>
          <w:sz w:val="24"/>
          <w:szCs w:val="20"/>
          <w:lang w:val="lt-LT" w:eastAsia="lt-LT"/>
        </w:rPr>
        <w:t xml:space="preserve"> </w:t>
      </w:r>
      <w:r w:rsidR="00CE653B" w:rsidRPr="00FA36A9">
        <w:rPr>
          <w:rFonts w:ascii="Times New Roman" w:eastAsia="Times New Roman" w:hAnsi="Times New Roman" w:cs="Times New Roman"/>
          <w:sz w:val="24"/>
          <w:szCs w:val="20"/>
          <w:lang w:val="lt-LT" w:eastAsia="lt-LT"/>
        </w:rPr>
        <w:t>4</w:t>
      </w:r>
      <w:r w:rsidR="0044031E" w:rsidRPr="00FA36A9">
        <w:rPr>
          <w:rFonts w:ascii="Times New Roman" w:eastAsia="Times New Roman" w:hAnsi="Times New Roman" w:cs="Times New Roman"/>
          <w:sz w:val="24"/>
          <w:szCs w:val="20"/>
          <w:lang w:val="lt-LT" w:eastAsia="lt-LT"/>
        </w:rPr>
        <w:t xml:space="preserve"> darbuotoj</w:t>
      </w:r>
      <w:r w:rsidR="00C56953">
        <w:rPr>
          <w:rFonts w:ascii="Times New Roman" w:eastAsia="Times New Roman" w:hAnsi="Times New Roman" w:cs="Times New Roman"/>
          <w:sz w:val="24"/>
          <w:szCs w:val="20"/>
          <w:lang w:val="lt-LT" w:eastAsia="lt-LT"/>
        </w:rPr>
        <w:t>ai</w:t>
      </w:r>
      <w:r w:rsidR="0044031E" w:rsidRPr="00FA36A9">
        <w:rPr>
          <w:rFonts w:ascii="Times New Roman" w:eastAsia="Times New Roman" w:hAnsi="Times New Roman" w:cs="Times New Roman"/>
          <w:sz w:val="24"/>
          <w:szCs w:val="20"/>
          <w:lang w:val="lt-LT" w:eastAsia="lt-LT"/>
        </w:rPr>
        <w:t xml:space="preserve">. Vandens poreikis darbuotojų buitinėms reikmėms įvertinamas pagal vandens vartojimo normas RSN 26-90, patvirtintas 1991 m. birželio 24 d. LR Statybos ir urbanistikos ministerijos ir LR Aplinkos apsaugos departamento įsakymu Nr. 79/76: 1 darbuotojo vandens suvartojimo norma yra 25 litrai. </w:t>
      </w:r>
    </w:p>
    <w:p w14:paraId="371E8089" w14:textId="7BC5DC0E" w:rsidR="0044031E" w:rsidRPr="00FA36A9" w:rsidRDefault="0044031E" w:rsidP="0044031E">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Apskaičiuojamas darbuotojų vandens suvartojimas</w:t>
      </w:r>
      <w:r w:rsidR="00DB64D0">
        <w:rPr>
          <w:rFonts w:ascii="Times New Roman" w:eastAsia="Times New Roman" w:hAnsi="Times New Roman" w:cs="Times New Roman"/>
          <w:sz w:val="24"/>
          <w:szCs w:val="20"/>
          <w:lang w:val="lt-LT" w:eastAsia="lt-LT"/>
        </w:rPr>
        <w:t>/buitinių nuotekų susidarymas</w:t>
      </w:r>
      <w:r w:rsidRPr="00FA36A9">
        <w:rPr>
          <w:rFonts w:ascii="Times New Roman" w:eastAsia="Times New Roman" w:hAnsi="Times New Roman" w:cs="Times New Roman"/>
          <w:sz w:val="24"/>
          <w:szCs w:val="20"/>
          <w:lang w:val="lt-LT" w:eastAsia="lt-LT"/>
        </w:rPr>
        <w:t xml:space="preserve">: </w:t>
      </w:r>
      <w:r w:rsidR="00CE653B" w:rsidRPr="00FA36A9">
        <w:rPr>
          <w:rFonts w:ascii="Times New Roman" w:eastAsia="Times New Roman" w:hAnsi="Times New Roman" w:cs="Times New Roman"/>
          <w:sz w:val="24"/>
          <w:szCs w:val="20"/>
          <w:lang w:val="lt-LT" w:eastAsia="lt-LT"/>
        </w:rPr>
        <w:t>4</w:t>
      </w:r>
      <w:r w:rsidRPr="00FA36A9">
        <w:rPr>
          <w:rFonts w:ascii="Times New Roman" w:eastAsia="Times New Roman" w:hAnsi="Times New Roman" w:cs="Times New Roman"/>
          <w:sz w:val="24"/>
          <w:szCs w:val="20"/>
          <w:lang w:val="lt-LT" w:eastAsia="lt-LT"/>
        </w:rPr>
        <w:t xml:space="preserve"> darbuotojai x 25 litrai x 253 dienos/m = </w:t>
      </w:r>
      <w:r w:rsidR="00C56953">
        <w:rPr>
          <w:rFonts w:ascii="Times New Roman" w:eastAsia="Times New Roman" w:hAnsi="Times New Roman" w:cs="Times New Roman"/>
          <w:sz w:val="24"/>
          <w:szCs w:val="20"/>
          <w:lang w:val="lt-LT" w:eastAsia="lt-LT"/>
        </w:rPr>
        <w:t>25,3</w:t>
      </w:r>
      <w:r w:rsidRPr="00FA36A9">
        <w:rPr>
          <w:rFonts w:ascii="Times New Roman" w:eastAsia="Times New Roman" w:hAnsi="Times New Roman" w:cs="Times New Roman"/>
          <w:sz w:val="24"/>
          <w:szCs w:val="20"/>
          <w:lang w:val="lt-LT" w:eastAsia="lt-LT"/>
        </w:rPr>
        <w:t xml:space="preserve"> m</w:t>
      </w:r>
      <w:r w:rsidRPr="00FA36A9">
        <w:rPr>
          <w:rFonts w:ascii="Times New Roman" w:eastAsia="Times New Roman" w:hAnsi="Times New Roman" w:cs="Times New Roman"/>
          <w:sz w:val="24"/>
          <w:szCs w:val="20"/>
          <w:vertAlign w:val="superscript"/>
          <w:lang w:val="lt-LT" w:eastAsia="lt-LT"/>
        </w:rPr>
        <w:t>3</w:t>
      </w:r>
      <w:r w:rsidRPr="00FA36A9">
        <w:rPr>
          <w:rFonts w:ascii="Times New Roman" w:eastAsia="Times New Roman" w:hAnsi="Times New Roman" w:cs="Times New Roman"/>
          <w:sz w:val="24"/>
          <w:szCs w:val="20"/>
          <w:lang w:val="lt-LT" w:eastAsia="lt-LT"/>
        </w:rPr>
        <w:t xml:space="preserve"> per metus. </w:t>
      </w:r>
    </w:p>
    <w:p w14:paraId="20841391" w14:textId="52D3E68B" w:rsidR="0044031E" w:rsidRPr="00FA36A9" w:rsidRDefault="00E35420" w:rsidP="0044031E">
      <w:pPr>
        <w:spacing w:after="0" w:line="240" w:lineRule="auto"/>
        <w:ind w:firstLine="426"/>
        <w:jc w:val="both"/>
        <w:rPr>
          <w:rFonts w:ascii="Times New Roman" w:eastAsia="Times New Roman" w:hAnsi="Times New Roman" w:cs="Times New Roman"/>
          <w:sz w:val="24"/>
          <w:szCs w:val="20"/>
          <w:lang w:val="lt-LT" w:eastAsia="lt-LT"/>
        </w:rPr>
      </w:pPr>
      <w:r>
        <w:rPr>
          <w:rFonts w:ascii="Times New Roman" w:eastAsia="Times New Roman" w:hAnsi="Times New Roman" w:cs="Times New Roman"/>
          <w:sz w:val="24"/>
          <w:szCs w:val="20"/>
          <w:lang w:val="lt-LT" w:eastAsia="lt-LT"/>
        </w:rPr>
        <w:t xml:space="preserve">Buitinės nuotekos išleidžiamos į </w:t>
      </w:r>
      <w:r w:rsidRPr="00FA36A9">
        <w:rPr>
          <w:rFonts w:ascii="Times New Roman" w:eastAsia="Times New Roman" w:hAnsi="Times New Roman" w:cs="Times New Roman"/>
          <w:sz w:val="24"/>
          <w:szCs w:val="20"/>
          <w:lang w:val="lt-LT" w:eastAsia="lt-LT"/>
        </w:rPr>
        <w:t>UAB „</w:t>
      </w:r>
      <w:r w:rsidR="00C56953">
        <w:rPr>
          <w:rFonts w:ascii="Times New Roman" w:eastAsia="Times New Roman" w:hAnsi="Times New Roman" w:cs="Times New Roman"/>
          <w:sz w:val="24"/>
          <w:szCs w:val="20"/>
          <w:lang w:val="lt-LT" w:eastAsia="lt-LT"/>
        </w:rPr>
        <w:t>Vilniaus</w:t>
      </w:r>
      <w:r w:rsidRPr="00FA36A9">
        <w:rPr>
          <w:rFonts w:ascii="Times New Roman" w:eastAsia="Times New Roman" w:hAnsi="Times New Roman" w:cs="Times New Roman"/>
          <w:sz w:val="24"/>
          <w:szCs w:val="20"/>
          <w:lang w:val="lt-LT" w:eastAsia="lt-LT"/>
        </w:rPr>
        <w:t xml:space="preserve"> vandenys“ </w:t>
      </w:r>
      <w:r>
        <w:rPr>
          <w:rFonts w:ascii="Times New Roman" w:eastAsia="Times New Roman" w:hAnsi="Times New Roman" w:cs="Times New Roman"/>
          <w:sz w:val="24"/>
          <w:szCs w:val="20"/>
          <w:lang w:val="lt-LT" w:eastAsia="lt-LT"/>
        </w:rPr>
        <w:t xml:space="preserve">komunalinių nuotekų tinklus. </w:t>
      </w:r>
      <w:r w:rsidR="0044031E" w:rsidRPr="00FA36A9">
        <w:rPr>
          <w:rFonts w:ascii="Times New Roman" w:eastAsia="Times New Roman" w:hAnsi="Times New Roman" w:cs="Times New Roman"/>
          <w:sz w:val="24"/>
          <w:szCs w:val="20"/>
          <w:lang w:val="lt-LT" w:eastAsia="lt-LT"/>
        </w:rPr>
        <w:t>Už susidarančias nuotekas nuomininkas, nuomotojui mok</w:t>
      </w:r>
      <w:r w:rsidR="00EC2F19" w:rsidRPr="00FA36A9">
        <w:rPr>
          <w:rFonts w:ascii="Times New Roman" w:eastAsia="Times New Roman" w:hAnsi="Times New Roman" w:cs="Times New Roman"/>
          <w:sz w:val="24"/>
          <w:szCs w:val="20"/>
          <w:lang w:val="lt-LT" w:eastAsia="lt-LT"/>
        </w:rPr>
        <w:t>a</w:t>
      </w:r>
      <w:r w:rsidR="0044031E" w:rsidRPr="00FA36A9">
        <w:rPr>
          <w:rFonts w:ascii="Times New Roman" w:eastAsia="Times New Roman" w:hAnsi="Times New Roman" w:cs="Times New Roman"/>
          <w:sz w:val="24"/>
          <w:szCs w:val="20"/>
          <w:lang w:val="lt-LT" w:eastAsia="lt-LT"/>
        </w:rPr>
        <w:t xml:space="preserve"> pagal pasirašytą nuomos sutartį</w:t>
      </w:r>
      <w:r w:rsidR="00CE653B" w:rsidRPr="00FA36A9">
        <w:rPr>
          <w:rFonts w:ascii="Times New Roman" w:eastAsia="Times New Roman" w:hAnsi="Times New Roman" w:cs="Times New Roman"/>
          <w:sz w:val="24"/>
          <w:szCs w:val="20"/>
          <w:lang w:val="lt-LT" w:eastAsia="lt-LT"/>
        </w:rPr>
        <w:t>.</w:t>
      </w:r>
      <w:r w:rsidR="0044031E" w:rsidRPr="00FA36A9">
        <w:rPr>
          <w:rFonts w:ascii="Times New Roman" w:eastAsia="Times New Roman" w:hAnsi="Times New Roman" w:cs="Times New Roman"/>
          <w:sz w:val="24"/>
          <w:szCs w:val="20"/>
          <w:lang w:val="lt-LT" w:eastAsia="lt-LT"/>
        </w:rPr>
        <w:t xml:space="preserve"> Atskira sutartis dėl </w:t>
      </w:r>
      <w:r w:rsidR="00CE653B" w:rsidRPr="00FA36A9">
        <w:rPr>
          <w:rFonts w:ascii="Times New Roman" w:eastAsia="Times New Roman" w:hAnsi="Times New Roman" w:cs="Times New Roman"/>
          <w:sz w:val="24"/>
          <w:szCs w:val="20"/>
          <w:lang w:val="lt-LT" w:eastAsia="lt-LT"/>
        </w:rPr>
        <w:t>nuotekų išleidimo</w:t>
      </w:r>
      <w:r w:rsidR="0044031E" w:rsidRPr="00FA36A9">
        <w:rPr>
          <w:rFonts w:ascii="Times New Roman" w:eastAsia="Times New Roman" w:hAnsi="Times New Roman" w:cs="Times New Roman"/>
          <w:sz w:val="24"/>
          <w:szCs w:val="20"/>
          <w:lang w:val="lt-LT" w:eastAsia="lt-LT"/>
        </w:rPr>
        <w:t xml:space="preserve"> su UAB „</w:t>
      </w:r>
      <w:r w:rsidR="00C03EE0">
        <w:rPr>
          <w:rFonts w:ascii="Times New Roman" w:eastAsia="Times New Roman" w:hAnsi="Times New Roman" w:cs="Times New Roman"/>
          <w:sz w:val="24"/>
          <w:szCs w:val="20"/>
          <w:lang w:val="lt-LT" w:eastAsia="lt-LT"/>
        </w:rPr>
        <w:t>Vilniaus</w:t>
      </w:r>
      <w:r w:rsidR="0044031E" w:rsidRPr="00FA36A9">
        <w:rPr>
          <w:rFonts w:ascii="Times New Roman" w:eastAsia="Times New Roman" w:hAnsi="Times New Roman" w:cs="Times New Roman"/>
          <w:sz w:val="24"/>
          <w:szCs w:val="20"/>
          <w:lang w:val="lt-LT" w:eastAsia="lt-LT"/>
        </w:rPr>
        <w:t xml:space="preserve"> vandenys“ </w:t>
      </w:r>
      <w:r w:rsidR="00EC2F19" w:rsidRPr="00FA36A9">
        <w:rPr>
          <w:rFonts w:ascii="Times New Roman" w:eastAsia="Times New Roman" w:hAnsi="Times New Roman" w:cs="Times New Roman"/>
          <w:sz w:val="24"/>
          <w:szCs w:val="20"/>
          <w:lang w:val="lt-LT" w:eastAsia="lt-LT"/>
        </w:rPr>
        <w:t>nesudaryta</w:t>
      </w:r>
      <w:r w:rsidR="0044031E" w:rsidRPr="00FA36A9">
        <w:rPr>
          <w:rFonts w:ascii="Times New Roman" w:eastAsia="Times New Roman" w:hAnsi="Times New Roman" w:cs="Times New Roman"/>
          <w:sz w:val="24"/>
          <w:szCs w:val="20"/>
          <w:lang w:val="lt-LT" w:eastAsia="lt-LT"/>
        </w:rPr>
        <w:t xml:space="preserve">. </w:t>
      </w:r>
    </w:p>
    <w:p w14:paraId="16D0BF08" w14:textId="7ADF9BD4" w:rsidR="009951ED" w:rsidRDefault="0044031E" w:rsidP="00EF0DAD">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Įmonė lauko aikštel</w:t>
      </w:r>
      <w:r w:rsidR="00EC2F19" w:rsidRPr="00FA36A9">
        <w:rPr>
          <w:rFonts w:ascii="Times New Roman" w:eastAsia="Times New Roman" w:hAnsi="Times New Roman" w:cs="Times New Roman"/>
          <w:sz w:val="24"/>
          <w:szCs w:val="20"/>
          <w:lang w:val="lt-LT" w:eastAsia="lt-LT"/>
        </w:rPr>
        <w:t>e</w:t>
      </w:r>
      <w:r w:rsidRPr="00FA36A9">
        <w:rPr>
          <w:rFonts w:ascii="Times New Roman" w:eastAsia="Times New Roman" w:hAnsi="Times New Roman" w:cs="Times New Roman"/>
          <w:sz w:val="24"/>
          <w:szCs w:val="20"/>
          <w:lang w:val="lt-LT" w:eastAsia="lt-LT"/>
        </w:rPr>
        <w:t xml:space="preserve">s </w:t>
      </w:r>
      <w:r w:rsidR="00C03EE0">
        <w:rPr>
          <w:rFonts w:ascii="Times New Roman" w:eastAsia="Times New Roman" w:hAnsi="Times New Roman" w:cs="Times New Roman"/>
          <w:sz w:val="24"/>
          <w:szCs w:val="20"/>
          <w:lang w:val="lt-LT" w:eastAsia="lt-LT"/>
        </w:rPr>
        <w:t>ne</w:t>
      </w:r>
      <w:r w:rsidRPr="00FA36A9">
        <w:rPr>
          <w:rFonts w:ascii="Times New Roman" w:eastAsia="Times New Roman" w:hAnsi="Times New Roman" w:cs="Times New Roman"/>
          <w:sz w:val="24"/>
          <w:szCs w:val="20"/>
          <w:lang w:val="lt-LT" w:eastAsia="lt-LT"/>
        </w:rPr>
        <w:t>eksploatuo</w:t>
      </w:r>
      <w:r w:rsidR="00CE653B" w:rsidRPr="00FA36A9">
        <w:rPr>
          <w:rFonts w:ascii="Times New Roman" w:eastAsia="Times New Roman" w:hAnsi="Times New Roman" w:cs="Times New Roman"/>
          <w:sz w:val="24"/>
          <w:szCs w:val="20"/>
          <w:lang w:val="lt-LT" w:eastAsia="lt-LT"/>
        </w:rPr>
        <w:t>ja</w:t>
      </w:r>
      <w:r w:rsidRPr="00FA36A9">
        <w:rPr>
          <w:rFonts w:ascii="Times New Roman" w:eastAsia="Times New Roman" w:hAnsi="Times New Roman" w:cs="Times New Roman"/>
          <w:sz w:val="24"/>
          <w:szCs w:val="20"/>
          <w:lang w:val="lt-LT" w:eastAsia="lt-LT"/>
        </w:rPr>
        <w:t xml:space="preserve">, atliekų tvarkymo veikla vykdoma </w:t>
      </w:r>
      <w:r w:rsidR="00C03EE0">
        <w:rPr>
          <w:rFonts w:ascii="Times New Roman" w:eastAsia="Times New Roman" w:hAnsi="Times New Roman" w:cs="Times New Roman"/>
          <w:sz w:val="24"/>
          <w:szCs w:val="20"/>
          <w:lang w:val="lt-LT" w:eastAsia="lt-LT"/>
        </w:rPr>
        <w:t>pastate</w:t>
      </w:r>
      <w:r w:rsidRPr="00FA36A9">
        <w:rPr>
          <w:rFonts w:ascii="Times New Roman" w:eastAsia="Times New Roman" w:hAnsi="Times New Roman" w:cs="Times New Roman"/>
          <w:sz w:val="24"/>
          <w:szCs w:val="20"/>
          <w:lang w:val="lt-LT" w:eastAsia="lt-LT"/>
        </w:rPr>
        <w:t xml:space="preserve">, </w:t>
      </w:r>
      <w:r w:rsidR="00FC4629">
        <w:rPr>
          <w:rFonts w:ascii="Times New Roman" w:eastAsia="Times New Roman" w:hAnsi="Times New Roman" w:cs="Times New Roman"/>
          <w:sz w:val="24"/>
          <w:szCs w:val="20"/>
          <w:lang w:val="lt-LT" w:eastAsia="lt-LT"/>
        </w:rPr>
        <w:t xml:space="preserve">paviršinės </w:t>
      </w:r>
      <w:r w:rsidRPr="00FA36A9">
        <w:rPr>
          <w:rFonts w:ascii="Times New Roman" w:eastAsia="Times New Roman" w:hAnsi="Times New Roman" w:cs="Times New Roman"/>
          <w:sz w:val="24"/>
          <w:szCs w:val="20"/>
          <w:lang w:val="lt-LT" w:eastAsia="lt-LT"/>
        </w:rPr>
        <w:t>nuotek</w:t>
      </w:r>
      <w:r w:rsidR="00EF0DAD" w:rsidRPr="00FA36A9">
        <w:rPr>
          <w:rFonts w:ascii="Times New Roman" w:eastAsia="Times New Roman" w:hAnsi="Times New Roman" w:cs="Times New Roman"/>
          <w:sz w:val="24"/>
          <w:szCs w:val="20"/>
          <w:lang w:val="lt-LT" w:eastAsia="lt-LT"/>
        </w:rPr>
        <w:t>os</w:t>
      </w:r>
      <w:r w:rsidRPr="00FA36A9">
        <w:rPr>
          <w:rFonts w:ascii="Times New Roman" w:eastAsia="Times New Roman" w:hAnsi="Times New Roman" w:cs="Times New Roman"/>
          <w:sz w:val="24"/>
          <w:szCs w:val="20"/>
          <w:lang w:val="lt-LT" w:eastAsia="lt-LT"/>
        </w:rPr>
        <w:t xml:space="preserve"> </w:t>
      </w:r>
      <w:r w:rsidR="00C03EE0">
        <w:rPr>
          <w:rFonts w:ascii="Times New Roman" w:eastAsia="Times New Roman" w:hAnsi="Times New Roman" w:cs="Times New Roman"/>
          <w:sz w:val="24"/>
          <w:szCs w:val="20"/>
          <w:lang w:val="lt-LT" w:eastAsia="lt-LT"/>
        </w:rPr>
        <w:t>ne</w:t>
      </w:r>
      <w:r w:rsidRPr="00FA36A9">
        <w:rPr>
          <w:rFonts w:ascii="Times New Roman" w:eastAsia="Times New Roman" w:hAnsi="Times New Roman" w:cs="Times New Roman"/>
          <w:sz w:val="24"/>
          <w:szCs w:val="20"/>
          <w:lang w:val="lt-LT" w:eastAsia="lt-LT"/>
        </w:rPr>
        <w:t>susidar</w:t>
      </w:r>
      <w:r w:rsidR="00C03EE0">
        <w:rPr>
          <w:rFonts w:ascii="Times New Roman" w:eastAsia="Times New Roman" w:hAnsi="Times New Roman" w:cs="Times New Roman"/>
          <w:sz w:val="24"/>
          <w:szCs w:val="20"/>
          <w:lang w:val="lt-LT" w:eastAsia="lt-LT"/>
        </w:rPr>
        <w:t xml:space="preserve">ys. </w:t>
      </w:r>
    </w:p>
    <w:p w14:paraId="3048BD00" w14:textId="77777777" w:rsidR="00AF7BBF" w:rsidRPr="00AF7BBF" w:rsidRDefault="00AF7BBF" w:rsidP="00AF7BBF">
      <w:pPr>
        <w:spacing w:after="0" w:line="240" w:lineRule="auto"/>
        <w:ind w:firstLine="426"/>
        <w:jc w:val="both"/>
        <w:rPr>
          <w:rFonts w:ascii="Times New Roman" w:eastAsia="Times New Roman" w:hAnsi="Times New Roman" w:cs="Times New Roman"/>
          <w:bCs/>
          <w:sz w:val="24"/>
          <w:szCs w:val="20"/>
          <w:lang w:val="lt-LT" w:eastAsia="lt-LT"/>
        </w:rPr>
      </w:pPr>
      <w:r w:rsidRPr="00AF7BBF">
        <w:rPr>
          <w:rFonts w:ascii="Times New Roman" w:eastAsia="Times New Roman" w:hAnsi="Times New Roman" w:cs="Times New Roman"/>
          <w:bCs/>
          <w:sz w:val="24"/>
          <w:szCs w:val="20"/>
          <w:lang w:val="lt-LT" w:eastAsia="lt-LT"/>
        </w:rPr>
        <w:t>Kadangi tvarkomos naudotos padangos yra degi medžiaga, gaisro atveju pagrindinė rizika aplinkai būtų susijusi su galimu užteršto gesinimo vandens patekimu į paviršinių nuotekų surinkimo sistemą.</w:t>
      </w:r>
    </w:p>
    <w:p w14:paraId="7187646A" w14:textId="77777777" w:rsidR="00AF7BBF" w:rsidRPr="00AF7BBF" w:rsidRDefault="00AF7BBF" w:rsidP="00AF7BBF">
      <w:pPr>
        <w:spacing w:after="0" w:line="240" w:lineRule="auto"/>
        <w:ind w:firstLine="426"/>
        <w:jc w:val="both"/>
        <w:rPr>
          <w:rFonts w:ascii="Times New Roman" w:eastAsia="Times New Roman" w:hAnsi="Times New Roman" w:cs="Times New Roman"/>
          <w:bCs/>
          <w:sz w:val="24"/>
          <w:szCs w:val="20"/>
          <w:lang w:val="lt-LT" w:eastAsia="lt-LT"/>
        </w:rPr>
      </w:pPr>
      <w:r w:rsidRPr="00AF7BBF">
        <w:rPr>
          <w:rFonts w:ascii="Times New Roman" w:eastAsia="Times New Roman" w:hAnsi="Times New Roman" w:cs="Times New Roman"/>
          <w:bCs/>
          <w:sz w:val="24"/>
          <w:szCs w:val="20"/>
          <w:lang w:val="lt-LT" w:eastAsia="lt-LT"/>
        </w:rPr>
        <w:t>Atliekų tvarkymo veikla vykdoma uždarame pastate, todėl įprastinės veiklos metu kritulių kontaktas su atliekomis nėra galimas, o paviršinių nuotekų susidarymas atliekų tvarkymo zonose nevyksta.</w:t>
      </w:r>
    </w:p>
    <w:p w14:paraId="72243848" w14:textId="77777777" w:rsidR="00AF7BBF" w:rsidRPr="00AF7BBF" w:rsidRDefault="00AF7BBF" w:rsidP="00AF7BBF">
      <w:pPr>
        <w:spacing w:after="0" w:line="240" w:lineRule="auto"/>
        <w:ind w:firstLine="426"/>
        <w:jc w:val="both"/>
        <w:rPr>
          <w:rFonts w:ascii="Times New Roman" w:eastAsia="Times New Roman" w:hAnsi="Times New Roman" w:cs="Times New Roman"/>
          <w:bCs/>
          <w:sz w:val="24"/>
          <w:szCs w:val="20"/>
          <w:lang w:val="lt-LT" w:eastAsia="lt-LT"/>
        </w:rPr>
      </w:pPr>
      <w:r w:rsidRPr="00AF7BBF">
        <w:rPr>
          <w:rFonts w:ascii="Times New Roman" w:eastAsia="Times New Roman" w:hAnsi="Times New Roman" w:cs="Times New Roman"/>
          <w:bCs/>
          <w:sz w:val="24"/>
          <w:szCs w:val="20"/>
          <w:lang w:val="lt-LT" w:eastAsia="lt-LT"/>
        </w:rPr>
        <w:t>Teritorijoje yra įrengta centralizuota paviršinių nuotekų surinkimo sistema, kurią eksploatuoja teritorijos valdytojas. Gaisro ar kitos avarijos atveju būtų nedelsiant informuojamas teritorijos valdytojas ir priešgaisrinės gelbėjimo tarnybos, o paviršinių nuotekų sistemoje numatytomis techninėmis priemonėmis būtų užtikrinamas galimai užteršto gesinimo vandens sulaikymas bei nepatekimas į aplinką.</w:t>
      </w:r>
    </w:p>
    <w:p w14:paraId="72901312" w14:textId="77777777" w:rsidR="00AF7BBF" w:rsidRPr="00AF7BBF" w:rsidRDefault="00AF7BBF" w:rsidP="00AF7BBF">
      <w:pPr>
        <w:spacing w:after="0" w:line="240" w:lineRule="auto"/>
        <w:ind w:firstLine="426"/>
        <w:jc w:val="both"/>
        <w:rPr>
          <w:rFonts w:ascii="Times New Roman" w:eastAsia="Times New Roman" w:hAnsi="Times New Roman" w:cs="Times New Roman"/>
          <w:bCs/>
          <w:sz w:val="24"/>
          <w:szCs w:val="20"/>
          <w:lang w:val="lt-LT" w:eastAsia="lt-LT"/>
        </w:rPr>
      </w:pPr>
      <w:r w:rsidRPr="00AF7BBF">
        <w:rPr>
          <w:rFonts w:ascii="Times New Roman" w:eastAsia="Times New Roman" w:hAnsi="Times New Roman" w:cs="Times New Roman"/>
          <w:bCs/>
          <w:sz w:val="24"/>
          <w:szCs w:val="20"/>
          <w:lang w:val="lt-LT" w:eastAsia="lt-LT"/>
        </w:rPr>
        <w:t>Veiklos vykdytojas užtikrins bendradarbiavimą su teritorijos valdytoju ir avarijos atveju imsis visų būtinų priemonių, kad užterštas gesinimo vanduo nepatektų į paviršinių nuotekų tinklus, Neries upę ar kitas aplinkos komponentes.</w:t>
      </w:r>
    </w:p>
    <w:p w14:paraId="50542B6B" w14:textId="65F92F61" w:rsidR="00D06C37" w:rsidRDefault="009A0F41" w:rsidP="00546932">
      <w:pPr>
        <w:spacing w:after="0" w:line="240" w:lineRule="auto"/>
        <w:jc w:val="both"/>
        <w:rPr>
          <w:rFonts w:ascii="Times New Roman" w:eastAsia="Times New Roman" w:hAnsi="Times New Roman" w:cs="Times New Roman"/>
          <w:sz w:val="24"/>
          <w:szCs w:val="20"/>
          <w:lang w:val="lt-LT" w:eastAsia="lt-LT"/>
        </w:rPr>
      </w:pPr>
      <w:r>
        <w:rPr>
          <w:noProof/>
          <w:lang w:val="lt-LT"/>
        </w:rPr>
        <w:lastRenderedPageBreak/>
        <mc:AlternateContent>
          <mc:Choice Requires="wps">
            <w:drawing>
              <wp:anchor distT="0" distB="0" distL="114300" distR="114300" simplePos="0" relativeHeight="251665445" behindDoc="0" locked="0" layoutInCell="1" allowOverlap="1" wp14:anchorId="239B970C" wp14:editId="00123F37">
                <wp:simplePos x="0" y="0"/>
                <wp:positionH relativeFrom="column">
                  <wp:posOffset>4836795</wp:posOffset>
                </wp:positionH>
                <wp:positionV relativeFrom="paragraph">
                  <wp:posOffset>3637915</wp:posOffset>
                </wp:positionV>
                <wp:extent cx="1504950" cy="323850"/>
                <wp:effectExtent l="0" t="0" r="19050" b="19050"/>
                <wp:wrapNone/>
                <wp:docPr id="1383381224" name="Text Box 42"/>
                <wp:cNvGraphicFramePr/>
                <a:graphic xmlns:a="http://schemas.openxmlformats.org/drawingml/2006/main">
                  <a:graphicData uri="http://schemas.microsoft.com/office/word/2010/wordprocessingShape">
                    <wps:wsp>
                      <wps:cNvSpPr txBox="1"/>
                      <wps:spPr>
                        <a:xfrm>
                          <a:off x="0" y="0"/>
                          <a:ext cx="1504950" cy="323850"/>
                        </a:xfrm>
                        <a:prstGeom prst="rect">
                          <a:avLst/>
                        </a:prstGeom>
                        <a:solidFill>
                          <a:schemeClr val="lt1"/>
                        </a:solidFill>
                        <a:ln w="6350">
                          <a:solidFill>
                            <a:prstClr val="black"/>
                          </a:solidFill>
                        </a:ln>
                      </wps:spPr>
                      <wps:txbx>
                        <w:txbxContent>
                          <w:p w14:paraId="6A1C0335" w14:textId="4FE02748" w:rsidR="009A0F41" w:rsidRPr="009A0F41" w:rsidRDefault="009A0F41">
                            <w:pPr>
                              <w:rPr>
                                <w:lang w:val="lt-LT"/>
                              </w:rPr>
                            </w:pPr>
                            <w:r>
                              <w:rPr>
                                <w:lang w:val="lt-LT"/>
                              </w:rPr>
                              <w:t>Valymo įrenginiai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B970C" id="Text Box 42" o:spid="_x0000_s1027" type="#_x0000_t202" style="position:absolute;left:0;text-align:left;margin-left:380.85pt;margin-top:286.45pt;width:118.5pt;height:25.5pt;z-index:2516654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" fillcolor="white [3201]" strokeweight=".5pt">
                <v:textbox>
                  <w:txbxContent>
                    <w:p w14:paraId="6A1C0335" w14:textId="4FE02748" w:rsidR="009A0F41" w:rsidRPr="009A0F41" w:rsidRDefault="009A0F41">
                      <w:pPr>
                        <w:rPr>
                          <w:lang w:val="lt-LT"/>
                        </w:rPr>
                      </w:pPr>
                      <w:r>
                        <w:rPr>
                          <w:lang w:val="lt-LT"/>
                        </w:rPr>
                        <w:t>Valymo įrenginiai</w:t>
                      </w:r>
                    </w:p>
                  </w:txbxContent>
                </v:textbox>
              </v:shape>
            </w:pict>
          </mc:Fallback>
        </mc:AlternateContent>
      </w:r>
      <w:r w:rsidR="0014738B">
        <w:rPr>
          <w:noProof/>
          <w:lang w:val="lt-LT"/>
        </w:rPr>
        <mc:AlternateContent>
          <mc:Choice Requires="wps">
            <w:drawing>
              <wp:anchor distT="0" distB="0" distL="114300" distR="114300" simplePos="0" relativeHeight="251664421" behindDoc="0" locked="0" layoutInCell="1" allowOverlap="1" wp14:anchorId="7D24E2DE" wp14:editId="4807CCA8">
                <wp:simplePos x="0" y="0"/>
                <wp:positionH relativeFrom="column">
                  <wp:posOffset>4792345</wp:posOffset>
                </wp:positionH>
                <wp:positionV relativeFrom="paragraph">
                  <wp:posOffset>3187065</wp:posOffset>
                </wp:positionV>
                <wp:extent cx="1555750" cy="317500"/>
                <wp:effectExtent l="0" t="0" r="25400" b="25400"/>
                <wp:wrapNone/>
                <wp:docPr id="1861056754" name="Text Box 41"/>
                <wp:cNvGraphicFramePr/>
                <a:graphic xmlns:a="http://schemas.openxmlformats.org/drawingml/2006/main">
                  <a:graphicData uri="http://schemas.microsoft.com/office/word/2010/wordprocessingShape">
                    <wps:wsp>
                      <wps:cNvSpPr txBox="1"/>
                      <wps:spPr>
                        <a:xfrm>
                          <a:off x="0" y="0"/>
                          <a:ext cx="1555750" cy="317500"/>
                        </a:xfrm>
                        <a:prstGeom prst="rect">
                          <a:avLst/>
                        </a:prstGeom>
                        <a:solidFill>
                          <a:schemeClr val="lt1"/>
                        </a:solidFill>
                        <a:ln w="6350">
                          <a:solidFill>
                            <a:prstClr val="black"/>
                          </a:solidFill>
                        </a:ln>
                      </wps:spPr>
                      <wps:txbx>
                        <w:txbxContent>
                          <w:p w14:paraId="47DE1163" w14:textId="7E6228A6" w:rsidR="0014738B" w:rsidRPr="0014738B" w:rsidRDefault="0014738B">
                            <w:pPr>
                              <w:rPr>
                                <w:lang w:val="lt-LT"/>
                              </w:rPr>
                            </w:pPr>
                            <w:r>
                              <w:t>P</w:t>
                            </w:r>
                            <w:r>
                              <w:rPr>
                                <w:lang w:val="lt-LT"/>
                              </w:rPr>
                              <w:t>ŪV VIETA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24E2DE" id="Text Box 41" o:spid="_x0000_s1028" type="#_x0000_t202" style="position:absolute;left:0;text-align:left;margin-left:377.35pt;margin-top:250.95pt;width:122.5pt;height:25pt;z-index:2516644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" fillcolor="white [3201]" strokeweight=".5pt">
                <v:textbox>
                  <w:txbxContent>
                    <w:p w14:paraId="47DE1163" w14:textId="7E6228A6" w:rsidR="0014738B" w:rsidRPr="0014738B" w:rsidRDefault="0014738B">
                      <w:pPr>
                        <w:rPr>
                          <w:lang w:val="lt-LT"/>
                        </w:rPr>
                      </w:pPr>
                      <w:r>
                        <w:t>P</w:t>
                      </w:r>
                      <w:r>
                        <w:rPr>
                          <w:lang w:val="lt-LT"/>
                        </w:rPr>
                        <w:t>ŪV VIETA</w:t>
                      </w:r>
                    </w:p>
                  </w:txbxContent>
                </v:textbox>
              </v:shape>
            </w:pict>
          </mc:Fallback>
        </mc:AlternateContent>
      </w:r>
      <w:r w:rsidR="000A6EED">
        <w:rPr>
          <w:noProof/>
          <w:lang w:val="lt-LT"/>
        </w:rPr>
        <mc:AlternateContent>
          <mc:Choice Requires="wps">
            <w:drawing>
              <wp:anchor distT="0" distB="0" distL="114300" distR="114300" simplePos="0" relativeHeight="251663397" behindDoc="0" locked="0" layoutInCell="1" allowOverlap="1" wp14:anchorId="31307770" wp14:editId="234D9469">
                <wp:simplePos x="0" y="0"/>
                <wp:positionH relativeFrom="column">
                  <wp:posOffset>4290695</wp:posOffset>
                </wp:positionH>
                <wp:positionV relativeFrom="paragraph">
                  <wp:posOffset>3599815</wp:posOffset>
                </wp:positionV>
                <wp:extent cx="381000" cy="355600"/>
                <wp:effectExtent l="0" t="0" r="19050" b="25400"/>
                <wp:wrapNone/>
                <wp:docPr id="1108909665" name="Flowchart: Connector 40"/>
                <wp:cNvGraphicFramePr/>
                <a:graphic xmlns:a="http://schemas.openxmlformats.org/drawingml/2006/main">
                  <a:graphicData uri="http://schemas.microsoft.com/office/word/2010/wordprocessingShape">
                    <wps:wsp>
                      <wps:cNvSpPr/>
                      <wps:spPr>
                        <a:xfrm>
                          <a:off x="0" y="0"/>
                          <a:ext cx="381000" cy="355600"/>
                        </a:xfrm>
                        <a:prstGeom prst="flowChartConnector">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BA3A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0" o:spid="_x0000_s1026" type="#_x0000_t120" style="position:absolute;margin-left:337.85pt;margin-top:283.45pt;width:30pt;height:28pt;z-index:251663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" fillcolor="#e00" strokecolor="#e00" strokeweight="1pt">
                <v:stroke joinstyle="miter"/>
              </v:shape>
            </w:pict>
          </mc:Fallback>
        </mc:AlternateContent>
      </w:r>
      <w:r w:rsidR="000A6EED">
        <w:rPr>
          <w:noProof/>
          <w:lang w:val="lt-LT"/>
        </w:rPr>
        <mc:AlternateContent>
          <mc:Choice Requires="wps">
            <w:drawing>
              <wp:anchor distT="0" distB="0" distL="114300" distR="114300" simplePos="0" relativeHeight="251662373" behindDoc="0" locked="0" layoutInCell="1" allowOverlap="1" wp14:anchorId="4C910619" wp14:editId="4FB3EB62">
                <wp:simplePos x="0" y="0"/>
                <wp:positionH relativeFrom="column">
                  <wp:posOffset>4277995</wp:posOffset>
                </wp:positionH>
                <wp:positionV relativeFrom="paragraph">
                  <wp:posOffset>3206115</wp:posOffset>
                </wp:positionV>
                <wp:extent cx="406400" cy="190500"/>
                <wp:effectExtent l="0" t="0" r="12700" b="19050"/>
                <wp:wrapNone/>
                <wp:docPr id="1765057778" name="Rectangle 39"/>
                <wp:cNvGraphicFramePr/>
                <a:graphic xmlns:a="http://schemas.openxmlformats.org/drawingml/2006/main">
                  <a:graphicData uri="http://schemas.microsoft.com/office/word/2010/wordprocessingShape">
                    <wps:wsp>
                      <wps:cNvSpPr/>
                      <wps:spPr>
                        <a:xfrm>
                          <a:off x="0" y="0"/>
                          <a:ext cx="406400" cy="1905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5AEE7" id="Rectangle 39" o:spid="_x0000_s1026" style="position:absolute;margin-left:336.85pt;margin-top:252.45pt;width:32pt;height:15pt;z-index:2516623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" fillcolor="#ed7d31 [3205]" strokecolor="#09101d [484]" strokeweight="1pt"/>
            </w:pict>
          </mc:Fallback>
        </mc:AlternateContent>
      </w:r>
      <w:r w:rsidR="000A6EED">
        <w:rPr>
          <w:noProof/>
          <w:lang w:val="lt-LT"/>
        </w:rPr>
        <mc:AlternateContent>
          <mc:Choice Requires="wps">
            <w:drawing>
              <wp:anchor distT="0" distB="0" distL="114300" distR="114300" simplePos="0" relativeHeight="251661349" behindDoc="0" locked="0" layoutInCell="1" allowOverlap="1" wp14:anchorId="38B190D2" wp14:editId="09758353">
                <wp:simplePos x="0" y="0"/>
                <wp:positionH relativeFrom="column">
                  <wp:posOffset>4176395</wp:posOffset>
                </wp:positionH>
                <wp:positionV relativeFrom="paragraph">
                  <wp:posOffset>3091815</wp:posOffset>
                </wp:positionV>
                <wp:extent cx="2330450" cy="1475105"/>
                <wp:effectExtent l="0" t="0" r="12700" b="10795"/>
                <wp:wrapNone/>
                <wp:docPr id="902916608" name="Text Box 38"/>
                <wp:cNvGraphicFramePr/>
                <a:graphic xmlns:a="http://schemas.openxmlformats.org/drawingml/2006/main">
                  <a:graphicData uri="http://schemas.microsoft.com/office/word/2010/wordprocessingShape">
                    <wps:wsp>
                      <wps:cNvSpPr txBox="1"/>
                      <wps:spPr>
                        <a:xfrm>
                          <a:off x="0" y="0"/>
                          <a:ext cx="2330450" cy="1475105"/>
                        </a:xfrm>
                        <a:prstGeom prst="rect">
                          <a:avLst/>
                        </a:prstGeom>
                        <a:solidFill>
                          <a:schemeClr val="lt1"/>
                        </a:solidFill>
                        <a:ln w="6350">
                          <a:solidFill>
                            <a:prstClr val="black"/>
                          </a:solidFill>
                        </a:ln>
                      </wps:spPr>
                      <wps:txbx>
                        <w:txbxContent>
                          <w:p w14:paraId="10A2885F" w14:textId="77777777" w:rsidR="000A6EED" w:rsidRDefault="000A6E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B190D2" id="Text Box 38" o:spid="_x0000_s1029" type="#_x0000_t202" style="position:absolute;left:0;text-align:left;margin-left:328.85pt;margin-top:243.45pt;width:183.5pt;height:116.15pt;z-index:2516613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" fillcolor="white [3201]" strokeweight=".5pt">
                <v:textbox>
                  <w:txbxContent>
                    <w:p w14:paraId="10A2885F" w14:textId="77777777" w:rsidR="000A6EED" w:rsidRDefault="000A6EED"/>
                  </w:txbxContent>
                </v:textbox>
              </v:shape>
            </w:pict>
          </mc:Fallback>
        </mc:AlternateContent>
      </w:r>
      <w:r w:rsidR="000A6EED">
        <w:rPr>
          <w:noProof/>
          <w:lang w:val="lt-LT"/>
        </w:rPr>
        <mc:AlternateContent>
          <mc:Choice Requires="wps">
            <w:drawing>
              <wp:anchor distT="0" distB="0" distL="114300" distR="114300" simplePos="0" relativeHeight="251660325" behindDoc="0" locked="0" layoutInCell="1" allowOverlap="1" wp14:anchorId="4F84899C" wp14:editId="4F7760CD">
                <wp:simplePos x="0" y="0"/>
                <wp:positionH relativeFrom="column">
                  <wp:posOffset>2061845</wp:posOffset>
                </wp:positionH>
                <wp:positionV relativeFrom="paragraph">
                  <wp:posOffset>577215</wp:posOffset>
                </wp:positionV>
                <wp:extent cx="311150" cy="292100"/>
                <wp:effectExtent l="0" t="0" r="12700" b="12700"/>
                <wp:wrapNone/>
                <wp:docPr id="107034326" name="Flowchart: Connector 37"/>
                <wp:cNvGraphicFramePr/>
                <a:graphic xmlns:a="http://schemas.openxmlformats.org/drawingml/2006/main">
                  <a:graphicData uri="http://schemas.microsoft.com/office/word/2010/wordprocessingShape">
                    <wps:wsp>
                      <wps:cNvSpPr/>
                      <wps:spPr>
                        <a:xfrm>
                          <a:off x="0" y="0"/>
                          <a:ext cx="311150" cy="292100"/>
                        </a:xfrm>
                        <a:prstGeom prst="flowChartConnector">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0AA2C" id="Flowchart: Connector 37" o:spid="_x0000_s1026" type="#_x0000_t120" style="position:absolute;margin-left:162.35pt;margin-top:45.45pt;width:24.5pt;height:23pt;z-index:251660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" fillcolor="#e00" strokecolor="#e00" strokeweight="1pt">
                <v:stroke joinstyle="miter"/>
              </v:shape>
            </w:pict>
          </mc:Fallback>
        </mc:AlternateContent>
      </w:r>
      <w:r w:rsidR="001C3D1A">
        <w:rPr>
          <w:noProof/>
          <w:lang w:val="lt-LT"/>
        </w:rPr>
        <mc:AlternateContent>
          <mc:Choice Requires="wps">
            <w:drawing>
              <wp:anchor distT="0" distB="0" distL="114300" distR="114300" simplePos="0" relativeHeight="251659301" behindDoc="0" locked="0" layoutInCell="1" allowOverlap="1" wp14:anchorId="3B5FCBE7" wp14:editId="46565AD6">
                <wp:simplePos x="0" y="0"/>
                <wp:positionH relativeFrom="column">
                  <wp:posOffset>2353944</wp:posOffset>
                </wp:positionH>
                <wp:positionV relativeFrom="paragraph">
                  <wp:posOffset>2704465</wp:posOffset>
                </wp:positionV>
                <wp:extent cx="273050" cy="234950"/>
                <wp:effectExtent l="57150" t="76200" r="50800" b="88900"/>
                <wp:wrapNone/>
                <wp:docPr id="788979048" name="Rectangle 36"/>
                <wp:cNvGraphicFramePr/>
                <a:graphic xmlns:a="http://schemas.openxmlformats.org/drawingml/2006/main">
                  <a:graphicData uri="http://schemas.microsoft.com/office/word/2010/wordprocessingShape">
                    <wps:wsp>
                      <wps:cNvSpPr/>
                      <wps:spPr>
                        <a:xfrm rot="2584946">
                          <a:off x="0" y="0"/>
                          <a:ext cx="273050" cy="23495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58234D" id="Rectangle 36" o:spid="_x0000_s1026" style="position:absolute;margin-left:185.35pt;margin-top:212.95pt;width:21.5pt;height:18.5pt;rotation:2823450fd;z-index:251659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" fillcolor="#ed7d31 [3205]" strokecolor="#09101d [484]" strokeweight="1pt"/>
            </w:pict>
          </mc:Fallback>
        </mc:AlternateContent>
      </w:r>
      <w:r w:rsidR="001C3D1A" w:rsidRPr="002A67EA">
        <w:rPr>
          <w:noProof/>
          <w:lang w:val="lt-LT"/>
        </w:rPr>
        <w:drawing>
          <wp:inline distT="0" distB="0" distL="0" distR="0" wp14:anchorId="2ABC08CB" wp14:editId="22C8AADC">
            <wp:extent cx="6480810" cy="4567555"/>
            <wp:effectExtent l="76200" t="76200" r="129540" b="137795"/>
            <wp:docPr id="1470980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7655" name=""/>
                    <pic:cNvPicPr/>
                  </pic:nvPicPr>
                  <pic:blipFill>
                    <a:blip r:embed="rId11"/>
                    <a:stretch>
                      <a:fillRect/>
                    </a:stretch>
                  </pic:blipFill>
                  <pic:spPr>
                    <a:xfrm>
                      <a:off x="0" y="0"/>
                      <a:ext cx="6480810" cy="4567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E0193">
        <w:rPr>
          <w:rFonts w:ascii="Times New Roman" w:eastAsia="Times New Roman" w:hAnsi="Times New Roman" w:cs="Times New Roman"/>
          <w:sz w:val="24"/>
          <w:szCs w:val="20"/>
          <w:lang w:val="lt-LT" w:eastAsia="lt-LT"/>
        </w:rPr>
        <w:t xml:space="preserve"> </w:t>
      </w:r>
    </w:p>
    <w:p w14:paraId="5614E93E" w14:textId="77777777" w:rsidR="00AF2026" w:rsidRDefault="00AF2026" w:rsidP="00546932">
      <w:pPr>
        <w:spacing w:after="0" w:line="240" w:lineRule="auto"/>
        <w:jc w:val="both"/>
        <w:rPr>
          <w:rFonts w:ascii="Times New Roman" w:eastAsia="Times New Roman" w:hAnsi="Times New Roman" w:cs="Times New Roman"/>
          <w:sz w:val="24"/>
          <w:szCs w:val="20"/>
          <w:lang w:val="lt-LT" w:eastAsia="lt-LT"/>
        </w:rPr>
      </w:pPr>
    </w:p>
    <w:p w14:paraId="1D321551" w14:textId="77777777" w:rsidR="00AF2026" w:rsidRPr="00FA36A9" w:rsidRDefault="00AF2026" w:rsidP="00546932">
      <w:pPr>
        <w:spacing w:after="0" w:line="240" w:lineRule="auto"/>
        <w:jc w:val="both"/>
        <w:rPr>
          <w:rFonts w:ascii="Times New Roman" w:eastAsia="Times New Roman" w:hAnsi="Times New Roman" w:cs="Times New Roman"/>
          <w:sz w:val="24"/>
          <w:szCs w:val="20"/>
          <w:lang w:val="lt-LT" w:eastAsia="lt-LT"/>
        </w:rPr>
      </w:pPr>
    </w:p>
    <w:p w14:paraId="685E30D9" w14:textId="39FD563F" w:rsidR="002B3246" w:rsidRPr="00FA36A9" w:rsidRDefault="002B3246" w:rsidP="002B3246">
      <w:pPr>
        <w:spacing w:after="0" w:line="240" w:lineRule="auto"/>
        <w:ind w:firstLine="426"/>
        <w:jc w:val="both"/>
        <w:rPr>
          <w:rFonts w:ascii="Times New Roman" w:eastAsia="Times New Roman" w:hAnsi="Times New Roman" w:cs="Times New Roman"/>
          <w:b/>
          <w:bCs/>
          <w:sz w:val="24"/>
          <w:szCs w:val="20"/>
          <w:lang w:val="lt-LT" w:eastAsia="lt-LT"/>
        </w:rPr>
      </w:pPr>
      <w:r w:rsidRPr="00FA36A9">
        <w:rPr>
          <w:rFonts w:ascii="Times New Roman" w:eastAsia="Times New Roman" w:hAnsi="Times New Roman" w:cs="Times New Roman"/>
          <w:b/>
          <w:bCs/>
          <w:sz w:val="24"/>
          <w:szCs w:val="20"/>
          <w:lang w:val="lt-LT" w:eastAsia="lt-LT"/>
        </w:rPr>
        <w:t xml:space="preserve">Aplinkos oras. </w:t>
      </w:r>
      <w:r w:rsidRPr="00FA36A9">
        <w:rPr>
          <w:rFonts w:ascii="Times New Roman" w:eastAsia="Times New Roman" w:hAnsi="Times New Roman" w:cs="Times New Roman"/>
          <w:sz w:val="24"/>
          <w:szCs w:val="20"/>
          <w:lang w:val="lt-LT" w:eastAsia="lt-LT"/>
        </w:rPr>
        <w:t xml:space="preserve"> </w:t>
      </w:r>
      <w:r w:rsidR="00C62BDF" w:rsidRPr="00FA36A9">
        <w:rPr>
          <w:rFonts w:ascii="Times New Roman" w:eastAsia="Times New Roman" w:hAnsi="Times New Roman" w:cs="Times New Roman"/>
          <w:sz w:val="24"/>
          <w:szCs w:val="20"/>
          <w:lang w:val="lt-LT" w:eastAsia="lt-LT"/>
        </w:rPr>
        <w:t>Atliekų</w:t>
      </w:r>
      <w:r w:rsidRPr="00FA36A9">
        <w:rPr>
          <w:rFonts w:ascii="Times New Roman" w:eastAsia="Times New Roman" w:hAnsi="Times New Roman" w:cs="Times New Roman"/>
          <w:sz w:val="24"/>
          <w:szCs w:val="20"/>
          <w:lang w:val="lt-LT" w:eastAsia="lt-LT"/>
        </w:rPr>
        <w:t xml:space="preserve"> </w:t>
      </w:r>
      <w:r w:rsidR="00CA05B1">
        <w:rPr>
          <w:rFonts w:ascii="Times New Roman" w:eastAsia="Times New Roman" w:hAnsi="Times New Roman" w:cs="Times New Roman"/>
          <w:sz w:val="24"/>
          <w:szCs w:val="20"/>
          <w:lang w:val="lt-LT" w:eastAsia="lt-LT"/>
        </w:rPr>
        <w:t>presavimas</w:t>
      </w:r>
      <w:r w:rsidR="005B2BD4" w:rsidRPr="00FA36A9">
        <w:rPr>
          <w:rFonts w:ascii="Times New Roman" w:eastAsia="Times New Roman" w:hAnsi="Times New Roman" w:cs="Times New Roman"/>
          <w:sz w:val="24"/>
          <w:szCs w:val="20"/>
          <w:lang w:val="lt-LT" w:eastAsia="lt-LT"/>
        </w:rPr>
        <w:t xml:space="preserve"> </w:t>
      </w:r>
      <w:r w:rsidRPr="00FA36A9">
        <w:rPr>
          <w:rFonts w:ascii="Times New Roman" w:eastAsia="Times New Roman" w:hAnsi="Times New Roman" w:cs="Times New Roman"/>
          <w:sz w:val="24"/>
          <w:szCs w:val="20"/>
          <w:lang w:val="lt-LT" w:eastAsia="lt-LT"/>
        </w:rPr>
        <w:t>vykdoma</w:t>
      </w:r>
      <w:r w:rsidR="005B2BD4">
        <w:rPr>
          <w:rFonts w:ascii="Times New Roman" w:eastAsia="Times New Roman" w:hAnsi="Times New Roman" w:cs="Times New Roman"/>
          <w:sz w:val="24"/>
          <w:szCs w:val="20"/>
          <w:lang w:val="lt-LT" w:eastAsia="lt-LT"/>
        </w:rPr>
        <w:t>s</w:t>
      </w:r>
      <w:r w:rsidRPr="00FA36A9">
        <w:rPr>
          <w:rFonts w:ascii="Times New Roman" w:eastAsia="Times New Roman" w:hAnsi="Times New Roman" w:cs="Times New Roman"/>
          <w:sz w:val="24"/>
          <w:szCs w:val="20"/>
          <w:lang w:val="lt-LT" w:eastAsia="lt-LT"/>
        </w:rPr>
        <w:t xml:space="preserve"> uždarose patalpose, stacionarių oro taršos šaltinių ūkinės veiklos teritorijoje nėra. Atliekų </w:t>
      </w:r>
      <w:r w:rsidR="00CA05B1">
        <w:rPr>
          <w:rFonts w:ascii="Times New Roman" w:eastAsia="Times New Roman" w:hAnsi="Times New Roman" w:cs="Times New Roman"/>
          <w:sz w:val="24"/>
          <w:szCs w:val="20"/>
          <w:lang w:val="lt-LT" w:eastAsia="lt-LT"/>
        </w:rPr>
        <w:t>presavimo</w:t>
      </w:r>
      <w:r w:rsidRPr="00FA36A9">
        <w:rPr>
          <w:rFonts w:ascii="Times New Roman" w:eastAsia="Times New Roman" w:hAnsi="Times New Roman" w:cs="Times New Roman"/>
          <w:sz w:val="24"/>
          <w:szCs w:val="20"/>
          <w:lang w:val="lt-LT" w:eastAsia="lt-LT"/>
        </w:rPr>
        <w:t>, laikymo ir krovos darbų metu oro tarša nenumatoma</w:t>
      </w:r>
      <w:r w:rsidR="000C4B05">
        <w:rPr>
          <w:rFonts w:ascii="Times New Roman" w:eastAsia="Times New Roman" w:hAnsi="Times New Roman" w:cs="Times New Roman"/>
          <w:sz w:val="24"/>
          <w:szCs w:val="20"/>
          <w:lang w:val="lt-LT" w:eastAsia="lt-LT"/>
        </w:rPr>
        <w:t xml:space="preserve">, kadangi nėra tvarkomos atliekos, kurios </w:t>
      </w:r>
      <w:r w:rsidR="004D75D3">
        <w:rPr>
          <w:rFonts w:ascii="Times New Roman" w:eastAsia="Times New Roman" w:hAnsi="Times New Roman" w:cs="Times New Roman"/>
          <w:sz w:val="24"/>
          <w:szCs w:val="20"/>
          <w:lang w:val="lt-LT" w:eastAsia="lt-LT"/>
        </w:rPr>
        <w:t>pasižymi dulkėtumu.</w:t>
      </w:r>
    </w:p>
    <w:p w14:paraId="0084DAE3" w14:textId="54579639" w:rsidR="002B3246" w:rsidRPr="00FA36A9" w:rsidRDefault="002B3246" w:rsidP="002B3246">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Aplinkos oro kokybei nežymią įtaką galėtų daryti mobilūs (neorganizuoti) taršos šaltiniai. Informacija apie planuojamą automobilių, atvykstančių į teritoriją skaičių darbo dienomis pateikta lentelėje:</w:t>
      </w:r>
    </w:p>
    <w:tbl>
      <w:tblPr>
        <w:tblStyle w:val="TableGrid"/>
        <w:tblW w:w="0" w:type="auto"/>
        <w:jc w:val="center"/>
        <w:tblLook w:val="04A0" w:firstRow="1" w:lastRow="0" w:firstColumn="1" w:lastColumn="0" w:noHBand="0" w:noVBand="1"/>
      </w:tblPr>
      <w:tblGrid>
        <w:gridCol w:w="5671"/>
        <w:gridCol w:w="2551"/>
      </w:tblGrid>
      <w:tr w:rsidR="002B3246" w:rsidRPr="00FA36A9" w14:paraId="1B96C183" w14:textId="77777777" w:rsidTr="002B3246">
        <w:trPr>
          <w:jc w:val="center"/>
        </w:trPr>
        <w:tc>
          <w:tcPr>
            <w:tcW w:w="5671" w:type="dxa"/>
            <w:shd w:val="clear" w:color="auto" w:fill="E9F6D0"/>
            <w:vAlign w:val="center"/>
          </w:tcPr>
          <w:p w14:paraId="03CDF915" w14:textId="77777777" w:rsidR="002B3246" w:rsidRPr="00FA36A9" w:rsidRDefault="002B3246" w:rsidP="002B3246">
            <w:pPr>
              <w:jc w:val="center"/>
              <w:rPr>
                <w:rFonts w:ascii="Times New Roman" w:eastAsia="Times New Roman" w:hAnsi="Times New Roman" w:cs="Times New Roman"/>
                <w:sz w:val="24"/>
                <w:szCs w:val="20"/>
                <w:lang w:eastAsia="lt-LT"/>
              </w:rPr>
            </w:pPr>
            <w:r w:rsidRPr="00FA36A9">
              <w:rPr>
                <w:rFonts w:ascii="Times New Roman" w:eastAsia="Times New Roman" w:hAnsi="Times New Roman" w:cs="Times New Roman"/>
                <w:sz w:val="24"/>
                <w:szCs w:val="20"/>
                <w:lang w:eastAsia="lt-LT"/>
              </w:rPr>
              <w:t>Transporto priemonės</w:t>
            </w:r>
          </w:p>
        </w:tc>
        <w:tc>
          <w:tcPr>
            <w:tcW w:w="2551" w:type="dxa"/>
            <w:shd w:val="clear" w:color="auto" w:fill="E9F6D0"/>
            <w:vAlign w:val="center"/>
          </w:tcPr>
          <w:p w14:paraId="0FD93A1A" w14:textId="77777777" w:rsidR="002B3246" w:rsidRPr="00FA36A9" w:rsidRDefault="002B3246" w:rsidP="002B3246">
            <w:pPr>
              <w:jc w:val="center"/>
              <w:rPr>
                <w:rFonts w:ascii="Times New Roman" w:eastAsia="Times New Roman" w:hAnsi="Times New Roman" w:cs="Times New Roman"/>
                <w:sz w:val="24"/>
                <w:szCs w:val="20"/>
                <w:lang w:eastAsia="lt-LT"/>
              </w:rPr>
            </w:pPr>
            <w:r w:rsidRPr="00FA36A9">
              <w:rPr>
                <w:rFonts w:ascii="Times New Roman" w:eastAsia="Times New Roman" w:hAnsi="Times New Roman" w:cs="Times New Roman"/>
                <w:sz w:val="24"/>
                <w:szCs w:val="20"/>
                <w:lang w:eastAsia="lt-LT"/>
              </w:rPr>
              <w:t>Transporto priemonių skaičius per dieną</w:t>
            </w:r>
          </w:p>
        </w:tc>
      </w:tr>
      <w:tr w:rsidR="002B3246" w:rsidRPr="005F754F" w14:paraId="70885F25" w14:textId="77777777" w:rsidTr="00D4550A">
        <w:trPr>
          <w:jc w:val="center"/>
        </w:trPr>
        <w:tc>
          <w:tcPr>
            <w:tcW w:w="5671" w:type="dxa"/>
            <w:vAlign w:val="center"/>
          </w:tcPr>
          <w:p w14:paraId="5A64D09C" w14:textId="22870C5A" w:rsidR="002B3246" w:rsidRPr="005F754F" w:rsidRDefault="002B3246" w:rsidP="002B3246">
            <w:pPr>
              <w:jc w:val="center"/>
              <w:rPr>
                <w:rFonts w:ascii="Times New Roman" w:eastAsia="Times New Roman" w:hAnsi="Times New Roman" w:cs="Times New Roman"/>
                <w:sz w:val="24"/>
                <w:szCs w:val="20"/>
                <w:lang w:eastAsia="lt-LT"/>
              </w:rPr>
            </w:pPr>
            <w:r w:rsidRPr="005F754F">
              <w:rPr>
                <w:rFonts w:ascii="Times New Roman" w:eastAsia="Times New Roman" w:hAnsi="Times New Roman" w:cs="Times New Roman"/>
                <w:sz w:val="24"/>
                <w:szCs w:val="20"/>
                <w:lang w:eastAsia="lt-LT"/>
              </w:rPr>
              <w:t xml:space="preserve">Sunkieji automobiliai, atvežantys </w:t>
            </w:r>
            <w:r w:rsidR="006A1B0A" w:rsidRPr="005F754F">
              <w:rPr>
                <w:rFonts w:ascii="Times New Roman" w:eastAsia="Times New Roman" w:hAnsi="Times New Roman" w:cs="Times New Roman"/>
                <w:sz w:val="24"/>
                <w:szCs w:val="20"/>
                <w:lang w:eastAsia="lt-LT"/>
              </w:rPr>
              <w:t>atliekas</w:t>
            </w:r>
          </w:p>
        </w:tc>
        <w:tc>
          <w:tcPr>
            <w:tcW w:w="2551" w:type="dxa"/>
            <w:vAlign w:val="center"/>
          </w:tcPr>
          <w:p w14:paraId="68A3D752" w14:textId="2A200FE1" w:rsidR="002B3246" w:rsidRPr="005F754F" w:rsidRDefault="007C5FF4" w:rsidP="002B3246">
            <w:pPr>
              <w:jc w:val="center"/>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6 </w:t>
            </w:r>
            <w:r w:rsidR="002B3246" w:rsidRPr="005F754F">
              <w:rPr>
                <w:rFonts w:ascii="Times New Roman" w:eastAsia="Times New Roman" w:hAnsi="Times New Roman" w:cs="Times New Roman"/>
                <w:sz w:val="24"/>
                <w:szCs w:val="20"/>
                <w:lang w:eastAsia="lt-LT"/>
              </w:rPr>
              <w:t>vnt</w:t>
            </w:r>
            <w:r w:rsidR="00D4550A" w:rsidRPr="005F754F">
              <w:rPr>
                <w:rFonts w:ascii="Times New Roman" w:eastAsia="Times New Roman" w:hAnsi="Times New Roman" w:cs="Times New Roman"/>
                <w:sz w:val="24"/>
                <w:szCs w:val="20"/>
                <w:lang w:eastAsia="lt-LT"/>
              </w:rPr>
              <w:t>.</w:t>
            </w:r>
          </w:p>
        </w:tc>
      </w:tr>
      <w:tr w:rsidR="002B3246" w:rsidRPr="00FA36A9" w14:paraId="3BD734BF" w14:textId="77777777" w:rsidTr="00D4550A">
        <w:trPr>
          <w:jc w:val="center"/>
        </w:trPr>
        <w:tc>
          <w:tcPr>
            <w:tcW w:w="5671" w:type="dxa"/>
            <w:vAlign w:val="center"/>
          </w:tcPr>
          <w:p w14:paraId="3AB70009" w14:textId="77777777" w:rsidR="002B3246" w:rsidRPr="005F754F" w:rsidRDefault="002B3246" w:rsidP="002B3246">
            <w:pPr>
              <w:jc w:val="center"/>
              <w:rPr>
                <w:rFonts w:ascii="Times New Roman" w:eastAsia="Times New Roman" w:hAnsi="Times New Roman" w:cs="Times New Roman"/>
                <w:sz w:val="24"/>
                <w:szCs w:val="20"/>
                <w:lang w:eastAsia="lt-LT"/>
              </w:rPr>
            </w:pPr>
            <w:r w:rsidRPr="005F754F">
              <w:rPr>
                <w:rFonts w:ascii="Times New Roman" w:eastAsia="Times New Roman" w:hAnsi="Times New Roman" w:cs="Times New Roman"/>
                <w:sz w:val="24"/>
                <w:szCs w:val="20"/>
                <w:lang w:eastAsia="lt-LT"/>
              </w:rPr>
              <w:t>Sunkieji automobiliai, išvežantys prekes ir atliekas</w:t>
            </w:r>
          </w:p>
        </w:tc>
        <w:tc>
          <w:tcPr>
            <w:tcW w:w="2551" w:type="dxa"/>
            <w:vAlign w:val="center"/>
          </w:tcPr>
          <w:p w14:paraId="19891AD6" w14:textId="4EE1AC57" w:rsidR="002B3246" w:rsidRPr="00FA36A9" w:rsidRDefault="007C5FF4" w:rsidP="002B3246">
            <w:pPr>
              <w:jc w:val="center"/>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1</w:t>
            </w:r>
            <w:r w:rsidR="002B3246" w:rsidRPr="005F754F">
              <w:rPr>
                <w:rFonts w:ascii="Times New Roman" w:eastAsia="Times New Roman" w:hAnsi="Times New Roman" w:cs="Times New Roman"/>
                <w:sz w:val="24"/>
                <w:szCs w:val="20"/>
                <w:lang w:eastAsia="lt-LT"/>
              </w:rPr>
              <w:t xml:space="preserve"> vnt.</w:t>
            </w:r>
          </w:p>
        </w:tc>
      </w:tr>
    </w:tbl>
    <w:p w14:paraId="4A0F5548" w14:textId="77777777" w:rsidR="002B3246" w:rsidRPr="00FA36A9" w:rsidRDefault="002B3246" w:rsidP="00BB1CED">
      <w:pPr>
        <w:spacing w:after="0" w:line="240" w:lineRule="auto"/>
        <w:jc w:val="both"/>
        <w:rPr>
          <w:rFonts w:ascii="Times New Roman" w:eastAsia="Times New Roman" w:hAnsi="Times New Roman" w:cs="Times New Roman"/>
          <w:sz w:val="24"/>
          <w:szCs w:val="20"/>
          <w:lang w:val="lt-LT" w:eastAsia="lt-LT"/>
        </w:rPr>
      </w:pPr>
    </w:p>
    <w:p w14:paraId="60DA98A6" w14:textId="77777777" w:rsidR="00BB1CED" w:rsidRPr="00FA36A9" w:rsidRDefault="00BB1CED" w:rsidP="00BB1CED">
      <w:pPr>
        <w:widowControl w:val="0"/>
        <w:autoSpaceDE w:val="0"/>
        <w:autoSpaceDN w:val="0"/>
        <w:spacing w:before="41" w:after="0" w:line="240" w:lineRule="auto"/>
        <w:ind w:left="131"/>
        <w:rPr>
          <w:rFonts w:ascii="Times New Roman" w:eastAsia="Times New Roman" w:hAnsi="Times New Roman" w:cs="Times New Roman"/>
          <w:sz w:val="24"/>
          <w:szCs w:val="24"/>
          <w:lang w:val="lt-LT"/>
        </w:rPr>
      </w:pPr>
      <w:r w:rsidRPr="00FA36A9">
        <w:rPr>
          <w:rFonts w:ascii="Times New Roman" w:eastAsia="Times New Roman" w:hAnsi="Times New Roman" w:cs="Times New Roman"/>
          <w:i/>
          <w:sz w:val="24"/>
          <w:szCs w:val="24"/>
          <w:u w:val="single"/>
          <w:lang w:val="lt-LT"/>
        </w:rPr>
        <w:t>Tarša</w:t>
      </w:r>
      <w:r w:rsidRPr="00FA36A9">
        <w:rPr>
          <w:rFonts w:ascii="Times New Roman" w:eastAsia="Times New Roman" w:hAnsi="Times New Roman" w:cs="Times New Roman"/>
          <w:i/>
          <w:spacing w:val="-2"/>
          <w:sz w:val="24"/>
          <w:szCs w:val="24"/>
          <w:u w:val="single"/>
          <w:lang w:val="lt-LT"/>
        </w:rPr>
        <w:t xml:space="preserve"> </w:t>
      </w:r>
      <w:r w:rsidRPr="00FA36A9">
        <w:rPr>
          <w:rFonts w:ascii="Times New Roman" w:eastAsia="Times New Roman" w:hAnsi="Times New Roman" w:cs="Times New Roman"/>
          <w:i/>
          <w:sz w:val="24"/>
          <w:szCs w:val="24"/>
          <w:u w:val="single"/>
          <w:lang w:val="lt-LT"/>
        </w:rPr>
        <w:t>iš</w:t>
      </w:r>
      <w:r w:rsidRPr="00FA36A9">
        <w:rPr>
          <w:rFonts w:ascii="Times New Roman" w:eastAsia="Times New Roman" w:hAnsi="Times New Roman" w:cs="Times New Roman"/>
          <w:i/>
          <w:spacing w:val="-3"/>
          <w:sz w:val="24"/>
          <w:szCs w:val="24"/>
          <w:u w:val="single"/>
          <w:lang w:val="lt-LT"/>
        </w:rPr>
        <w:t xml:space="preserve"> </w:t>
      </w:r>
      <w:r w:rsidRPr="00FA36A9">
        <w:rPr>
          <w:rFonts w:ascii="Times New Roman" w:eastAsia="Times New Roman" w:hAnsi="Times New Roman" w:cs="Times New Roman"/>
          <w:i/>
          <w:sz w:val="24"/>
          <w:szCs w:val="24"/>
          <w:u w:val="single"/>
          <w:lang w:val="lt-LT"/>
        </w:rPr>
        <w:t>mobilių</w:t>
      </w:r>
      <w:r w:rsidRPr="00FA36A9">
        <w:rPr>
          <w:rFonts w:ascii="Times New Roman" w:eastAsia="Times New Roman" w:hAnsi="Times New Roman" w:cs="Times New Roman"/>
          <w:i/>
          <w:spacing w:val="-2"/>
          <w:sz w:val="24"/>
          <w:szCs w:val="24"/>
          <w:u w:val="single"/>
          <w:lang w:val="lt-LT"/>
        </w:rPr>
        <w:t xml:space="preserve"> </w:t>
      </w:r>
      <w:r w:rsidRPr="00FA36A9">
        <w:rPr>
          <w:rFonts w:ascii="Times New Roman" w:eastAsia="Times New Roman" w:hAnsi="Times New Roman" w:cs="Times New Roman"/>
          <w:i/>
          <w:sz w:val="24"/>
          <w:szCs w:val="24"/>
          <w:u w:val="single"/>
          <w:lang w:val="lt-LT"/>
        </w:rPr>
        <w:t>taršos</w:t>
      </w:r>
      <w:r w:rsidRPr="00FA36A9">
        <w:rPr>
          <w:rFonts w:ascii="Times New Roman" w:eastAsia="Times New Roman" w:hAnsi="Times New Roman" w:cs="Times New Roman"/>
          <w:i/>
          <w:spacing w:val="-3"/>
          <w:sz w:val="24"/>
          <w:szCs w:val="24"/>
          <w:u w:val="single"/>
          <w:lang w:val="lt-LT"/>
        </w:rPr>
        <w:t xml:space="preserve"> </w:t>
      </w:r>
      <w:r w:rsidRPr="00FA36A9">
        <w:rPr>
          <w:rFonts w:ascii="Times New Roman" w:eastAsia="Times New Roman" w:hAnsi="Times New Roman" w:cs="Times New Roman"/>
          <w:i/>
          <w:sz w:val="24"/>
          <w:szCs w:val="24"/>
          <w:u w:val="single"/>
          <w:lang w:val="lt-LT"/>
        </w:rPr>
        <w:t>šaltinių</w:t>
      </w:r>
      <w:r w:rsidRPr="00FA36A9">
        <w:rPr>
          <w:rFonts w:ascii="Times New Roman" w:eastAsia="Times New Roman" w:hAnsi="Times New Roman" w:cs="Times New Roman"/>
          <w:sz w:val="24"/>
          <w:szCs w:val="24"/>
          <w:lang w:val="lt-LT"/>
        </w:rPr>
        <w:t>.</w:t>
      </w:r>
    </w:p>
    <w:p w14:paraId="565836B0" w14:textId="37176A2E" w:rsidR="00BB1CED" w:rsidRPr="00FA36A9" w:rsidRDefault="00BB1CED" w:rsidP="00BB1CED">
      <w:pPr>
        <w:widowControl w:val="0"/>
        <w:autoSpaceDE w:val="0"/>
        <w:autoSpaceDN w:val="0"/>
        <w:spacing w:after="0" w:line="240" w:lineRule="auto"/>
        <w:ind w:left="131" w:right="143"/>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Planuojama,</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kad</w:t>
      </w:r>
      <w:r w:rsidRPr="00FA36A9">
        <w:rPr>
          <w:rFonts w:ascii="Times New Roman" w:eastAsia="Times New Roman" w:hAnsi="Times New Roman" w:cs="Times New Roman"/>
          <w:spacing w:val="-10"/>
          <w:sz w:val="24"/>
          <w:szCs w:val="24"/>
          <w:lang w:val="lt-LT"/>
        </w:rPr>
        <w:t xml:space="preserve"> </w:t>
      </w:r>
      <w:r w:rsidRPr="00FA36A9">
        <w:rPr>
          <w:rFonts w:ascii="Times New Roman" w:eastAsia="Times New Roman" w:hAnsi="Times New Roman" w:cs="Times New Roman"/>
          <w:sz w:val="24"/>
          <w:szCs w:val="24"/>
          <w:lang w:val="lt-LT"/>
        </w:rPr>
        <w:t>veiklos</w:t>
      </w:r>
      <w:r w:rsidRPr="00FA36A9">
        <w:rPr>
          <w:rFonts w:ascii="Times New Roman" w:eastAsia="Times New Roman" w:hAnsi="Times New Roman" w:cs="Times New Roman"/>
          <w:spacing w:val="-11"/>
          <w:sz w:val="24"/>
          <w:szCs w:val="24"/>
          <w:lang w:val="lt-LT"/>
        </w:rPr>
        <w:t xml:space="preserve"> </w:t>
      </w:r>
      <w:r w:rsidRPr="00FA36A9">
        <w:rPr>
          <w:rFonts w:ascii="Times New Roman" w:eastAsia="Times New Roman" w:hAnsi="Times New Roman" w:cs="Times New Roman"/>
          <w:sz w:val="24"/>
          <w:szCs w:val="24"/>
          <w:lang w:val="lt-LT"/>
        </w:rPr>
        <w:t>metu</w:t>
      </w:r>
      <w:r w:rsidRPr="00FA36A9">
        <w:rPr>
          <w:rFonts w:ascii="Times New Roman" w:eastAsia="Times New Roman" w:hAnsi="Times New Roman" w:cs="Times New Roman"/>
          <w:spacing w:val="-10"/>
          <w:sz w:val="24"/>
          <w:szCs w:val="24"/>
          <w:lang w:val="lt-LT"/>
        </w:rPr>
        <w:t xml:space="preserve"> </w:t>
      </w:r>
      <w:r w:rsidRPr="00FA36A9">
        <w:rPr>
          <w:rFonts w:ascii="Times New Roman" w:eastAsia="Times New Roman" w:hAnsi="Times New Roman" w:cs="Times New Roman"/>
          <w:sz w:val="24"/>
          <w:szCs w:val="24"/>
          <w:lang w:val="lt-LT"/>
        </w:rPr>
        <w:t>per</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darbo</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dieną</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į</w:t>
      </w:r>
      <w:r w:rsidRPr="00FA36A9">
        <w:rPr>
          <w:rFonts w:ascii="Times New Roman" w:eastAsia="Times New Roman" w:hAnsi="Times New Roman" w:cs="Times New Roman"/>
          <w:spacing w:val="-11"/>
          <w:sz w:val="24"/>
          <w:szCs w:val="24"/>
          <w:lang w:val="lt-LT"/>
        </w:rPr>
        <w:t xml:space="preserve"> </w:t>
      </w:r>
      <w:r w:rsidRPr="00FA36A9">
        <w:rPr>
          <w:rFonts w:ascii="Times New Roman" w:eastAsia="Times New Roman" w:hAnsi="Times New Roman" w:cs="Times New Roman"/>
          <w:sz w:val="24"/>
          <w:szCs w:val="24"/>
          <w:lang w:val="lt-LT"/>
        </w:rPr>
        <w:t>teritoriją</w:t>
      </w:r>
      <w:r w:rsidRPr="00FA36A9">
        <w:rPr>
          <w:rFonts w:ascii="Times New Roman" w:eastAsia="Times New Roman" w:hAnsi="Times New Roman" w:cs="Times New Roman"/>
          <w:spacing w:val="-13"/>
          <w:sz w:val="24"/>
          <w:szCs w:val="24"/>
          <w:lang w:val="lt-LT"/>
        </w:rPr>
        <w:t xml:space="preserve"> </w:t>
      </w:r>
      <w:r w:rsidRPr="00FA36A9">
        <w:rPr>
          <w:rFonts w:ascii="Times New Roman" w:eastAsia="Times New Roman" w:hAnsi="Times New Roman" w:cs="Times New Roman"/>
          <w:sz w:val="24"/>
          <w:szCs w:val="24"/>
          <w:lang w:val="lt-LT"/>
        </w:rPr>
        <w:t>įvažiuos</w:t>
      </w:r>
      <w:r w:rsidRPr="00FA36A9">
        <w:rPr>
          <w:rFonts w:ascii="Times New Roman" w:eastAsia="Times New Roman" w:hAnsi="Times New Roman" w:cs="Times New Roman"/>
          <w:spacing w:val="-9"/>
          <w:sz w:val="24"/>
          <w:szCs w:val="24"/>
          <w:lang w:val="lt-LT"/>
        </w:rPr>
        <w:t xml:space="preserve"> </w:t>
      </w:r>
      <w:r w:rsidR="005F754F">
        <w:rPr>
          <w:rFonts w:ascii="Times New Roman" w:eastAsia="Times New Roman" w:hAnsi="Times New Roman" w:cs="Times New Roman"/>
          <w:sz w:val="24"/>
          <w:szCs w:val="24"/>
          <w:lang w:val="lt-LT"/>
        </w:rPr>
        <w:t>7</w:t>
      </w:r>
      <w:r w:rsidRPr="00FA36A9">
        <w:rPr>
          <w:rFonts w:ascii="Times New Roman" w:eastAsia="Times New Roman" w:hAnsi="Times New Roman" w:cs="Times New Roman"/>
          <w:spacing w:val="-11"/>
          <w:sz w:val="24"/>
          <w:szCs w:val="24"/>
          <w:lang w:val="lt-LT"/>
        </w:rPr>
        <w:t xml:space="preserve"> </w:t>
      </w:r>
      <w:r w:rsidRPr="00FA36A9">
        <w:rPr>
          <w:rFonts w:ascii="Times New Roman" w:eastAsia="Times New Roman" w:hAnsi="Times New Roman" w:cs="Times New Roman"/>
          <w:sz w:val="24"/>
          <w:szCs w:val="24"/>
          <w:lang w:val="lt-LT"/>
        </w:rPr>
        <w:t>sunkiasvoriai automobiliai.</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Darbo</w:t>
      </w:r>
      <w:r w:rsidRPr="00FA36A9">
        <w:rPr>
          <w:rFonts w:ascii="Times New Roman" w:eastAsia="Times New Roman" w:hAnsi="Times New Roman" w:cs="Times New Roman"/>
          <w:spacing w:val="-12"/>
          <w:sz w:val="24"/>
          <w:szCs w:val="24"/>
          <w:lang w:val="lt-LT"/>
        </w:rPr>
        <w:t xml:space="preserve"> </w:t>
      </w:r>
      <w:r w:rsidRPr="00FA36A9">
        <w:rPr>
          <w:rFonts w:ascii="Times New Roman" w:eastAsia="Times New Roman" w:hAnsi="Times New Roman" w:cs="Times New Roman"/>
          <w:sz w:val="24"/>
          <w:szCs w:val="24"/>
          <w:lang w:val="lt-LT"/>
        </w:rPr>
        <w:t>laikas</w:t>
      </w:r>
      <w:r w:rsidRPr="00FA36A9">
        <w:rPr>
          <w:rFonts w:ascii="Times New Roman" w:eastAsia="Times New Roman" w:hAnsi="Times New Roman" w:cs="Times New Roman"/>
          <w:spacing w:val="-57"/>
          <w:sz w:val="24"/>
          <w:szCs w:val="24"/>
          <w:lang w:val="lt-LT"/>
        </w:rPr>
        <w:t xml:space="preserve"> </w:t>
      </w:r>
      <w:r w:rsidRPr="00FA36A9">
        <w:rPr>
          <w:rFonts w:ascii="Times New Roman" w:eastAsia="Times New Roman" w:hAnsi="Times New Roman" w:cs="Times New Roman"/>
          <w:sz w:val="24"/>
          <w:szCs w:val="24"/>
          <w:lang w:val="lt-LT"/>
        </w:rPr>
        <w:t>nuo 8 iki 17 val. Oro teršalų skaičiavimas atliktas vadovaujantis Europos Aplinkos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agentūros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į</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atmosferą</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išmetamų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teršalų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apskaitos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metodika</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(anglų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kalba-</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EMEP/EEA</w:t>
      </w:r>
      <w:r w:rsidRPr="00FA36A9">
        <w:rPr>
          <w:rFonts w:ascii="Times New Roman" w:eastAsia="Times New Roman" w:hAnsi="Times New Roman" w:cs="Times New Roman"/>
          <w:spacing w:val="1"/>
          <w:sz w:val="24"/>
          <w:szCs w:val="24"/>
          <w:lang w:val="lt-LT"/>
        </w:rPr>
        <w:t xml:space="preserve"> </w:t>
      </w:r>
      <w:proofErr w:type="spellStart"/>
      <w:r w:rsidRPr="00FA36A9">
        <w:rPr>
          <w:rFonts w:ascii="Times New Roman" w:eastAsia="Times New Roman" w:hAnsi="Times New Roman" w:cs="Times New Roman"/>
          <w:sz w:val="24"/>
          <w:szCs w:val="24"/>
          <w:lang w:val="lt-LT"/>
        </w:rPr>
        <w:t>Air</w:t>
      </w:r>
      <w:proofErr w:type="spellEnd"/>
      <w:r w:rsidRPr="00FA36A9">
        <w:rPr>
          <w:rFonts w:ascii="Times New Roman" w:eastAsia="Times New Roman" w:hAnsi="Times New Roman" w:cs="Times New Roman"/>
          <w:spacing w:val="1"/>
          <w:sz w:val="24"/>
          <w:szCs w:val="24"/>
          <w:lang w:val="lt-LT"/>
        </w:rPr>
        <w:t xml:space="preserve"> </w:t>
      </w:r>
      <w:proofErr w:type="spellStart"/>
      <w:r w:rsidRPr="00FA36A9">
        <w:rPr>
          <w:rFonts w:ascii="Times New Roman" w:eastAsia="Times New Roman" w:hAnsi="Times New Roman" w:cs="Times New Roman"/>
          <w:sz w:val="24"/>
          <w:szCs w:val="24"/>
          <w:lang w:val="lt-LT"/>
        </w:rPr>
        <w:t>pollutant</w:t>
      </w:r>
      <w:proofErr w:type="spellEnd"/>
      <w:r w:rsidRPr="00FA36A9">
        <w:rPr>
          <w:rFonts w:ascii="Times New Roman" w:eastAsia="Times New Roman" w:hAnsi="Times New Roman" w:cs="Times New Roman"/>
          <w:spacing w:val="-57"/>
          <w:sz w:val="24"/>
          <w:szCs w:val="24"/>
          <w:lang w:val="lt-LT"/>
        </w:rPr>
        <w:t xml:space="preserve"> </w:t>
      </w:r>
      <w:proofErr w:type="spellStart"/>
      <w:r w:rsidRPr="00FA36A9">
        <w:rPr>
          <w:rFonts w:ascii="Times New Roman" w:eastAsia="Times New Roman" w:hAnsi="Times New Roman" w:cs="Times New Roman"/>
          <w:sz w:val="24"/>
          <w:szCs w:val="24"/>
          <w:lang w:val="lt-LT"/>
        </w:rPr>
        <w:t>emission</w:t>
      </w:r>
      <w:proofErr w:type="spellEnd"/>
      <w:r w:rsidRPr="00FA36A9">
        <w:rPr>
          <w:rFonts w:ascii="Times New Roman" w:eastAsia="Times New Roman" w:hAnsi="Times New Roman" w:cs="Times New Roman"/>
          <w:spacing w:val="1"/>
          <w:sz w:val="24"/>
          <w:szCs w:val="24"/>
          <w:lang w:val="lt-LT"/>
        </w:rPr>
        <w:t xml:space="preserve"> </w:t>
      </w:r>
      <w:proofErr w:type="spellStart"/>
      <w:r w:rsidRPr="00FA36A9">
        <w:rPr>
          <w:rFonts w:ascii="Times New Roman" w:eastAsia="Times New Roman" w:hAnsi="Times New Roman" w:cs="Times New Roman"/>
          <w:sz w:val="24"/>
          <w:szCs w:val="24"/>
          <w:lang w:val="lt-LT"/>
        </w:rPr>
        <w:t>inventory</w:t>
      </w:r>
      <w:proofErr w:type="spellEnd"/>
      <w:r w:rsidRPr="00FA36A9">
        <w:rPr>
          <w:rFonts w:ascii="Times New Roman" w:eastAsia="Times New Roman" w:hAnsi="Times New Roman" w:cs="Times New Roman"/>
          <w:spacing w:val="1"/>
          <w:sz w:val="24"/>
          <w:szCs w:val="24"/>
          <w:lang w:val="lt-LT"/>
        </w:rPr>
        <w:t xml:space="preserve"> </w:t>
      </w:r>
      <w:proofErr w:type="spellStart"/>
      <w:r w:rsidRPr="00FA36A9">
        <w:rPr>
          <w:rFonts w:ascii="Times New Roman" w:eastAsia="Times New Roman" w:hAnsi="Times New Roman" w:cs="Times New Roman"/>
          <w:sz w:val="24"/>
          <w:szCs w:val="24"/>
          <w:lang w:val="lt-LT"/>
        </w:rPr>
        <w:t>guidebook</w:t>
      </w:r>
      <w:proofErr w:type="spellEnd"/>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w:t>
      </w:r>
      <w:hyperlink r:id="rId12">
        <w:r w:rsidRPr="00FA36A9">
          <w:rPr>
            <w:rFonts w:ascii="Times New Roman" w:eastAsia="Times New Roman" w:hAnsi="Times New Roman" w:cs="Times New Roman"/>
            <w:color w:val="0462C1"/>
            <w:sz w:val="24"/>
            <w:szCs w:val="24"/>
            <w:u w:val="single" w:color="0462C1"/>
            <w:lang w:val="lt-LT"/>
          </w:rPr>
          <w:t>https://www.eea.europa.eu/publications/emep-eea-guidebook-2019</w:t>
        </w:r>
      </w:hyperlink>
      <w:r w:rsidRPr="00FA36A9">
        <w:rPr>
          <w:rFonts w:ascii="Times New Roman" w:eastAsia="Times New Roman" w:hAnsi="Times New Roman" w:cs="Times New Roman"/>
          <w:sz w:val="24"/>
          <w:szCs w:val="24"/>
          <w:lang w:val="lt-LT"/>
        </w:rPr>
        <w:t>)</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skyriaus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 xml:space="preserve">1.A.3. metodika. </w:t>
      </w:r>
    </w:p>
    <w:p w14:paraId="575CAA56" w14:textId="77777777" w:rsidR="00E05715" w:rsidRDefault="00E05715">
      <w:p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br w:type="page"/>
      </w:r>
    </w:p>
    <w:p w14:paraId="3D1EFF68" w14:textId="0339B18A" w:rsidR="00BB1CED" w:rsidRPr="00FA36A9" w:rsidRDefault="00BB1CED" w:rsidP="00BB1CED">
      <w:pPr>
        <w:widowControl w:val="0"/>
        <w:autoSpaceDE w:val="0"/>
        <w:autoSpaceDN w:val="0"/>
        <w:spacing w:after="0" w:line="240" w:lineRule="auto"/>
        <w:ind w:left="131" w:right="143"/>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lastRenderedPageBreak/>
        <w:t>Metinė</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tarša</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į aplinkos</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oro pateikiama</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1</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lentelėje.</w:t>
      </w:r>
    </w:p>
    <w:tbl>
      <w:tblPr>
        <w:tblW w:w="1024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9"/>
        <w:gridCol w:w="1594"/>
        <w:gridCol w:w="1582"/>
        <w:gridCol w:w="1962"/>
        <w:gridCol w:w="1672"/>
        <w:gridCol w:w="1583"/>
      </w:tblGrid>
      <w:tr w:rsidR="00BB1CED" w:rsidRPr="00FA36A9" w14:paraId="0615A4AE" w14:textId="77777777" w:rsidTr="00BB1CED">
        <w:trPr>
          <w:trHeight w:val="299"/>
        </w:trPr>
        <w:tc>
          <w:tcPr>
            <w:tcW w:w="1849" w:type="dxa"/>
            <w:shd w:val="clear" w:color="auto" w:fill="E1EED9"/>
          </w:tcPr>
          <w:p w14:paraId="5D0B246E" w14:textId="77777777" w:rsidR="00BB1CED" w:rsidRPr="00FA36A9" w:rsidRDefault="00BB1CED" w:rsidP="00C91A4D">
            <w:pPr>
              <w:widowControl w:val="0"/>
              <w:autoSpaceDE w:val="0"/>
              <w:autoSpaceDN w:val="0"/>
              <w:spacing w:before="47" w:after="0" w:line="240" w:lineRule="auto"/>
              <w:ind w:left="329"/>
              <w:rPr>
                <w:rFonts w:ascii="Times New Roman" w:eastAsia="Times New Roman" w:hAnsi="Times New Roman"/>
                <w:b/>
                <w:sz w:val="24"/>
                <w:szCs w:val="24"/>
                <w:lang w:val="lt-LT"/>
              </w:rPr>
            </w:pPr>
            <w:r w:rsidRPr="00FA36A9">
              <w:rPr>
                <w:rFonts w:ascii="Times New Roman" w:eastAsia="Times New Roman" w:hAnsi="Times New Roman"/>
                <w:b/>
                <w:sz w:val="24"/>
                <w:szCs w:val="24"/>
                <w:lang w:val="lt-LT"/>
              </w:rPr>
              <w:t>Transportas</w:t>
            </w:r>
          </w:p>
        </w:tc>
        <w:tc>
          <w:tcPr>
            <w:tcW w:w="1594" w:type="dxa"/>
            <w:shd w:val="clear" w:color="auto" w:fill="E1EED9"/>
          </w:tcPr>
          <w:p w14:paraId="0F8179EA" w14:textId="77777777" w:rsidR="00BB1CED" w:rsidRPr="00FA36A9" w:rsidRDefault="00BB1CED" w:rsidP="00C91A4D">
            <w:pPr>
              <w:widowControl w:val="0"/>
              <w:autoSpaceDE w:val="0"/>
              <w:autoSpaceDN w:val="0"/>
              <w:spacing w:before="47" w:after="0" w:line="240" w:lineRule="auto"/>
              <w:ind w:left="92" w:right="80"/>
              <w:jc w:val="center"/>
              <w:rPr>
                <w:rFonts w:ascii="Times New Roman" w:eastAsia="Times New Roman" w:hAnsi="Times New Roman"/>
                <w:b/>
                <w:sz w:val="24"/>
                <w:szCs w:val="24"/>
                <w:lang w:val="lt-LT"/>
              </w:rPr>
            </w:pPr>
            <w:r w:rsidRPr="00FA36A9">
              <w:rPr>
                <w:rFonts w:ascii="Times New Roman" w:eastAsia="Times New Roman" w:hAnsi="Times New Roman"/>
                <w:b/>
                <w:sz w:val="24"/>
                <w:szCs w:val="24"/>
                <w:lang w:val="lt-LT"/>
              </w:rPr>
              <w:t>Dienų</w:t>
            </w:r>
            <w:r w:rsidRPr="00FA36A9">
              <w:rPr>
                <w:rFonts w:ascii="Times New Roman" w:eastAsia="Times New Roman" w:hAnsi="Times New Roman"/>
                <w:b/>
                <w:spacing w:val="-3"/>
                <w:sz w:val="24"/>
                <w:szCs w:val="24"/>
                <w:lang w:val="lt-LT"/>
              </w:rPr>
              <w:t xml:space="preserve"> </w:t>
            </w:r>
            <w:r w:rsidRPr="00FA36A9">
              <w:rPr>
                <w:rFonts w:ascii="Times New Roman" w:eastAsia="Times New Roman" w:hAnsi="Times New Roman"/>
                <w:b/>
                <w:sz w:val="24"/>
                <w:szCs w:val="24"/>
                <w:lang w:val="lt-LT"/>
              </w:rPr>
              <w:t>metuose,</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d./m.</w:t>
            </w:r>
          </w:p>
        </w:tc>
        <w:tc>
          <w:tcPr>
            <w:tcW w:w="1582" w:type="dxa"/>
            <w:shd w:val="clear" w:color="auto" w:fill="E1EED9"/>
          </w:tcPr>
          <w:p w14:paraId="752EB356" w14:textId="77777777" w:rsidR="00BB1CED" w:rsidRPr="00FA36A9" w:rsidRDefault="00BB1CED" w:rsidP="00C91A4D">
            <w:pPr>
              <w:widowControl w:val="0"/>
              <w:autoSpaceDE w:val="0"/>
              <w:autoSpaceDN w:val="0"/>
              <w:spacing w:before="47" w:after="0" w:line="240" w:lineRule="auto"/>
              <w:ind w:left="92" w:right="78"/>
              <w:jc w:val="center"/>
              <w:rPr>
                <w:rFonts w:ascii="Times New Roman" w:eastAsia="Times New Roman" w:hAnsi="Times New Roman"/>
                <w:b/>
                <w:sz w:val="24"/>
                <w:szCs w:val="24"/>
                <w:lang w:val="lt-LT"/>
              </w:rPr>
            </w:pPr>
            <w:r w:rsidRPr="00FA36A9">
              <w:rPr>
                <w:rFonts w:ascii="Times New Roman" w:eastAsia="Times New Roman" w:hAnsi="Times New Roman"/>
                <w:b/>
                <w:sz w:val="24"/>
                <w:szCs w:val="24"/>
                <w:lang w:val="lt-LT"/>
              </w:rPr>
              <w:t>CO</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tarša,</w:t>
            </w:r>
            <w:r w:rsidRPr="00FA36A9">
              <w:rPr>
                <w:rFonts w:ascii="Times New Roman" w:eastAsia="Times New Roman" w:hAnsi="Times New Roman"/>
                <w:b/>
                <w:spacing w:val="-1"/>
                <w:sz w:val="24"/>
                <w:szCs w:val="24"/>
                <w:lang w:val="lt-LT"/>
              </w:rPr>
              <w:t xml:space="preserve"> </w:t>
            </w:r>
            <w:r w:rsidRPr="00FA36A9">
              <w:rPr>
                <w:rFonts w:ascii="Times New Roman" w:eastAsia="Times New Roman" w:hAnsi="Times New Roman"/>
                <w:b/>
                <w:sz w:val="24"/>
                <w:szCs w:val="24"/>
                <w:lang w:val="lt-LT"/>
              </w:rPr>
              <w:t>t/metus</w:t>
            </w:r>
          </w:p>
        </w:tc>
        <w:tc>
          <w:tcPr>
            <w:tcW w:w="1962" w:type="dxa"/>
            <w:shd w:val="clear" w:color="auto" w:fill="E1EED9"/>
          </w:tcPr>
          <w:p w14:paraId="1BA2E653" w14:textId="77777777" w:rsidR="00BB1CED" w:rsidRPr="00FA36A9" w:rsidRDefault="00BB1CED" w:rsidP="00C91A4D">
            <w:pPr>
              <w:widowControl w:val="0"/>
              <w:autoSpaceDE w:val="0"/>
              <w:autoSpaceDN w:val="0"/>
              <w:spacing w:before="47" w:after="0" w:line="240" w:lineRule="auto"/>
              <w:ind w:left="89" w:right="82"/>
              <w:jc w:val="center"/>
              <w:rPr>
                <w:rFonts w:ascii="Times New Roman" w:eastAsia="Times New Roman" w:hAnsi="Times New Roman"/>
                <w:b/>
                <w:sz w:val="24"/>
                <w:szCs w:val="24"/>
                <w:lang w:val="lt-LT"/>
              </w:rPr>
            </w:pPr>
            <w:r w:rsidRPr="00FA36A9">
              <w:rPr>
                <w:rFonts w:ascii="Times New Roman" w:eastAsia="Times New Roman" w:hAnsi="Times New Roman"/>
                <w:b/>
                <w:sz w:val="24"/>
                <w:szCs w:val="24"/>
                <w:lang w:val="lt-LT"/>
              </w:rPr>
              <w:t>NMLOJ</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tarša,</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t/metus</w:t>
            </w:r>
          </w:p>
        </w:tc>
        <w:tc>
          <w:tcPr>
            <w:tcW w:w="1672" w:type="dxa"/>
            <w:shd w:val="clear" w:color="auto" w:fill="E1EED9"/>
          </w:tcPr>
          <w:p w14:paraId="536AD033" w14:textId="77777777" w:rsidR="00BB1CED" w:rsidRPr="00FA36A9" w:rsidRDefault="00BB1CED" w:rsidP="00C91A4D">
            <w:pPr>
              <w:widowControl w:val="0"/>
              <w:autoSpaceDE w:val="0"/>
              <w:autoSpaceDN w:val="0"/>
              <w:spacing w:before="47" w:after="0" w:line="240" w:lineRule="auto"/>
              <w:ind w:left="87" w:right="82"/>
              <w:jc w:val="center"/>
              <w:rPr>
                <w:rFonts w:ascii="Times New Roman" w:eastAsia="Times New Roman" w:hAnsi="Times New Roman"/>
                <w:b/>
                <w:sz w:val="24"/>
                <w:szCs w:val="24"/>
                <w:lang w:val="lt-LT"/>
              </w:rPr>
            </w:pPr>
            <w:proofErr w:type="spellStart"/>
            <w:r w:rsidRPr="00FA36A9">
              <w:rPr>
                <w:rFonts w:ascii="Times New Roman" w:eastAsia="Times New Roman" w:hAnsi="Times New Roman"/>
                <w:b/>
                <w:sz w:val="24"/>
                <w:szCs w:val="24"/>
                <w:lang w:val="lt-LT"/>
              </w:rPr>
              <w:t>NOx</w:t>
            </w:r>
            <w:proofErr w:type="spellEnd"/>
            <w:r w:rsidRPr="00FA36A9">
              <w:rPr>
                <w:rFonts w:ascii="Times New Roman" w:eastAsia="Times New Roman" w:hAnsi="Times New Roman"/>
                <w:b/>
                <w:spacing w:val="-1"/>
                <w:sz w:val="24"/>
                <w:szCs w:val="24"/>
                <w:lang w:val="lt-LT"/>
              </w:rPr>
              <w:t xml:space="preserve"> </w:t>
            </w:r>
            <w:r w:rsidRPr="00FA36A9">
              <w:rPr>
                <w:rFonts w:ascii="Times New Roman" w:eastAsia="Times New Roman" w:hAnsi="Times New Roman"/>
                <w:b/>
                <w:sz w:val="24"/>
                <w:szCs w:val="24"/>
                <w:lang w:val="lt-LT"/>
              </w:rPr>
              <w:t>tarša,</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t/metus</w:t>
            </w:r>
          </w:p>
        </w:tc>
        <w:tc>
          <w:tcPr>
            <w:tcW w:w="1583" w:type="dxa"/>
            <w:shd w:val="clear" w:color="auto" w:fill="E1EED9"/>
          </w:tcPr>
          <w:p w14:paraId="43C20A65" w14:textId="77777777" w:rsidR="00BB1CED" w:rsidRPr="00FA36A9" w:rsidRDefault="00BB1CED" w:rsidP="00C91A4D">
            <w:pPr>
              <w:widowControl w:val="0"/>
              <w:autoSpaceDE w:val="0"/>
              <w:autoSpaceDN w:val="0"/>
              <w:spacing w:before="47" w:after="0" w:line="240" w:lineRule="auto"/>
              <w:ind w:left="90" w:right="81"/>
              <w:jc w:val="center"/>
              <w:rPr>
                <w:rFonts w:ascii="Times New Roman" w:eastAsia="Times New Roman" w:hAnsi="Times New Roman"/>
                <w:b/>
                <w:sz w:val="24"/>
                <w:szCs w:val="24"/>
                <w:lang w:val="lt-LT"/>
              </w:rPr>
            </w:pPr>
            <w:r w:rsidRPr="00FA36A9">
              <w:rPr>
                <w:rFonts w:ascii="Times New Roman" w:eastAsia="Times New Roman" w:hAnsi="Times New Roman"/>
                <w:b/>
                <w:sz w:val="24"/>
                <w:szCs w:val="24"/>
                <w:lang w:val="lt-LT"/>
              </w:rPr>
              <w:t>KD</w:t>
            </w:r>
            <w:r w:rsidRPr="00FA36A9">
              <w:rPr>
                <w:rFonts w:ascii="Times New Roman" w:eastAsia="Times New Roman" w:hAnsi="Times New Roman"/>
                <w:b/>
                <w:spacing w:val="-2"/>
                <w:sz w:val="24"/>
                <w:szCs w:val="24"/>
                <w:lang w:val="lt-LT"/>
              </w:rPr>
              <w:t xml:space="preserve"> </w:t>
            </w:r>
            <w:r w:rsidRPr="00FA36A9">
              <w:rPr>
                <w:rFonts w:ascii="Times New Roman" w:eastAsia="Times New Roman" w:hAnsi="Times New Roman"/>
                <w:b/>
                <w:sz w:val="24"/>
                <w:szCs w:val="24"/>
                <w:lang w:val="lt-LT"/>
              </w:rPr>
              <w:t>tarša,</w:t>
            </w:r>
            <w:r w:rsidRPr="00FA36A9">
              <w:rPr>
                <w:rFonts w:ascii="Times New Roman" w:eastAsia="Times New Roman" w:hAnsi="Times New Roman"/>
                <w:b/>
                <w:spacing w:val="-1"/>
                <w:sz w:val="24"/>
                <w:szCs w:val="24"/>
                <w:lang w:val="lt-LT"/>
              </w:rPr>
              <w:t xml:space="preserve"> </w:t>
            </w:r>
            <w:r w:rsidRPr="00FA36A9">
              <w:rPr>
                <w:rFonts w:ascii="Times New Roman" w:eastAsia="Times New Roman" w:hAnsi="Times New Roman"/>
                <w:b/>
                <w:sz w:val="24"/>
                <w:szCs w:val="24"/>
                <w:lang w:val="lt-LT"/>
              </w:rPr>
              <w:t>t/metus</w:t>
            </w:r>
          </w:p>
        </w:tc>
      </w:tr>
      <w:tr w:rsidR="00BB1CED" w:rsidRPr="00FA36A9" w14:paraId="0AEDF427" w14:textId="77777777" w:rsidTr="00BB1CED">
        <w:trPr>
          <w:trHeight w:val="301"/>
        </w:trPr>
        <w:tc>
          <w:tcPr>
            <w:tcW w:w="1849" w:type="dxa"/>
          </w:tcPr>
          <w:p w14:paraId="075B4E7A" w14:textId="05B5B8C7" w:rsidR="00BB1CED" w:rsidRPr="00FA36A9" w:rsidRDefault="00BB1CED" w:rsidP="00C91A4D">
            <w:pPr>
              <w:widowControl w:val="0"/>
              <w:autoSpaceDE w:val="0"/>
              <w:autoSpaceDN w:val="0"/>
              <w:spacing w:before="36" w:after="0" w:line="240" w:lineRule="auto"/>
              <w:ind w:left="107"/>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 xml:space="preserve">Sunkusis </w:t>
            </w:r>
            <w:r w:rsidR="004200C7" w:rsidRPr="00FA36A9">
              <w:rPr>
                <w:rFonts w:ascii="Times New Roman" w:eastAsia="Times New Roman" w:hAnsi="Times New Roman"/>
                <w:sz w:val="24"/>
                <w:szCs w:val="24"/>
                <w:lang w:val="lt-LT"/>
              </w:rPr>
              <w:t>transportas</w:t>
            </w:r>
          </w:p>
        </w:tc>
        <w:tc>
          <w:tcPr>
            <w:tcW w:w="1594" w:type="dxa"/>
          </w:tcPr>
          <w:p w14:paraId="54DE58B0" w14:textId="77777777" w:rsidR="00BB1CED" w:rsidRPr="00FA36A9" w:rsidRDefault="00BB1CED" w:rsidP="00C91A4D">
            <w:pPr>
              <w:widowControl w:val="0"/>
              <w:autoSpaceDE w:val="0"/>
              <w:autoSpaceDN w:val="0"/>
              <w:spacing w:before="36" w:after="0" w:line="240" w:lineRule="auto"/>
              <w:ind w:left="92" w:right="78"/>
              <w:jc w:val="center"/>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253</w:t>
            </w:r>
          </w:p>
        </w:tc>
        <w:tc>
          <w:tcPr>
            <w:tcW w:w="1582" w:type="dxa"/>
          </w:tcPr>
          <w:p w14:paraId="70FD44E1" w14:textId="469B3BE5" w:rsidR="00BB1CED" w:rsidRPr="00FA36A9" w:rsidRDefault="00BB1CED" w:rsidP="00C91A4D">
            <w:pPr>
              <w:widowControl w:val="0"/>
              <w:autoSpaceDE w:val="0"/>
              <w:autoSpaceDN w:val="0"/>
              <w:spacing w:before="36" w:after="0" w:line="240" w:lineRule="auto"/>
              <w:ind w:left="91" w:right="78"/>
              <w:jc w:val="center"/>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0,0</w:t>
            </w:r>
            <w:r w:rsidR="007339A4" w:rsidRPr="00FA36A9">
              <w:rPr>
                <w:rFonts w:ascii="Times New Roman" w:eastAsia="Times New Roman" w:hAnsi="Times New Roman"/>
                <w:sz w:val="24"/>
                <w:szCs w:val="24"/>
                <w:lang w:val="lt-LT"/>
              </w:rPr>
              <w:t>499</w:t>
            </w:r>
          </w:p>
        </w:tc>
        <w:tc>
          <w:tcPr>
            <w:tcW w:w="1962" w:type="dxa"/>
          </w:tcPr>
          <w:p w14:paraId="3F486FFD" w14:textId="74F77E0D" w:rsidR="00BB1CED" w:rsidRPr="00FA36A9" w:rsidRDefault="00BB1CED" w:rsidP="00C91A4D">
            <w:pPr>
              <w:widowControl w:val="0"/>
              <w:autoSpaceDE w:val="0"/>
              <w:autoSpaceDN w:val="0"/>
              <w:spacing w:before="36" w:after="0" w:line="240" w:lineRule="auto"/>
              <w:ind w:left="89" w:right="82"/>
              <w:jc w:val="center"/>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0,0</w:t>
            </w:r>
            <w:r w:rsidR="007C0255" w:rsidRPr="00FA36A9">
              <w:rPr>
                <w:rFonts w:ascii="Times New Roman" w:eastAsia="Times New Roman" w:hAnsi="Times New Roman"/>
                <w:sz w:val="24"/>
                <w:szCs w:val="24"/>
                <w:lang w:val="lt-LT"/>
              </w:rPr>
              <w:t>128</w:t>
            </w:r>
          </w:p>
        </w:tc>
        <w:tc>
          <w:tcPr>
            <w:tcW w:w="1672" w:type="dxa"/>
          </w:tcPr>
          <w:p w14:paraId="58FD0750" w14:textId="51A21DEA" w:rsidR="00BB1CED" w:rsidRPr="00FA36A9" w:rsidRDefault="00BB1CED" w:rsidP="00C91A4D">
            <w:pPr>
              <w:widowControl w:val="0"/>
              <w:autoSpaceDE w:val="0"/>
              <w:autoSpaceDN w:val="0"/>
              <w:spacing w:before="36" w:after="0" w:line="240" w:lineRule="auto"/>
              <w:ind w:left="84" w:right="82"/>
              <w:jc w:val="center"/>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0,</w:t>
            </w:r>
            <w:r w:rsidR="007C0255" w:rsidRPr="00FA36A9">
              <w:rPr>
                <w:rFonts w:ascii="Times New Roman" w:eastAsia="Times New Roman" w:hAnsi="Times New Roman"/>
                <w:sz w:val="24"/>
                <w:szCs w:val="24"/>
                <w:lang w:val="lt-LT"/>
              </w:rPr>
              <w:t>220</w:t>
            </w:r>
          </w:p>
        </w:tc>
        <w:tc>
          <w:tcPr>
            <w:tcW w:w="1583" w:type="dxa"/>
          </w:tcPr>
          <w:p w14:paraId="7E0E700F" w14:textId="3B7A32D7" w:rsidR="00BB1CED" w:rsidRPr="00FA36A9" w:rsidRDefault="00BB1CED" w:rsidP="00C91A4D">
            <w:pPr>
              <w:widowControl w:val="0"/>
              <w:autoSpaceDE w:val="0"/>
              <w:autoSpaceDN w:val="0"/>
              <w:spacing w:before="36" w:after="0" w:line="240" w:lineRule="auto"/>
              <w:ind w:left="89" w:right="81"/>
              <w:jc w:val="center"/>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0,00</w:t>
            </w:r>
            <w:r w:rsidR="0003129E" w:rsidRPr="00FA36A9">
              <w:rPr>
                <w:rFonts w:ascii="Times New Roman" w:eastAsia="Times New Roman" w:hAnsi="Times New Roman"/>
                <w:sz w:val="24"/>
                <w:szCs w:val="24"/>
                <w:lang w:val="lt-LT"/>
              </w:rPr>
              <w:t>64</w:t>
            </w:r>
          </w:p>
        </w:tc>
      </w:tr>
    </w:tbl>
    <w:p w14:paraId="38315D29" w14:textId="77777777" w:rsidR="00BB1CED" w:rsidRPr="00FA36A9" w:rsidRDefault="00BB1CED" w:rsidP="00BB1CED">
      <w:pPr>
        <w:spacing w:after="0" w:line="240" w:lineRule="auto"/>
        <w:jc w:val="both"/>
        <w:rPr>
          <w:rFonts w:ascii="Times New Roman" w:eastAsia="Times New Roman" w:hAnsi="Times New Roman" w:cs="Times New Roman"/>
          <w:sz w:val="24"/>
          <w:szCs w:val="24"/>
          <w:lang w:val="lt-LT" w:eastAsia="lt-LT"/>
        </w:rPr>
      </w:pP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6"/>
      </w:tblGrid>
      <w:tr w:rsidR="00BB1CED" w:rsidRPr="00FA36A9" w14:paraId="0706C63A" w14:textId="77777777" w:rsidTr="00BB1CED">
        <w:trPr>
          <w:trHeight w:val="1248"/>
        </w:trPr>
        <w:tc>
          <w:tcPr>
            <w:tcW w:w="10196" w:type="dxa"/>
            <w:tcBorders>
              <w:top w:val="thinThickSmallGap" w:sz="18" w:space="0" w:color="auto"/>
              <w:left w:val="thinThickSmallGap" w:sz="18" w:space="0" w:color="auto"/>
              <w:bottom w:val="thickThinSmallGap" w:sz="18" w:space="0" w:color="auto"/>
              <w:right w:val="thickThinSmallGap" w:sz="18" w:space="0" w:color="auto"/>
            </w:tcBorders>
          </w:tcPr>
          <w:p w14:paraId="60BFC274" w14:textId="77777777" w:rsidR="00BB1CED" w:rsidRPr="00FA36A9" w:rsidRDefault="00BB1CED" w:rsidP="00BB1CED">
            <w:pPr>
              <w:spacing w:after="0" w:line="240" w:lineRule="auto"/>
              <w:ind w:left="79"/>
              <w:rPr>
                <w:rFonts w:ascii="Times New Roman" w:eastAsia="Calibri" w:hAnsi="Times New Roman" w:cs="Times New Roman"/>
                <w:b/>
                <w:kern w:val="2"/>
                <w:sz w:val="24"/>
                <w:szCs w:val="24"/>
                <w:lang w:val="lt-LT"/>
              </w:rPr>
            </w:pPr>
            <w:r w:rsidRPr="00FA36A9">
              <w:rPr>
                <w:rFonts w:ascii="Times New Roman" w:eastAsia="Calibri" w:hAnsi="Times New Roman" w:cs="Times New Roman"/>
                <w:b/>
                <w:kern w:val="2"/>
                <w:sz w:val="24"/>
                <w:szCs w:val="24"/>
                <w:lang w:val="lt-LT"/>
              </w:rPr>
              <w:t>IŠVADA:</w:t>
            </w:r>
          </w:p>
          <w:p w14:paraId="37565BA6" w14:textId="7EDBA1C3" w:rsidR="00BB1CED" w:rsidRPr="00FA36A9" w:rsidRDefault="005F754F" w:rsidP="00BB1CED">
            <w:pPr>
              <w:spacing w:after="0" w:line="240" w:lineRule="auto"/>
              <w:ind w:left="79" w:right="78"/>
              <w:jc w:val="both"/>
              <w:rPr>
                <w:rFonts w:ascii="Times New Roman" w:eastAsia="Calibri" w:hAnsi="Times New Roman" w:cs="Times New Roman"/>
                <w:kern w:val="2"/>
                <w:sz w:val="24"/>
                <w:szCs w:val="24"/>
                <w:lang w:val="lt-LT"/>
              </w:rPr>
            </w:pPr>
            <w:r>
              <w:rPr>
                <w:rFonts w:ascii="Times New Roman" w:eastAsia="Calibri" w:hAnsi="Times New Roman" w:cs="Times New Roman"/>
                <w:kern w:val="2"/>
                <w:sz w:val="24"/>
                <w:szCs w:val="24"/>
                <w:lang w:val="lt-LT"/>
              </w:rPr>
              <w:t>P</w:t>
            </w:r>
            <w:r w:rsidR="00BB1CED" w:rsidRPr="00FA36A9">
              <w:rPr>
                <w:rFonts w:ascii="Times New Roman" w:eastAsia="Calibri" w:hAnsi="Times New Roman" w:cs="Times New Roman"/>
                <w:kern w:val="2"/>
                <w:sz w:val="24"/>
                <w:szCs w:val="24"/>
                <w:lang w:val="lt-LT"/>
              </w:rPr>
              <w:t>ŪV</w:t>
            </w:r>
            <w:r w:rsidR="00BB1CED" w:rsidRPr="00FA36A9">
              <w:rPr>
                <w:rFonts w:ascii="Times New Roman" w:eastAsia="Calibri" w:hAnsi="Times New Roman" w:cs="Times New Roman"/>
                <w:spacing w:val="-3"/>
                <w:kern w:val="2"/>
                <w:sz w:val="24"/>
                <w:szCs w:val="24"/>
                <w:lang w:val="lt-LT"/>
              </w:rPr>
              <w:t xml:space="preserve"> </w:t>
            </w:r>
            <w:r w:rsidR="00BB1CED" w:rsidRPr="00FA36A9">
              <w:rPr>
                <w:rFonts w:ascii="Times New Roman" w:eastAsia="Calibri" w:hAnsi="Times New Roman" w:cs="Times New Roman"/>
                <w:kern w:val="2"/>
                <w:sz w:val="24"/>
                <w:szCs w:val="24"/>
                <w:lang w:val="lt-LT"/>
              </w:rPr>
              <w:t>veikla</w:t>
            </w:r>
            <w:r w:rsidR="00BB1CED" w:rsidRPr="00FA36A9">
              <w:rPr>
                <w:rFonts w:ascii="Times New Roman" w:eastAsia="Calibri" w:hAnsi="Times New Roman" w:cs="Times New Roman"/>
                <w:spacing w:val="-3"/>
                <w:kern w:val="2"/>
                <w:sz w:val="24"/>
                <w:szCs w:val="24"/>
                <w:lang w:val="lt-LT"/>
              </w:rPr>
              <w:t xml:space="preserve"> </w:t>
            </w:r>
            <w:r w:rsidR="00BB1CED" w:rsidRPr="00FA36A9">
              <w:rPr>
                <w:rFonts w:ascii="Times New Roman" w:eastAsia="Calibri" w:hAnsi="Times New Roman" w:cs="Times New Roman"/>
                <w:kern w:val="2"/>
                <w:sz w:val="24"/>
                <w:szCs w:val="24"/>
                <w:lang w:val="lt-LT"/>
              </w:rPr>
              <w:t>nėra</w:t>
            </w:r>
            <w:r w:rsidR="00BB1CED" w:rsidRPr="00FA36A9">
              <w:rPr>
                <w:rFonts w:ascii="Times New Roman" w:eastAsia="Calibri" w:hAnsi="Times New Roman" w:cs="Times New Roman"/>
                <w:spacing w:val="-4"/>
                <w:kern w:val="2"/>
                <w:sz w:val="24"/>
                <w:szCs w:val="24"/>
                <w:lang w:val="lt-LT"/>
              </w:rPr>
              <w:t xml:space="preserve"> </w:t>
            </w:r>
            <w:r w:rsidR="00BB1CED" w:rsidRPr="00FA36A9">
              <w:rPr>
                <w:rFonts w:ascii="Times New Roman" w:eastAsia="Calibri" w:hAnsi="Times New Roman" w:cs="Times New Roman"/>
                <w:kern w:val="2"/>
                <w:sz w:val="24"/>
                <w:szCs w:val="24"/>
                <w:lang w:val="lt-LT"/>
              </w:rPr>
              <w:t>susijusi</w:t>
            </w:r>
            <w:r w:rsidR="00BB1CED" w:rsidRPr="00FA36A9">
              <w:rPr>
                <w:rFonts w:ascii="Times New Roman" w:eastAsia="Calibri" w:hAnsi="Times New Roman" w:cs="Times New Roman"/>
                <w:spacing w:val="-4"/>
                <w:kern w:val="2"/>
                <w:sz w:val="24"/>
                <w:szCs w:val="24"/>
                <w:lang w:val="lt-LT"/>
              </w:rPr>
              <w:t xml:space="preserve"> </w:t>
            </w:r>
            <w:r w:rsidR="00BB1CED" w:rsidRPr="00FA36A9">
              <w:rPr>
                <w:rFonts w:ascii="Times New Roman" w:eastAsia="Calibri" w:hAnsi="Times New Roman" w:cs="Times New Roman"/>
                <w:kern w:val="2"/>
                <w:sz w:val="24"/>
                <w:szCs w:val="24"/>
                <w:lang w:val="lt-LT"/>
              </w:rPr>
              <w:t>su</w:t>
            </w:r>
            <w:r w:rsidR="00BB1CED" w:rsidRPr="00FA36A9">
              <w:rPr>
                <w:rFonts w:ascii="Times New Roman" w:eastAsia="Calibri" w:hAnsi="Times New Roman" w:cs="Times New Roman"/>
                <w:spacing w:val="-3"/>
                <w:kern w:val="2"/>
                <w:sz w:val="24"/>
                <w:szCs w:val="24"/>
                <w:lang w:val="lt-LT"/>
              </w:rPr>
              <w:t xml:space="preserve"> </w:t>
            </w:r>
            <w:r w:rsidR="00BB1CED" w:rsidRPr="00FA36A9">
              <w:rPr>
                <w:rFonts w:ascii="Times New Roman" w:eastAsia="Calibri" w:hAnsi="Times New Roman" w:cs="Times New Roman"/>
                <w:kern w:val="2"/>
                <w:sz w:val="24"/>
                <w:szCs w:val="24"/>
                <w:lang w:val="lt-LT"/>
              </w:rPr>
              <w:t>šiltnamio</w:t>
            </w:r>
            <w:r w:rsidR="00BB1CED" w:rsidRPr="00FA36A9">
              <w:rPr>
                <w:rFonts w:ascii="Times New Roman" w:eastAsia="Calibri" w:hAnsi="Times New Roman" w:cs="Times New Roman"/>
                <w:spacing w:val="-2"/>
                <w:kern w:val="2"/>
                <w:sz w:val="24"/>
                <w:szCs w:val="24"/>
                <w:lang w:val="lt-LT"/>
              </w:rPr>
              <w:t xml:space="preserve"> </w:t>
            </w:r>
            <w:r w:rsidR="00BB1CED" w:rsidRPr="00FA36A9">
              <w:rPr>
                <w:rFonts w:ascii="Times New Roman" w:eastAsia="Calibri" w:hAnsi="Times New Roman" w:cs="Times New Roman"/>
                <w:kern w:val="2"/>
                <w:sz w:val="24"/>
                <w:szCs w:val="24"/>
                <w:lang w:val="lt-LT"/>
              </w:rPr>
              <w:t>efektą</w:t>
            </w:r>
            <w:r w:rsidR="00BB1CED" w:rsidRPr="00FA36A9">
              <w:rPr>
                <w:rFonts w:ascii="Times New Roman" w:eastAsia="Calibri" w:hAnsi="Times New Roman" w:cs="Times New Roman"/>
                <w:spacing w:val="-2"/>
                <w:kern w:val="2"/>
                <w:sz w:val="24"/>
                <w:szCs w:val="24"/>
                <w:lang w:val="lt-LT"/>
              </w:rPr>
              <w:t xml:space="preserve"> </w:t>
            </w:r>
            <w:r w:rsidR="00BB1CED" w:rsidRPr="00FA36A9">
              <w:rPr>
                <w:rFonts w:ascii="Times New Roman" w:eastAsia="Calibri" w:hAnsi="Times New Roman" w:cs="Times New Roman"/>
                <w:kern w:val="2"/>
                <w:sz w:val="24"/>
                <w:szCs w:val="24"/>
                <w:lang w:val="lt-LT"/>
              </w:rPr>
              <w:t>sukeliančių</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dujų</w:t>
            </w:r>
            <w:r w:rsidR="00BB1CED" w:rsidRPr="00FA36A9">
              <w:rPr>
                <w:rFonts w:ascii="Times New Roman" w:eastAsia="Calibri" w:hAnsi="Times New Roman" w:cs="Times New Roman"/>
                <w:spacing w:val="-2"/>
                <w:kern w:val="2"/>
                <w:sz w:val="24"/>
                <w:szCs w:val="24"/>
                <w:lang w:val="lt-LT"/>
              </w:rPr>
              <w:t xml:space="preserve"> </w:t>
            </w:r>
            <w:r w:rsidR="00BB1CED" w:rsidRPr="00FA36A9">
              <w:rPr>
                <w:rFonts w:ascii="Times New Roman" w:eastAsia="Calibri" w:hAnsi="Times New Roman" w:cs="Times New Roman"/>
                <w:kern w:val="2"/>
                <w:sz w:val="24"/>
                <w:szCs w:val="24"/>
                <w:lang w:val="lt-LT"/>
              </w:rPr>
              <w:t>susidarymu.</w:t>
            </w:r>
            <w:r w:rsidR="00BB1CED" w:rsidRPr="00FA36A9">
              <w:rPr>
                <w:rFonts w:ascii="Times New Roman" w:eastAsia="Calibri" w:hAnsi="Times New Roman" w:cs="Times New Roman"/>
                <w:spacing w:val="-2"/>
                <w:kern w:val="2"/>
                <w:sz w:val="24"/>
                <w:szCs w:val="24"/>
                <w:lang w:val="lt-LT"/>
              </w:rPr>
              <w:t xml:space="preserve"> </w:t>
            </w:r>
            <w:r w:rsidR="00BB1CED" w:rsidRPr="00FA36A9">
              <w:rPr>
                <w:rFonts w:ascii="Times New Roman" w:eastAsia="Calibri" w:hAnsi="Times New Roman" w:cs="Times New Roman"/>
                <w:kern w:val="2"/>
                <w:sz w:val="24"/>
                <w:szCs w:val="24"/>
                <w:lang w:val="lt-LT"/>
              </w:rPr>
              <w:t>Vykdant</w:t>
            </w:r>
            <w:r w:rsidR="00BB1CED" w:rsidRPr="00FA36A9">
              <w:rPr>
                <w:rFonts w:ascii="Times New Roman" w:eastAsia="Calibri" w:hAnsi="Times New Roman" w:cs="Times New Roman"/>
                <w:spacing w:val="-2"/>
                <w:kern w:val="2"/>
                <w:sz w:val="24"/>
                <w:szCs w:val="24"/>
                <w:lang w:val="lt-LT"/>
              </w:rPr>
              <w:t xml:space="preserve"> </w:t>
            </w:r>
            <w:r>
              <w:rPr>
                <w:rFonts w:ascii="Times New Roman" w:eastAsia="Calibri" w:hAnsi="Times New Roman" w:cs="Times New Roman"/>
                <w:spacing w:val="-2"/>
                <w:kern w:val="2"/>
                <w:sz w:val="24"/>
                <w:szCs w:val="24"/>
                <w:lang w:val="lt-LT"/>
              </w:rPr>
              <w:t>P</w:t>
            </w:r>
            <w:r w:rsidR="00BB1CED" w:rsidRPr="00FA36A9">
              <w:rPr>
                <w:rFonts w:ascii="Times New Roman" w:eastAsia="Calibri" w:hAnsi="Times New Roman" w:cs="Times New Roman"/>
                <w:kern w:val="2"/>
                <w:sz w:val="24"/>
                <w:szCs w:val="24"/>
                <w:lang w:val="lt-LT"/>
              </w:rPr>
              <w:t>ŪV</w:t>
            </w:r>
            <w:r w:rsidR="00BB1CED" w:rsidRPr="00FA36A9">
              <w:rPr>
                <w:rFonts w:ascii="Times New Roman" w:eastAsia="Calibri" w:hAnsi="Times New Roman" w:cs="Times New Roman"/>
                <w:spacing w:val="-3"/>
                <w:kern w:val="2"/>
                <w:sz w:val="24"/>
                <w:szCs w:val="24"/>
                <w:lang w:val="lt-LT"/>
              </w:rPr>
              <w:t xml:space="preserve"> </w:t>
            </w:r>
            <w:r w:rsidR="00BB1CED" w:rsidRPr="00FA36A9">
              <w:rPr>
                <w:rFonts w:ascii="Times New Roman" w:eastAsia="Calibri" w:hAnsi="Times New Roman" w:cs="Times New Roman"/>
                <w:kern w:val="2"/>
                <w:sz w:val="24"/>
                <w:szCs w:val="24"/>
                <w:lang w:val="lt-LT"/>
              </w:rPr>
              <w:t>į</w:t>
            </w:r>
            <w:r w:rsidR="00BB1CED" w:rsidRPr="00FA36A9">
              <w:rPr>
                <w:rFonts w:ascii="Times New Roman" w:eastAsia="Calibri" w:hAnsi="Times New Roman" w:cs="Times New Roman"/>
                <w:spacing w:val="-2"/>
                <w:kern w:val="2"/>
                <w:sz w:val="24"/>
                <w:szCs w:val="24"/>
                <w:lang w:val="lt-LT"/>
              </w:rPr>
              <w:t xml:space="preserve"> </w:t>
            </w:r>
            <w:r w:rsidR="00BB1CED" w:rsidRPr="00FA36A9">
              <w:rPr>
                <w:rFonts w:ascii="Times New Roman" w:eastAsia="Calibri" w:hAnsi="Times New Roman" w:cs="Times New Roman"/>
                <w:kern w:val="2"/>
                <w:sz w:val="24"/>
                <w:szCs w:val="24"/>
                <w:lang w:val="lt-LT"/>
              </w:rPr>
              <w:t>aplinkos</w:t>
            </w:r>
            <w:r w:rsidR="00BB1CED" w:rsidRPr="00FA36A9">
              <w:rPr>
                <w:rFonts w:ascii="Times New Roman" w:eastAsia="Calibri" w:hAnsi="Times New Roman" w:cs="Times New Roman"/>
                <w:spacing w:val="-4"/>
                <w:kern w:val="2"/>
                <w:sz w:val="24"/>
                <w:szCs w:val="24"/>
                <w:lang w:val="lt-LT"/>
              </w:rPr>
              <w:t xml:space="preserve"> </w:t>
            </w:r>
            <w:r w:rsidR="00BB1CED" w:rsidRPr="00FA36A9">
              <w:rPr>
                <w:rFonts w:ascii="Times New Roman" w:eastAsia="Calibri" w:hAnsi="Times New Roman" w:cs="Times New Roman"/>
                <w:kern w:val="2"/>
                <w:sz w:val="24"/>
                <w:szCs w:val="24"/>
                <w:lang w:val="lt-LT"/>
              </w:rPr>
              <w:t xml:space="preserve">orą </w:t>
            </w:r>
            <w:r w:rsidR="00BB1CED" w:rsidRPr="00FA36A9">
              <w:rPr>
                <w:rFonts w:ascii="Times New Roman" w:eastAsia="Calibri" w:hAnsi="Times New Roman" w:cs="Times New Roman"/>
                <w:spacing w:val="-57"/>
                <w:kern w:val="2"/>
                <w:sz w:val="24"/>
                <w:szCs w:val="24"/>
                <w:lang w:val="lt-LT"/>
              </w:rPr>
              <w:t xml:space="preserve"> </w:t>
            </w:r>
            <w:r w:rsidR="00BB1CED" w:rsidRPr="00FA36A9">
              <w:rPr>
                <w:rFonts w:ascii="Times New Roman" w:eastAsia="Calibri" w:hAnsi="Times New Roman" w:cs="Times New Roman"/>
                <w:kern w:val="2"/>
                <w:sz w:val="24"/>
                <w:szCs w:val="24"/>
                <w:lang w:val="lt-LT"/>
              </w:rPr>
              <w:t>tarša išsiskirs mobilių taršos šaltinių. Skaičiavimo būdu įvertinus išsiskiriančių teršalų kiekius, galima</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teikti, kad oro tarša neviršija ribinių aplinkos oro užterštumo verčių, nustatytų gamtos ir žmonių</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sveikatos</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apsaugai. Ji neigiamo</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poveikio aplinkai ir</w:t>
            </w:r>
            <w:r w:rsidR="00BB1CED" w:rsidRPr="00FA36A9">
              <w:rPr>
                <w:rFonts w:ascii="Times New Roman" w:eastAsia="Calibri" w:hAnsi="Times New Roman" w:cs="Times New Roman"/>
                <w:spacing w:val="-1"/>
                <w:kern w:val="2"/>
                <w:sz w:val="24"/>
                <w:szCs w:val="24"/>
                <w:lang w:val="lt-LT"/>
              </w:rPr>
              <w:t xml:space="preserve"> </w:t>
            </w:r>
            <w:r w:rsidR="00BB1CED" w:rsidRPr="00FA36A9">
              <w:rPr>
                <w:rFonts w:ascii="Times New Roman" w:eastAsia="Calibri" w:hAnsi="Times New Roman" w:cs="Times New Roman"/>
                <w:kern w:val="2"/>
                <w:sz w:val="24"/>
                <w:szCs w:val="24"/>
                <w:lang w:val="lt-LT"/>
              </w:rPr>
              <w:t>žmonių sveikatai nesukels.</w:t>
            </w:r>
          </w:p>
        </w:tc>
      </w:tr>
    </w:tbl>
    <w:p w14:paraId="275B673F" w14:textId="742B35B8" w:rsidR="00BB1CED" w:rsidRPr="00FA36A9" w:rsidRDefault="00BB1CED" w:rsidP="0094285C">
      <w:pPr>
        <w:widowControl w:val="0"/>
        <w:autoSpaceDE w:val="0"/>
        <w:autoSpaceDN w:val="0"/>
        <w:spacing w:before="90" w:after="0" w:line="240" w:lineRule="auto"/>
        <w:ind w:left="131" w:right="145" w:firstLine="11"/>
        <w:jc w:val="both"/>
        <w:rPr>
          <w:rFonts w:ascii="Times New Roman" w:eastAsia="Times New Roman" w:hAnsi="Times New Roman"/>
          <w:sz w:val="24"/>
          <w:szCs w:val="24"/>
          <w:lang w:val="lt-LT"/>
        </w:rPr>
      </w:pPr>
      <w:r w:rsidRPr="00FA36A9">
        <w:rPr>
          <w:rFonts w:ascii="Times New Roman" w:eastAsia="Times New Roman" w:hAnsi="Times New Roman"/>
          <w:b/>
          <w:sz w:val="24"/>
          <w:szCs w:val="24"/>
          <w:lang w:val="lt-LT"/>
        </w:rPr>
        <w:t xml:space="preserve">Kvapai. </w:t>
      </w:r>
      <w:r w:rsidR="005F754F">
        <w:rPr>
          <w:rFonts w:ascii="Times New Roman" w:eastAsia="Times New Roman" w:hAnsi="Times New Roman"/>
          <w:b/>
          <w:sz w:val="24"/>
          <w:szCs w:val="24"/>
          <w:lang w:val="lt-LT"/>
        </w:rPr>
        <w:t>P</w:t>
      </w:r>
      <w:r w:rsidR="002767DA" w:rsidRPr="00FA36A9">
        <w:rPr>
          <w:rFonts w:ascii="Times New Roman" w:eastAsia="Times New Roman" w:hAnsi="Times New Roman"/>
          <w:sz w:val="24"/>
          <w:szCs w:val="24"/>
          <w:lang w:val="lt-LT"/>
        </w:rPr>
        <w:t>ŪV</w:t>
      </w:r>
      <w:r w:rsidRPr="00FA36A9">
        <w:rPr>
          <w:rFonts w:ascii="Times New Roman" w:eastAsia="Times New Roman" w:hAnsi="Times New Roman"/>
          <w:sz w:val="24"/>
          <w:szCs w:val="24"/>
          <w:lang w:val="lt-LT"/>
        </w:rPr>
        <w:t xml:space="preserve"> vykdoma sandėlyje</w:t>
      </w:r>
      <w:r w:rsidR="006D287E" w:rsidRPr="00FA36A9">
        <w:rPr>
          <w:rFonts w:ascii="Times New Roman" w:eastAsia="Times New Roman" w:hAnsi="Times New Roman"/>
          <w:sz w:val="24"/>
          <w:szCs w:val="24"/>
          <w:lang w:val="lt-LT"/>
        </w:rPr>
        <w:t xml:space="preserve">. </w:t>
      </w:r>
      <w:r w:rsidR="002767DA" w:rsidRPr="00FA36A9">
        <w:rPr>
          <w:rFonts w:ascii="Times New Roman" w:eastAsia="Times New Roman" w:hAnsi="Times New Roman"/>
          <w:sz w:val="24"/>
          <w:szCs w:val="24"/>
          <w:lang w:val="lt-LT"/>
        </w:rPr>
        <w:t>T</w:t>
      </w:r>
      <w:r w:rsidRPr="00FA36A9">
        <w:rPr>
          <w:rFonts w:ascii="Times New Roman" w:eastAsia="Times New Roman" w:hAnsi="Times New Roman"/>
          <w:sz w:val="24"/>
          <w:szCs w:val="24"/>
          <w:lang w:val="lt-LT"/>
        </w:rPr>
        <w:t>varkomos kietosios bekvapės atliekos. Artimiausi</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gyvenamieji</w:t>
      </w:r>
      <w:r w:rsidRPr="00FA36A9">
        <w:rPr>
          <w:rFonts w:ascii="Times New Roman" w:eastAsia="Times New Roman" w:hAnsi="Times New Roman"/>
          <w:spacing w:val="-2"/>
          <w:sz w:val="24"/>
          <w:szCs w:val="24"/>
          <w:lang w:val="lt-LT"/>
        </w:rPr>
        <w:t xml:space="preserve"> </w:t>
      </w:r>
      <w:r w:rsidRPr="00FA36A9">
        <w:rPr>
          <w:rFonts w:ascii="Times New Roman" w:eastAsia="Times New Roman" w:hAnsi="Times New Roman"/>
          <w:sz w:val="24"/>
          <w:szCs w:val="24"/>
          <w:lang w:val="lt-LT"/>
        </w:rPr>
        <w:t>namai</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yra</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už</w:t>
      </w:r>
      <w:r w:rsidRPr="00FA36A9">
        <w:rPr>
          <w:rFonts w:ascii="Times New Roman" w:eastAsia="Times New Roman" w:hAnsi="Times New Roman"/>
          <w:spacing w:val="-2"/>
          <w:sz w:val="24"/>
          <w:szCs w:val="24"/>
          <w:lang w:val="lt-LT"/>
        </w:rPr>
        <w:t xml:space="preserve"> </w:t>
      </w:r>
      <w:r w:rsidR="00B92720" w:rsidRPr="00FA36A9">
        <w:rPr>
          <w:rFonts w:ascii="Times New Roman" w:eastAsia="Times New Roman" w:hAnsi="Times New Roman"/>
          <w:sz w:val="24"/>
          <w:szCs w:val="24"/>
          <w:lang w:val="lt-LT"/>
        </w:rPr>
        <w:t>4</w:t>
      </w:r>
      <w:r w:rsidR="00877A41">
        <w:rPr>
          <w:rFonts w:ascii="Times New Roman" w:eastAsia="Times New Roman" w:hAnsi="Times New Roman"/>
          <w:sz w:val="24"/>
          <w:szCs w:val="24"/>
          <w:lang w:val="lt-LT"/>
        </w:rPr>
        <w:t>00</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m,</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tad</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kvapų</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sklidimo</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poveikis</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aplinkiniams</w:t>
      </w:r>
      <w:r w:rsidRPr="00FA36A9">
        <w:rPr>
          <w:rFonts w:ascii="Times New Roman" w:eastAsia="Times New Roman" w:hAnsi="Times New Roman"/>
          <w:spacing w:val="-2"/>
          <w:sz w:val="24"/>
          <w:szCs w:val="24"/>
          <w:lang w:val="lt-LT"/>
        </w:rPr>
        <w:t xml:space="preserve"> </w:t>
      </w:r>
      <w:r w:rsidRPr="00FA36A9">
        <w:rPr>
          <w:rFonts w:ascii="Times New Roman" w:eastAsia="Times New Roman" w:hAnsi="Times New Roman"/>
          <w:sz w:val="24"/>
          <w:szCs w:val="24"/>
          <w:lang w:val="lt-LT"/>
        </w:rPr>
        <w:t>gyventojams</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nebus</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juntamas.</w:t>
      </w:r>
    </w:p>
    <w:p w14:paraId="7894943B" w14:textId="1F3B4E5B" w:rsidR="00BB1CED" w:rsidRPr="00FA36A9" w:rsidRDefault="00BB1CED" w:rsidP="00BB1CED">
      <w:pPr>
        <w:widowControl w:val="0"/>
        <w:autoSpaceDE w:val="0"/>
        <w:autoSpaceDN w:val="0"/>
        <w:spacing w:after="0" w:line="240" w:lineRule="auto"/>
        <w:ind w:left="131" w:right="146" w:firstLine="11"/>
        <w:jc w:val="both"/>
        <w:rPr>
          <w:rFonts w:ascii="Times New Roman" w:eastAsia="Times New Roman" w:hAnsi="Times New Roman" w:cs="Times New Roman"/>
          <w:sz w:val="24"/>
          <w:szCs w:val="24"/>
          <w:lang w:val="lt-LT"/>
        </w:rPr>
      </w:pPr>
      <w:r w:rsidRPr="00FA36A9">
        <w:rPr>
          <w:rFonts w:ascii="Times New Roman" w:eastAsia="Times New Roman" w:hAnsi="Times New Roman"/>
          <w:b/>
          <w:sz w:val="24"/>
          <w:szCs w:val="24"/>
          <w:lang w:val="lt-LT"/>
        </w:rPr>
        <w:t>Triukšmas.</w:t>
      </w:r>
      <w:r w:rsidRPr="00FA36A9">
        <w:rPr>
          <w:rFonts w:ascii="Times New Roman" w:eastAsia="Times New Roman" w:hAnsi="Times New Roman"/>
          <w:b/>
          <w:spacing w:val="-11"/>
          <w:sz w:val="24"/>
          <w:szCs w:val="24"/>
          <w:lang w:val="lt-LT"/>
        </w:rPr>
        <w:t xml:space="preserve"> </w:t>
      </w:r>
      <w:r w:rsidRPr="00FA36A9">
        <w:rPr>
          <w:rFonts w:ascii="Times New Roman" w:eastAsia="Times New Roman" w:hAnsi="Times New Roman"/>
          <w:sz w:val="24"/>
          <w:szCs w:val="24"/>
          <w:lang w:val="lt-LT"/>
        </w:rPr>
        <w:t>Pagrindinė</w:t>
      </w:r>
      <w:r w:rsidRPr="00FA36A9">
        <w:rPr>
          <w:rFonts w:ascii="Times New Roman" w:eastAsia="Times New Roman" w:hAnsi="Times New Roman"/>
          <w:spacing w:val="-12"/>
          <w:sz w:val="24"/>
          <w:szCs w:val="24"/>
          <w:lang w:val="lt-LT"/>
        </w:rPr>
        <w:t xml:space="preserve"> </w:t>
      </w:r>
      <w:r w:rsidRPr="00FA36A9">
        <w:rPr>
          <w:rFonts w:ascii="Times New Roman" w:eastAsia="Times New Roman" w:hAnsi="Times New Roman"/>
          <w:sz w:val="24"/>
          <w:szCs w:val="24"/>
          <w:lang w:val="lt-LT"/>
        </w:rPr>
        <w:t>fizikinė</w:t>
      </w:r>
      <w:r w:rsidRPr="00FA36A9">
        <w:rPr>
          <w:rFonts w:ascii="Times New Roman" w:eastAsia="Times New Roman" w:hAnsi="Times New Roman"/>
          <w:spacing w:val="-12"/>
          <w:sz w:val="24"/>
          <w:szCs w:val="24"/>
          <w:lang w:val="lt-LT"/>
        </w:rPr>
        <w:t xml:space="preserve"> </w:t>
      </w:r>
      <w:r w:rsidRPr="00FA36A9">
        <w:rPr>
          <w:rFonts w:ascii="Times New Roman" w:eastAsia="Times New Roman" w:hAnsi="Times New Roman"/>
          <w:sz w:val="24"/>
          <w:szCs w:val="24"/>
          <w:lang w:val="lt-LT"/>
        </w:rPr>
        <w:t>tarša</w:t>
      </w:r>
      <w:r w:rsidRPr="00FA36A9">
        <w:rPr>
          <w:rFonts w:ascii="Times New Roman" w:eastAsia="Times New Roman" w:hAnsi="Times New Roman"/>
          <w:spacing w:val="-10"/>
          <w:sz w:val="24"/>
          <w:szCs w:val="24"/>
          <w:lang w:val="lt-LT"/>
        </w:rPr>
        <w:t xml:space="preserve"> </w:t>
      </w:r>
      <w:r w:rsidRPr="00FA36A9">
        <w:rPr>
          <w:rFonts w:ascii="Times New Roman" w:eastAsia="Times New Roman" w:hAnsi="Times New Roman"/>
          <w:sz w:val="24"/>
          <w:szCs w:val="24"/>
          <w:lang w:val="lt-LT"/>
        </w:rPr>
        <w:t>nuo</w:t>
      </w:r>
      <w:r w:rsidRPr="00FA36A9">
        <w:rPr>
          <w:rFonts w:ascii="Times New Roman" w:eastAsia="Times New Roman" w:hAnsi="Times New Roman"/>
          <w:spacing w:val="-11"/>
          <w:sz w:val="24"/>
          <w:szCs w:val="24"/>
          <w:lang w:val="lt-LT"/>
        </w:rPr>
        <w:t xml:space="preserve"> </w:t>
      </w:r>
      <w:r w:rsidR="00896B71">
        <w:rPr>
          <w:rFonts w:ascii="Times New Roman" w:eastAsia="Times New Roman" w:hAnsi="Times New Roman"/>
          <w:spacing w:val="-11"/>
          <w:sz w:val="24"/>
          <w:szCs w:val="24"/>
          <w:lang w:val="lt-LT"/>
        </w:rPr>
        <w:t>P</w:t>
      </w:r>
      <w:r w:rsidRPr="00FA36A9">
        <w:rPr>
          <w:rFonts w:ascii="Times New Roman" w:eastAsia="Times New Roman" w:hAnsi="Times New Roman"/>
          <w:sz w:val="24"/>
          <w:szCs w:val="24"/>
          <w:lang w:val="lt-LT"/>
        </w:rPr>
        <w:t>ŪV</w:t>
      </w:r>
      <w:r w:rsidRPr="00FA36A9">
        <w:rPr>
          <w:rFonts w:ascii="Times New Roman" w:eastAsia="Times New Roman" w:hAnsi="Times New Roman"/>
          <w:spacing w:val="-9"/>
          <w:sz w:val="24"/>
          <w:szCs w:val="24"/>
          <w:lang w:val="lt-LT"/>
        </w:rPr>
        <w:t xml:space="preserve"> </w:t>
      </w:r>
      <w:r w:rsidRPr="00FA36A9">
        <w:rPr>
          <w:rFonts w:ascii="Times New Roman" w:eastAsia="Times New Roman" w:hAnsi="Times New Roman"/>
          <w:sz w:val="24"/>
          <w:szCs w:val="24"/>
          <w:lang w:val="lt-LT"/>
        </w:rPr>
        <w:t>–</w:t>
      </w:r>
      <w:r w:rsidRPr="00FA36A9">
        <w:rPr>
          <w:rFonts w:ascii="Times New Roman" w:eastAsia="Times New Roman" w:hAnsi="Times New Roman"/>
          <w:spacing w:val="-11"/>
          <w:sz w:val="24"/>
          <w:szCs w:val="24"/>
          <w:lang w:val="lt-LT"/>
        </w:rPr>
        <w:t xml:space="preserve"> </w:t>
      </w:r>
      <w:r w:rsidRPr="00FA36A9">
        <w:rPr>
          <w:rFonts w:ascii="Times New Roman" w:eastAsia="Times New Roman" w:hAnsi="Times New Roman"/>
          <w:sz w:val="24"/>
          <w:szCs w:val="24"/>
          <w:lang w:val="lt-LT"/>
        </w:rPr>
        <w:t>triukšmas.</w:t>
      </w:r>
      <w:r w:rsidRPr="00FA36A9">
        <w:rPr>
          <w:rFonts w:ascii="Times New Roman" w:eastAsia="Times New Roman" w:hAnsi="Times New Roman"/>
          <w:spacing w:val="-11"/>
          <w:sz w:val="24"/>
          <w:szCs w:val="24"/>
          <w:lang w:val="lt-LT"/>
        </w:rPr>
        <w:t xml:space="preserve"> </w:t>
      </w:r>
      <w:r w:rsidRPr="00FA36A9">
        <w:rPr>
          <w:rFonts w:ascii="Times New Roman" w:eastAsia="Times New Roman" w:hAnsi="Times New Roman"/>
          <w:sz w:val="24"/>
          <w:szCs w:val="24"/>
          <w:lang w:val="lt-LT"/>
        </w:rPr>
        <w:t>Kitos</w:t>
      </w:r>
      <w:r w:rsidRPr="00FA36A9">
        <w:rPr>
          <w:rFonts w:ascii="Times New Roman" w:eastAsia="Times New Roman" w:hAnsi="Times New Roman"/>
          <w:spacing w:val="-11"/>
          <w:sz w:val="24"/>
          <w:szCs w:val="24"/>
          <w:lang w:val="lt-LT"/>
        </w:rPr>
        <w:t xml:space="preserve"> </w:t>
      </w:r>
      <w:r w:rsidRPr="00FA36A9">
        <w:rPr>
          <w:rFonts w:ascii="Times New Roman" w:eastAsia="Times New Roman" w:hAnsi="Times New Roman"/>
          <w:sz w:val="24"/>
          <w:szCs w:val="24"/>
          <w:lang w:val="lt-LT"/>
        </w:rPr>
        <w:t>fizikinės</w:t>
      </w:r>
      <w:r w:rsidRPr="00FA36A9">
        <w:rPr>
          <w:rFonts w:ascii="Times New Roman" w:eastAsia="Times New Roman" w:hAnsi="Times New Roman"/>
          <w:spacing w:val="-11"/>
          <w:sz w:val="24"/>
          <w:szCs w:val="24"/>
          <w:lang w:val="lt-LT"/>
        </w:rPr>
        <w:t xml:space="preserve"> </w:t>
      </w:r>
      <w:r w:rsidRPr="00FA36A9">
        <w:rPr>
          <w:rFonts w:ascii="Times New Roman" w:eastAsia="Times New Roman" w:hAnsi="Times New Roman"/>
          <w:sz w:val="24"/>
          <w:szCs w:val="24"/>
          <w:lang w:val="lt-LT"/>
        </w:rPr>
        <w:t>taršos</w:t>
      </w:r>
      <w:r w:rsidRPr="00FA36A9">
        <w:rPr>
          <w:rFonts w:ascii="Times New Roman" w:eastAsia="Times New Roman" w:hAnsi="Times New Roman"/>
          <w:spacing w:val="-12"/>
          <w:sz w:val="24"/>
          <w:szCs w:val="24"/>
          <w:lang w:val="lt-LT"/>
        </w:rPr>
        <w:t xml:space="preserve"> </w:t>
      </w:r>
      <w:r w:rsidRPr="00FA36A9">
        <w:rPr>
          <w:rFonts w:ascii="Times New Roman" w:eastAsia="Times New Roman" w:hAnsi="Times New Roman"/>
          <w:sz w:val="24"/>
          <w:szCs w:val="24"/>
          <w:lang w:val="lt-LT"/>
        </w:rPr>
        <w:t>nenumatomos.</w:t>
      </w:r>
      <w:r w:rsidRPr="00FA36A9">
        <w:rPr>
          <w:rFonts w:ascii="Times New Roman" w:eastAsia="Times New Roman" w:hAnsi="Times New Roman"/>
          <w:spacing w:val="-10"/>
          <w:sz w:val="24"/>
          <w:szCs w:val="24"/>
          <w:lang w:val="lt-LT"/>
        </w:rPr>
        <w:t xml:space="preserve"> </w:t>
      </w:r>
      <w:r w:rsidRPr="00FA36A9">
        <w:rPr>
          <w:rFonts w:ascii="Times New Roman" w:eastAsia="Times New Roman" w:hAnsi="Times New Roman"/>
          <w:sz w:val="24"/>
          <w:szCs w:val="24"/>
          <w:lang w:val="lt-LT"/>
        </w:rPr>
        <w:t>Triukšmo</w:t>
      </w:r>
      <w:r w:rsidRPr="00FA36A9">
        <w:rPr>
          <w:rFonts w:ascii="Times New Roman" w:eastAsia="Times New Roman" w:hAnsi="Times New Roman"/>
          <w:spacing w:val="-57"/>
          <w:sz w:val="24"/>
          <w:szCs w:val="24"/>
          <w:lang w:val="lt-LT"/>
        </w:rPr>
        <w:t xml:space="preserve"> </w:t>
      </w:r>
      <w:r w:rsidRPr="00FA36A9">
        <w:rPr>
          <w:rFonts w:ascii="Times New Roman" w:eastAsia="Times New Roman" w:hAnsi="Times New Roman"/>
          <w:sz w:val="24"/>
          <w:szCs w:val="24"/>
          <w:lang w:val="lt-LT"/>
        </w:rPr>
        <w:t>pasekmės</w:t>
      </w:r>
      <w:r w:rsidRPr="00FA36A9">
        <w:rPr>
          <w:rFonts w:ascii="Times New Roman" w:eastAsia="Times New Roman" w:hAnsi="Times New Roman"/>
          <w:sz w:val="20"/>
          <w:szCs w:val="20"/>
          <w:lang w:val="lt-LT"/>
        </w:rPr>
        <w:t xml:space="preserve"> </w:t>
      </w:r>
      <w:r w:rsidRPr="00FA36A9">
        <w:rPr>
          <w:rFonts w:ascii="Times New Roman" w:eastAsia="Times New Roman" w:hAnsi="Times New Roman" w:cs="Times New Roman"/>
          <w:sz w:val="24"/>
          <w:szCs w:val="24"/>
          <w:lang w:val="lt-LT"/>
        </w:rPr>
        <w:t>gyvenamajai bei visuomeninei aplinkai vertinamos, atsižvelgiant į leidžiamus ekvivalentinius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triukšmo</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lygius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gyvenamųjų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bei</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visuomeninės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paskirties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pastatų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aplinkoje,</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kurie</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nurodyti</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higienos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normose</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HN</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33:2011 ir</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pateikti lentelėje.</w:t>
      </w:r>
    </w:p>
    <w:p w14:paraId="77078C0C" w14:textId="77777777" w:rsidR="00BB1CED" w:rsidRPr="00FA36A9" w:rsidRDefault="00BB1CED" w:rsidP="00BB1CED">
      <w:pPr>
        <w:widowControl w:val="0"/>
        <w:autoSpaceDE w:val="0"/>
        <w:autoSpaceDN w:val="0"/>
        <w:spacing w:after="0" w:line="240" w:lineRule="auto"/>
        <w:ind w:left="131" w:right="292"/>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Didžiausi leidžiami triukšmo ribiniai dydžiai gyvenamuosiuose ir visuomeninės paskirties pastatuose bei</w:t>
      </w:r>
      <w:r w:rsidRPr="00FA36A9">
        <w:rPr>
          <w:rFonts w:ascii="Times New Roman" w:eastAsia="Times New Roman" w:hAnsi="Times New Roman" w:cs="Times New Roman"/>
          <w:spacing w:val="-58"/>
          <w:sz w:val="24"/>
          <w:szCs w:val="24"/>
          <w:lang w:val="lt-LT"/>
        </w:rPr>
        <w:t xml:space="preserve"> </w:t>
      </w:r>
      <w:r w:rsidRPr="00FA36A9">
        <w:rPr>
          <w:rFonts w:ascii="Times New Roman" w:eastAsia="Times New Roman" w:hAnsi="Times New Roman" w:cs="Times New Roman"/>
          <w:sz w:val="24"/>
          <w:szCs w:val="24"/>
          <w:lang w:val="lt-LT"/>
        </w:rPr>
        <w:t>jų</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aplinkoje</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pagal 2018</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m. pakeistą</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HN</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33:2011</w:t>
      </w:r>
    </w:p>
    <w:tbl>
      <w:tblPr>
        <w:tblW w:w="10112"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
        <w:gridCol w:w="3586"/>
        <w:gridCol w:w="2014"/>
        <w:gridCol w:w="2017"/>
        <w:gridCol w:w="2012"/>
      </w:tblGrid>
      <w:tr w:rsidR="00BB1CED" w:rsidRPr="00FA36A9" w14:paraId="7674FD84" w14:textId="77777777" w:rsidTr="002E4D32">
        <w:trPr>
          <w:trHeight w:val="621"/>
          <w:tblHeader/>
        </w:trPr>
        <w:tc>
          <w:tcPr>
            <w:tcW w:w="483" w:type="dxa"/>
            <w:shd w:val="clear" w:color="auto" w:fill="E1EED9"/>
          </w:tcPr>
          <w:p w14:paraId="494044DD" w14:textId="77777777" w:rsidR="00BB1CED" w:rsidRPr="00FA36A9" w:rsidRDefault="00BB1CED" w:rsidP="00C91A4D">
            <w:pPr>
              <w:widowControl w:val="0"/>
              <w:autoSpaceDE w:val="0"/>
              <w:autoSpaceDN w:val="0"/>
              <w:spacing w:after="0" w:line="240" w:lineRule="auto"/>
              <w:ind w:left="136" w:right="80" w:hanging="29"/>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Eil.</w:t>
            </w:r>
            <w:r w:rsidRPr="00FA36A9">
              <w:rPr>
                <w:rFonts w:ascii="Times New Roman" w:eastAsia="Times New Roman" w:hAnsi="Times New Roman" w:cs="Times New Roman"/>
                <w:b/>
                <w:spacing w:val="-42"/>
                <w:sz w:val="24"/>
                <w:szCs w:val="24"/>
                <w:lang w:val="lt-LT"/>
              </w:rPr>
              <w:t xml:space="preserve"> </w:t>
            </w:r>
            <w:proofErr w:type="spellStart"/>
            <w:r w:rsidRPr="00FA36A9">
              <w:rPr>
                <w:rFonts w:ascii="Times New Roman" w:eastAsia="Times New Roman" w:hAnsi="Times New Roman" w:cs="Times New Roman"/>
                <w:b/>
                <w:sz w:val="24"/>
                <w:szCs w:val="24"/>
                <w:lang w:val="lt-LT"/>
              </w:rPr>
              <w:t>Nr</w:t>
            </w:r>
            <w:proofErr w:type="spellEnd"/>
          </w:p>
        </w:tc>
        <w:tc>
          <w:tcPr>
            <w:tcW w:w="3586" w:type="dxa"/>
            <w:shd w:val="clear" w:color="auto" w:fill="E1EED9"/>
          </w:tcPr>
          <w:p w14:paraId="419EB950" w14:textId="77777777" w:rsidR="00BB1CED" w:rsidRPr="00FA36A9" w:rsidRDefault="00BB1CED" w:rsidP="00C91A4D">
            <w:pPr>
              <w:widowControl w:val="0"/>
              <w:autoSpaceDE w:val="0"/>
              <w:autoSpaceDN w:val="0"/>
              <w:spacing w:after="0" w:line="207" w:lineRule="exact"/>
              <w:ind w:left="964"/>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Objekto</w:t>
            </w:r>
            <w:r w:rsidRPr="00FA36A9">
              <w:rPr>
                <w:rFonts w:ascii="Times New Roman" w:eastAsia="Times New Roman" w:hAnsi="Times New Roman" w:cs="Times New Roman"/>
                <w:b/>
                <w:spacing w:val="-1"/>
                <w:sz w:val="24"/>
                <w:szCs w:val="24"/>
                <w:lang w:val="lt-LT"/>
              </w:rPr>
              <w:t xml:space="preserve"> </w:t>
            </w:r>
            <w:r w:rsidRPr="00FA36A9">
              <w:rPr>
                <w:rFonts w:ascii="Times New Roman" w:eastAsia="Times New Roman" w:hAnsi="Times New Roman" w:cs="Times New Roman"/>
                <w:b/>
                <w:sz w:val="24"/>
                <w:szCs w:val="24"/>
                <w:lang w:val="lt-LT"/>
              </w:rPr>
              <w:t>pavadinimas</w:t>
            </w:r>
          </w:p>
        </w:tc>
        <w:tc>
          <w:tcPr>
            <w:tcW w:w="2014" w:type="dxa"/>
            <w:shd w:val="clear" w:color="auto" w:fill="E1EED9"/>
          </w:tcPr>
          <w:p w14:paraId="0138028A" w14:textId="77777777" w:rsidR="00BB1CED" w:rsidRPr="00FA36A9" w:rsidRDefault="00BB1CED" w:rsidP="00C91A4D">
            <w:pPr>
              <w:widowControl w:val="0"/>
              <w:autoSpaceDE w:val="0"/>
              <w:autoSpaceDN w:val="0"/>
              <w:spacing w:after="0" w:line="240" w:lineRule="auto"/>
              <w:ind w:left="362" w:right="339" w:firstLine="96"/>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Ekvivalentinis</w:t>
            </w:r>
            <w:r w:rsidRPr="00FA36A9">
              <w:rPr>
                <w:rFonts w:ascii="Times New Roman" w:eastAsia="Times New Roman" w:hAnsi="Times New Roman" w:cs="Times New Roman"/>
                <w:b/>
                <w:spacing w:val="1"/>
                <w:sz w:val="24"/>
                <w:szCs w:val="24"/>
                <w:lang w:val="lt-LT"/>
              </w:rPr>
              <w:t xml:space="preserve"> </w:t>
            </w:r>
            <w:r w:rsidRPr="00FA36A9">
              <w:rPr>
                <w:rFonts w:ascii="Times New Roman" w:eastAsia="Times New Roman" w:hAnsi="Times New Roman" w:cs="Times New Roman"/>
                <w:b/>
                <w:sz w:val="24"/>
                <w:szCs w:val="24"/>
                <w:lang w:val="lt-LT"/>
              </w:rPr>
              <w:t>garso</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slėgio</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lygis</w:t>
            </w:r>
          </w:p>
          <w:p w14:paraId="5CC61EC1" w14:textId="77777777" w:rsidR="00BB1CED" w:rsidRPr="00FA36A9" w:rsidRDefault="00BB1CED" w:rsidP="00C91A4D">
            <w:pPr>
              <w:widowControl w:val="0"/>
              <w:autoSpaceDE w:val="0"/>
              <w:autoSpaceDN w:val="0"/>
              <w:spacing w:before="1" w:after="0" w:line="186" w:lineRule="exact"/>
              <w:ind w:left="450"/>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w:t>
            </w:r>
            <w:proofErr w:type="spellStart"/>
            <w:r w:rsidRPr="00FA36A9">
              <w:rPr>
                <w:rFonts w:ascii="Times New Roman" w:eastAsia="Times New Roman" w:hAnsi="Times New Roman" w:cs="Times New Roman"/>
                <w:b/>
                <w:sz w:val="24"/>
                <w:szCs w:val="24"/>
                <w:lang w:val="lt-LT"/>
              </w:rPr>
              <w:t>LAeqT</w:t>
            </w:r>
            <w:proofErr w:type="spellEnd"/>
            <w:r w:rsidRPr="00FA36A9">
              <w:rPr>
                <w:rFonts w:ascii="Times New Roman" w:eastAsia="Times New Roman" w:hAnsi="Times New Roman" w:cs="Times New Roman"/>
                <w:b/>
                <w:sz w:val="24"/>
                <w:szCs w:val="24"/>
                <w:lang w:val="lt-LT"/>
              </w:rPr>
              <w:t>),</w:t>
            </w:r>
            <w:r w:rsidRPr="00FA36A9">
              <w:rPr>
                <w:rFonts w:ascii="Times New Roman" w:eastAsia="Times New Roman" w:hAnsi="Times New Roman" w:cs="Times New Roman"/>
                <w:b/>
                <w:spacing w:val="-1"/>
                <w:sz w:val="24"/>
                <w:szCs w:val="24"/>
                <w:lang w:val="lt-LT"/>
              </w:rPr>
              <w:t xml:space="preserve"> </w:t>
            </w:r>
            <w:proofErr w:type="spellStart"/>
            <w:r w:rsidRPr="00FA36A9">
              <w:rPr>
                <w:rFonts w:ascii="Times New Roman" w:eastAsia="Times New Roman" w:hAnsi="Times New Roman" w:cs="Times New Roman"/>
                <w:b/>
                <w:sz w:val="24"/>
                <w:szCs w:val="24"/>
                <w:lang w:val="lt-LT"/>
              </w:rPr>
              <w:t>dBA</w:t>
            </w:r>
            <w:proofErr w:type="spellEnd"/>
          </w:p>
        </w:tc>
        <w:tc>
          <w:tcPr>
            <w:tcW w:w="2017" w:type="dxa"/>
            <w:shd w:val="clear" w:color="auto" w:fill="E1EED9"/>
          </w:tcPr>
          <w:p w14:paraId="3796BBEA" w14:textId="77777777" w:rsidR="00BB1CED" w:rsidRPr="00FA36A9" w:rsidRDefault="00BB1CED" w:rsidP="00C91A4D">
            <w:pPr>
              <w:widowControl w:val="0"/>
              <w:autoSpaceDE w:val="0"/>
              <w:autoSpaceDN w:val="0"/>
              <w:spacing w:after="0" w:line="240" w:lineRule="auto"/>
              <w:ind w:left="364" w:right="340" w:firstLine="96"/>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Ekvivalentinis</w:t>
            </w:r>
            <w:r w:rsidRPr="00FA36A9">
              <w:rPr>
                <w:rFonts w:ascii="Times New Roman" w:eastAsia="Times New Roman" w:hAnsi="Times New Roman" w:cs="Times New Roman"/>
                <w:b/>
                <w:spacing w:val="1"/>
                <w:sz w:val="24"/>
                <w:szCs w:val="24"/>
                <w:lang w:val="lt-LT"/>
              </w:rPr>
              <w:t xml:space="preserve"> </w:t>
            </w:r>
            <w:r w:rsidRPr="00FA36A9">
              <w:rPr>
                <w:rFonts w:ascii="Times New Roman" w:eastAsia="Times New Roman" w:hAnsi="Times New Roman" w:cs="Times New Roman"/>
                <w:b/>
                <w:sz w:val="24"/>
                <w:szCs w:val="24"/>
                <w:lang w:val="lt-LT"/>
              </w:rPr>
              <w:t>garso</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slėgio</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lygis</w:t>
            </w:r>
          </w:p>
          <w:p w14:paraId="2CB3D13B" w14:textId="77777777" w:rsidR="00BB1CED" w:rsidRPr="00FA36A9" w:rsidRDefault="00BB1CED" w:rsidP="00C91A4D">
            <w:pPr>
              <w:widowControl w:val="0"/>
              <w:autoSpaceDE w:val="0"/>
              <w:autoSpaceDN w:val="0"/>
              <w:spacing w:before="1" w:after="0" w:line="186" w:lineRule="exact"/>
              <w:ind w:left="453"/>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w:t>
            </w:r>
            <w:proofErr w:type="spellStart"/>
            <w:r w:rsidRPr="00FA36A9">
              <w:rPr>
                <w:rFonts w:ascii="Times New Roman" w:eastAsia="Times New Roman" w:hAnsi="Times New Roman" w:cs="Times New Roman"/>
                <w:b/>
                <w:sz w:val="24"/>
                <w:szCs w:val="24"/>
                <w:lang w:val="lt-LT"/>
              </w:rPr>
              <w:t>LAeqT</w:t>
            </w:r>
            <w:proofErr w:type="spellEnd"/>
            <w:r w:rsidRPr="00FA36A9">
              <w:rPr>
                <w:rFonts w:ascii="Times New Roman" w:eastAsia="Times New Roman" w:hAnsi="Times New Roman" w:cs="Times New Roman"/>
                <w:b/>
                <w:sz w:val="24"/>
                <w:szCs w:val="24"/>
                <w:lang w:val="lt-LT"/>
              </w:rPr>
              <w:t>),</w:t>
            </w:r>
            <w:r w:rsidRPr="00FA36A9">
              <w:rPr>
                <w:rFonts w:ascii="Times New Roman" w:eastAsia="Times New Roman" w:hAnsi="Times New Roman" w:cs="Times New Roman"/>
                <w:b/>
                <w:spacing w:val="-1"/>
                <w:sz w:val="24"/>
                <w:szCs w:val="24"/>
                <w:lang w:val="lt-LT"/>
              </w:rPr>
              <w:t xml:space="preserve"> </w:t>
            </w:r>
            <w:proofErr w:type="spellStart"/>
            <w:r w:rsidRPr="00FA36A9">
              <w:rPr>
                <w:rFonts w:ascii="Times New Roman" w:eastAsia="Times New Roman" w:hAnsi="Times New Roman" w:cs="Times New Roman"/>
                <w:b/>
                <w:sz w:val="24"/>
                <w:szCs w:val="24"/>
                <w:lang w:val="lt-LT"/>
              </w:rPr>
              <w:t>dBA</w:t>
            </w:r>
            <w:proofErr w:type="spellEnd"/>
          </w:p>
        </w:tc>
        <w:tc>
          <w:tcPr>
            <w:tcW w:w="2012" w:type="dxa"/>
            <w:shd w:val="clear" w:color="auto" w:fill="E1EED9"/>
          </w:tcPr>
          <w:p w14:paraId="096E9A61" w14:textId="77777777" w:rsidR="00BB1CED" w:rsidRPr="00FA36A9" w:rsidRDefault="00BB1CED" w:rsidP="00C91A4D">
            <w:pPr>
              <w:widowControl w:val="0"/>
              <w:autoSpaceDE w:val="0"/>
              <w:autoSpaceDN w:val="0"/>
              <w:spacing w:after="0" w:line="240" w:lineRule="auto"/>
              <w:ind w:left="301" w:right="291"/>
              <w:jc w:val="center"/>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Maksimalus garso</w:t>
            </w:r>
            <w:r w:rsidRPr="00FA36A9">
              <w:rPr>
                <w:rFonts w:ascii="Times New Roman" w:eastAsia="Times New Roman" w:hAnsi="Times New Roman" w:cs="Times New Roman"/>
                <w:b/>
                <w:spacing w:val="-42"/>
                <w:sz w:val="24"/>
                <w:szCs w:val="24"/>
                <w:lang w:val="lt-LT"/>
              </w:rPr>
              <w:t xml:space="preserve"> </w:t>
            </w:r>
            <w:r w:rsidRPr="00FA36A9">
              <w:rPr>
                <w:rFonts w:ascii="Times New Roman" w:eastAsia="Times New Roman" w:hAnsi="Times New Roman" w:cs="Times New Roman"/>
                <w:b/>
                <w:sz w:val="24"/>
                <w:szCs w:val="24"/>
                <w:lang w:val="lt-LT"/>
              </w:rPr>
              <w:t>slėgio lygis</w:t>
            </w:r>
          </w:p>
          <w:p w14:paraId="73253BD3" w14:textId="77777777" w:rsidR="00BB1CED" w:rsidRPr="00FA36A9" w:rsidRDefault="00BB1CED" w:rsidP="00C91A4D">
            <w:pPr>
              <w:widowControl w:val="0"/>
              <w:autoSpaceDE w:val="0"/>
              <w:autoSpaceDN w:val="0"/>
              <w:spacing w:before="1" w:after="0" w:line="186" w:lineRule="exact"/>
              <w:ind w:left="298" w:right="291"/>
              <w:jc w:val="center"/>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w:t>
            </w:r>
            <w:proofErr w:type="spellStart"/>
            <w:r w:rsidRPr="00FA36A9">
              <w:rPr>
                <w:rFonts w:ascii="Times New Roman" w:eastAsia="Times New Roman" w:hAnsi="Times New Roman" w:cs="Times New Roman"/>
                <w:b/>
                <w:sz w:val="24"/>
                <w:szCs w:val="24"/>
                <w:lang w:val="lt-LT"/>
              </w:rPr>
              <w:t>LAFmax</w:t>
            </w:r>
            <w:proofErr w:type="spellEnd"/>
            <w:r w:rsidRPr="00FA36A9">
              <w:rPr>
                <w:rFonts w:ascii="Times New Roman" w:eastAsia="Times New Roman" w:hAnsi="Times New Roman" w:cs="Times New Roman"/>
                <w:b/>
                <w:sz w:val="24"/>
                <w:szCs w:val="24"/>
                <w:lang w:val="lt-LT"/>
              </w:rPr>
              <w:t>),</w:t>
            </w:r>
            <w:r w:rsidRPr="00FA36A9">
              <w:rPr>
                <w:rFonts w:ascii="Times New Roman" w:eastAsia="Times New Roman" w:hAnsi="Times New Roman" w:cs="Times New Roman"/>
                <w:b/>
                <w:spacing w:val="-1"/>
                <w:sz w:val="24"/>
                <w:szCs w:val="24"/>
                <w:lang w:val="lt-LT"/>
              </w:rPr>
              <w:t xml:space="preserve"> </w:t>
            </w:r>
            <w:proofErr w:type="spellStart"/>
            <w:r w:rsidRPr="00FA36A9">
              <w:rPr>
                <w:rFonts w:ascii="Times New Roman" w:eastAsia="Times New Roman" w:hAnsi="Times New Roman" w:cs="Times New Roman"/>
                <w:b/>
                <w:sz w:val="24"/>
                <w:szCs w:val="24"/>
                <w:lang w:val="lt-LT"/>
              </w:rPr>
              <w:t>dBA</w:t>
            </w:r>
            <w:proofErr w:type="spellEnd"/>
          </w:p>
        </w:tc>
      </w:tr>
      <w:tr w:rsidR="00BB1CED" w:rsidRPr="00FA36A9" w14:paraId="65017E65" w14:textId="77777777" w:rsidTr="00BB1CED">
        <w:trPr>
          <w:trHeight w:val="234"/>
        </w:trPr>
        <w:tc>
          <w:tcPr>
            <w:tcW w:w="483" w:type="dxa"/>
            <w:tcBorders>
              <w:bottom w:val="nil"/>
            </w:tcBorders>
          </w:tcPr>
          <w:p w14:paraId="012EB881"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w w:val="99"/>
                <w:sz w:val="24"/>
                <w:szCs w:val="24"/>
                <w:lang w:val="lt-LT"/>
              </w:rPr>
              <w:t>1</w:t>
            </w:r>
          </w:p>
        </w:tc>
        <w:tc>
          <w:tcPr>
            <w:tcW w:w="3586" w:type="dxa"/>
            <w:tcBorders>
              <w:bottom w:val="nil"/>
            </w:tcBorders>
          </w:tcPr>
          <w:p w14:paraId="7868D09A"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Gyvenamųjų</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pastatų</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gyvenamosios</w:t>
            </w:r>
          </w:p>
        </w:tc>
        <w:tc>
          <w:tcPr>
            <w:tcW w:w="2014" w:type="dxa"/>
            <w:tcBorders>
              <w:bottom w:val="nil"/>
            </w:tcBorders>
          </w:tcPr>
          <w:p w14:paraId="6817966F" w14:textId="77777777" w:rsidR="00BB1CED" w:rsidRPr="00FA36A9" w:rsidRDefault="00BB1CED" w:rsidP="00C91A4D">
            <w:pPr>
              <w:widowControl w:val="0"/>
              <w:autoSpaceDE w:val="0"/>
              <w:autoSpaceDN w:val="0"/>
              <w:spacing w:after="0" w:line="215" w:lineRule="exact"/>
              <w:ind w:left="657"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Diena</w:t>
            </w:r>
          </w:p>
        </w:tc>
        <w:tc>
          <w:tcPr>
            <w:tcW w:w="2017" w:type="dxa"/>
            <w:tcBorders>
              <w:bottom w:val="nil"/>
            </w:tcBorders>
          </w:tcPr>
          <w:p w14:paraId="6BF31AAE" w14:textId="77777777" w:rsidR="00BB1CED" w:rsidRPr="00FA36A9" w:rsidRDefault="00BB1CED" w:rsidP="00C91A4D">
            <w:pPr>
              <w:widowControl w:val="0"/>
              <w:autoSpaceDE w:val="0"/>
              <w:autoSpaceDN w:val="0"/>
              <w:spacing w:after="0" w:line="215"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45</w:t>
            </w:r>
          </w:p>
        </w:tc>
        <w:tc>
          <w:tcPr>
            <w:tcW w:w="2012" w:type="dxa"/>
            <w:tcBorders>
              <w:bottom w:val="nil"/>
            </w:tcBorders>
          </w:tcPr>
          <w:p w14:paraId="685376CD" w14:textId="77777777" w:rsidR="00BB1CED" w:rsidRPr="00FA36A9" w:rsidRDefault="00BB1CED" w:rsidP="00C91A4D">
            <w:pPr>
              <w:widowControl w:val="0"/>
              <w:autoSpaceDE w:val="0"/>
              <w:autoSpaceDN w:val="0"/>
              <w:spacing w:after="0" w:line="215"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55</w:t>
            </w:r>
          </w:p>
        </w:tc>
      </w:tr>
      <w:tr w:rsidR="00BB1CED" w:rsidRPr="00FA36A9" w14:paraId="31051D19" w14:textId="77777777" w:rsidTr="00BB1CED">
        <w:trPr>
          <w:trHeight w:val="229"/>
        </w:trPr>
        <w:tc>
          <w:tcPr>
            <w:tcW w:w="483" w:type="dxa"/>
            <w:tcBorders>
              <w:top w:val="nil"/>
              <w:bottom w:val="nil"/>
            </w:tcBorders>
          </w:tcPr>
          <w:p w14:paraId="055AE66D"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0B468F22" w14:textId="77777777" w:rsidR="00BB1CED" w:rsidRPr="00FA36A9" w:rsidRDefault="00BB1CED" w:rsidP="00C91A4D">
            <w:pPr>
              <w:widowControl w:val="0"/>
              <w:autoSpaceDE w:val="0"/>
              <w:autoSpaceDN w:val="0"/>
              <w:spacing w:after="0" w:line="209"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patalpos,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visuomeninės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paskirties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pastatų</w:t>
            </w:r>
          </w:p>
        </w:tc>
        <w:tc>
          <w:tcPr>
            <w:tcW w:w="2014" w:type="dxa"/>
            <w:tcBorders>
              <w:top w:val="nil"/>
              <w:bottom w:val="nil"/>
            </w:tcBorders>
          </w:tcPr>
          <w:p w14:paraId="2CEDD349" w14:textId="77777777" w:rsidR="00BB1CED" w:rsidRPr="00FA36A9" w:rsidRDefault="00BB1CED" w:rsidP="00C91A4D">
            <w:pPr>
              <w:widowControl w:val="0"/>
              <w:autoSpaceDE w:val="0"/>
              <w:autoSpaceDN w:val="0"/>
              <w:spacing w:after="0" w:line="209"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Vakaras</w:t>
            </w:r>
          </w:p>
        </w:tc>
        <w:tc>
          <w:tcPr>
            <w:tcW w:w="2017" w:type="dxa"/>
            <w:tcBorders>
              <w:top w:val="nil"/>
              <w:bottom w:val="nil"/>
            </w:tcBorders>
          </w:tcPr>
          <w:p w14:paraId="3ACF5962" w14:textId="77777777" w:rsidR="00BB1CED" w:rsidRPr="00FA36A9" w:rsidRDefault="00BB1CED" w:rsidP="00C91A4D">
            <w:pPr>
              <w:widowControl w:val="0"/>
              <w:autoSpaceDE w:val="0"/>
              <w:autoSpaceDN w:val="0"/>
              <w:spacing w:after="0" w:line="209"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40</w:t>
            </w:r>
          </w:p>
        </w:tc>
        <w:tc>
          <w:tcPr>
            <w:tcW w:w="2012" w:type="dxa"/>
            <w:tcBorders>
              <w:top w:val="nil"/>
              <w:bottom w:val="nil"/>
            </w:tcBorders>
          </w:tcPr>
          <w:p w14:paraId="3FA4D17A" w14:textId="77777777" w:rsidR="00BB1CED" w:rsidRPr="00FA36A9" w:rsidRDefault="00BB1CED" w:rsidP="00C91A4D">
            <w:pPr>
              <w:widowControl w:val="0"/>
              <w:autoSpaceDE w:val="0"/>
              <w:autoSpaceDN w:val="0"/>
              <w:spacing w:after="0" w:line="209"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50</w:t>
            </w:r>
          </w:p>
        </w:tc>
      </w:tr>
      <w:tr w:rsidR="00BB1CED" w:rsidRPr="00FA36A9" w14:paraId="0B036FFB" w14:textId="77777777" w:rsidTr="00BB1CED">
        <w:trPr>
          <w:trHeight w:val="229"/>
        </w:trPr>
        <w:tc>
          <w:tcPr>
            <w:tcW w:w="483" w:type="dxa"/>
            <w:tcBorders>
              <w:top w:val="nil"/>
              <w:bottom w:val="nil"/>
            </w:tcBorders>
          </w:tcPr>
          <w:p w14:paraId="2C3A1183"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4ABEA8BA" w14:textId="77777777" w:rsidR="00BB1CED" w:rsidRPr="00FA36A9" w:rsidRDefault="00BB1CED" w:rsidP="00C91A4D">
            <w:pPr>
              <w:widowControl w:val="0"/>
              <w:autoSpaceDE w:val="0"/>
              <w:autoSpaceDN w:val="0"/>
              <w:spacing w:after="0" w:line="209"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miegamieji</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kambariai,</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stacionarinių</w:t>
            </w:r>
          </w:p>
        </w:tc>
        <w:tc>
          <w:tcPr>
            <w:tcW w:w="2014" w:type="dxa"/>
            <w:tcBorders>
              <w:top w:val="nil"/>
              <w:bottom w:val="nil"/>
            </w:tcBorders>
          </w:tcPr>
          <w:p w14:paraId="0F5BD51E" w14:textId="77777777" w:rsidR="00BB1CED" w:rsidRPr="00FA36A9" w:rsidRDefault="00BB1CED" w:rsidP="00C91A4D">
            <w:pPr>
              <w:widowControl w:val="0"/>
              <w:autoSpaceDE w:val="0"/>
              <w:autoSpaceDN w:val="0"/>
              <w:spacing w:after="0" w:line="209"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naktis</w:t>
            </w:r>
          </w:p>
        </w:tc>
        <w:tc>
          <w:tcPr>
            <w:tcW w:w="2017" w:type="dxa"/>
            <w:tcBorders>
              <w:top w:val="nil"/>
              <w:bottom w:val="nil"/>
            </w:tcBorders>
          </w:tcPr>
          <w:p w14:paraId="510BA8CE" w14:textId="77777777" w:rsidR="00BB1CED" w:rsidRPr="00FA36A9" w:rsidRDefault="00BB1CED" w:rsidP="00C91A4D">
            <w:pPr>
              <w:widowControl w:val="0"/>
              <w:autoSpaceDE w:val="0"/>
              <w:autoSpaceDN w:val="0"/>
              <w:spacing w:after="0" w:line="209"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35</w:t>
            </w:r>
          </w:p>
        </w:tc>
        <w:tc>
          <w:tcPr>
            <w:tcW w:w="2012" w:type="dxa"/>
            <w:tcBorders>
              <w:top w:val="nil"/>
              <w:bottom w:val="nil"/>
            </w:tcBorders>
          </w:tcPr>
          <w:p w14:paraId="4757B68F" w14:textId="77777777" w:rsidR="00BB1CED" w:rsidRPr="00FA36A9" w:rsidRDefault="00BB1CED" w:rsidP="00C91A4D">
            <w:pPr>
              <w:widowControl w:val="0"/>
              <w:autoSpaceDE w:val="0"/>
              <w:autoSpaceDN w:val="0"/>
              <w:spacing w:after="0" w:line="209"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45</w:t>
            </w:r>
          </w:p>
        </w:tc>
      </w:tr>
      <w:tr w:rsidR="00BB1CED" w:rsidRPr="00FA36A9" w14:paraId="3ED42DFB" w14:textId="77777777" w:rsidTr="00BB1CED">
        <w:trPr>
          <w:trHeight w:val="230"/>
        </w:trPr>
        <w:tc>
          <w:tcPr>
            <w:tcW w:w="483" w:type="dxa"/>
            <w:tcBorders>
              <w:top w:val="nil"/>
              <w:bottom w:val="nil"/>
            </w:tcBorders>
          </w:tcPr>
          <w:p w14:paraId="1DEBB678"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76C3DB9A" w14:textId="77777777" w:rsidR="00BB1CED" w:rsidRPr="00FA36A9" w:rsidRDefault="00BB1CED" w:rsidP="00C91A4D">
            <w:pPr>
              <w:widowControl w:val="0"/>
              <w:autoSpaceDE w:val="0"/>
              <w:autoSpaceDN w:val="0"/>
              <w:spacing w:after="0" w:line="210"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asmens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sveikatos</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priežiūros</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įstaigų</w:t>
            </w:r>
          </w:p>
        </w:tc>
        <w:tc>
          <w:tcPr>
            <w:tcW w:w="2014" w:type="dxa"/>
            <w:tcBorders>
              <w:top w:val="nil"/>
              <w:bottom w:val="nil"/>
            </w:tcBorders>
          </w:tcPr>
          <w:p w14:paraId="52CCA41F"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bottom w:val="nil"/>
            </w:tcBorders>
          </w:tcPr>
          <w:p w14:paraId="0FC118CC"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bottom w:val="nil"/>
            </w:tcBorders>
          </w:tcPr>
          <w:p w14:paraId="7DE11449"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r w:rsidR="00BB1CED" w:rsidRPr="00FA36A9" w14:paraId="0C9A3352" w14:textId="77777777" w:rsidTr="00BB1CED">
        <w:trPr>
          <w:trHeight w:val="225"/>
        </w:trPr>
        <w:tc>
          <w:tcPr>
            <w:tcW w:w="483" w:type="dxa"/>
            <w:tcBorders>
              <w:top w:val="nil"/>
            </w:tcBorders>
          </w:tcPr>
          <w:p w14:paraId="6CF4BA97"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tcBorders>
          </w:tcPr>
          <w:p w14:paraId="03A72CD8" w14:textId="77777777" w:rsidR="00BB1CED" w:rsidRPr="00FA36A9" w:rsidRDefault="00BB1CED" w:rsidP="00C91A4D">
            <w:pPr>
              <w:widowControl w:val="0"/>
              <w:autoSpaceDE w:val="0"/>
              <w:autoSpaceDN w:val="0"/>
              <w:spacing w:after="0" w:line="20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palatos</w:t>
            </w:r>
          </w:p>
        </w:tc>
        <w:tc>
          <w:tcPr>
            <w:tcW w:w="2014" w:type="dxa"/>
            <w:tcBorders>
              <w:top w:val="nil"/>
            </w:tcBorders>
          </w:tcPr>
          <w:p w14:paraId="3F7002DB"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tcBorders>
          </w:tcPr>
          <w:p w14:paraId="472A61BA"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tcBorders>
          </w:tcPr>
          <w:p w14:paraId="3FF3F210"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r w:rsidR="00BB1CED" w:rsidRPr="00FA36A9" w14:paraId="5437075E" w14:textId="77777777" w:rsidTr="00BB1CED">
        <w:trPr>
          <w:trHeight w:val="460"/>
        </w:trPr>
        <w:tc>
          <w:tcPr>
            <w:tcW w:w="483" w:type="dxa"/>
          </w:tcPr>
          <w:p w14:paraId="12AF8CA9" w14:textId="77777777" w:rsidR="00BB1CED" w:rsidRPr="00FA36A9" w:rsidRDefault="00BB1CED" w:rsidP="00C91A4D">
            <w:pPr>
              <w:widowControl w:val="0"/>
              <w:autoSpaceDE w:val="0"/>
              <w:autoSpaceDN w:val="0"/>
              <w:spacing w:after="0" w:line="240" w:lineRule="auto"/>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w w:val="99"/>
                <w:sz w:val="24"/>
                <w:szCs w:val="24"/>
                <w:lang w:val="lt-LT"/>
              </w:rPr>
              <w:t>2</w:t>
            </w:r>
          </w:p>
        </w:tc>
        <w:tc>
          <w:tcPr>
            <w:tcW w:w="3586" w:type="dxa"/>
          </w:tcPr>
          <w:p w14:paraId="73B3E7E3" w14:textId="77777777" w:rsidR="00BB1CED" w:rsidRPr="00FA36A9" w:rsidRDefault="00BB1CED" w:rsidP="00C91A4D">
            <w:pPr>
              <w:widowControl w:val="0"/>
              <w:autoSpaceDE w:val="0"/>
              <w:autoSpaceDN w:val="0"/>
              <w:spacing w:after="0" w:line="230" w:lineRule="atLeast"/>
              <w:ind w:left="107" w:right="105"/>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Visuomeninės paskirties pastatų patalpos,</w:t>
            </w:r>
            <w:r w:rsidRPr="00FA36A9">
              <w:rPr>
                <w:rFonts w:ascii="Times New Roman" w:eastAsia="Times New Roman" w:hAnsi="Times New Roman" w:cs="Times New Roman"/>
                <w:spacing w:val="-48"/>
                <w:sz w:val="24"/>
                <w:szCs w:val="24"/>
                <w:lang w:val="lt-LT"/>
              </w:rPr>
              <w:t xml:space="preserve"> </w:t>
            </w:r>
            <w:r w:rsidRPr="00FA36A9">
              <w:rPr>
                <w:rFonts w:ascii="Times New Roman" w:eastAsia="Times New Roman" w:hAnsi="Times New Roman" w:cs="Times New Roman"/>
                <w:sz w:val="24"/>
                <w:szCs w:val="24"/>
                <w:lang w:val="lt-LT"/>
              </w:rPr>
              <w:t>kuriose</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vyksta</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mokymas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ir</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(ar)</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ugdymas</w:t>
            </w:r>
          </w:p>
        </w:tc>
        <w:tc>
          <w:tcPr>
            <w:tcW w:w="2014" w:type="dxa"/>
          </w:tcPr>
          <w:p w14:paraId="57D3EE05" w14:textId="77777777" w:rsidR="00BB1CED" w:rsidRPr="00FA36A9" w:rsidRDefault="00BB1CED" w:rsidP="00C91A4D">
            <w:pPr>
              <w:widowControl w:val="0"/>
              <w:autoSpaceDE w:val="0"/>
              <w:autoSpaceDN w:val="0"/>
              <w:spacing w:after="0" w:line="240" w:lineRule="auto"/>
              <w:ind w:left="10"/>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w w:val="99"/>
                <w:sz w:val="24"/>
                <w:szCs w:val="24"/>
                <w:lang w:val="lt-LT"/>
              </w:rPr>
              <w:t>-</w:t>
            </w:r>
          </w:p>
        </w:tc>
        <w:tc>
          <w:tcPr>
            <w:tcW w:w="2017" w:type="dxa"/>
          </w:tcPr>
          <w:p w14:paraId="785F07B6" w14:textId="77777777" w:rsidR="00BB1CED" w:rsidRPr="00FA36A9" w:rsidRDefault="00BB1CED" w:rsidP="00C91A4D">
            <w:pPr>
              <w:widowControl w:val="0"/>
              <w:autoSpaceDE w:val="0"/>
              <w:autoSpaceDN w:val="0"/>
              <w:spacing w:after="0" w:line="240" w:lineRule="auto"/>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45</w:t>
            </w:r>
          </w:p>
        </w:tc>
        <w:tc>
          <w:tcPr>
            <w:tcW w:w="2012" w:type="dxa"/>
          </w:tcPr>
          <w:p w14:paraId="70B7BF69" w14:textId="77777777" w:rsidR="00BB1CED" w:rsidRPr="00FA36A9" w:rsidRDefault="00BB1CED" w:rsidP="00C91A4D">
            <w:pPr>
              <w:widowControl w:val="0"/>
              <w:autoSpaceDE w:val="0"/>
              <w:autoSpaceDN w:val="0"/>
              <w:spacing w:after="0" w:line="240" w:lineRule="auto"/>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55</w:t>
            </w:r>
          </w:p>
        </w:tc>
      </w:tr>
      <w:tr w:rsidR="00BB1CED" w:rsidRPr="00FA36A9" w14:paraId="40A6E34F" w14:textId="77777777" w:rsidTr="00BB1CED">
        <w:trPr>
          <w:trHeight w:val="234"/>
        </w:trPr>
        <w:tc>
          <w:tcPr>
            <w:tcW w:w="483" w:type="dxa"/>
            <w:tcBorders>
              <w:bottom w:val="nil"/>
            </w:tcBorders>
          </w:tcPr>
          <w:p w14:paraId="5E229476"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w w:val="99"/>
                <w:sz w:val="24"/>
                <w:szCs w:val="24"/>
                <w:lang w:val="lt-LT"/>
              </w:rPr>
              <w:t>3</w:t>
            </w:r>
          </w:p>
        </w:tc>
        <w:tc>
          <w:tcPr>
            <w:tcW w:w="3586" w:type="dxa"/>
            <w:tcBorders>
              <w:bottom w:val="nil"/>
            </w:tcBorders>
          </w:tcPr>
          <w:p w14:paraId="6FA6619C"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Gyvenamųjų</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pastatų</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ir</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visuomeninės</w:t>
            </w:r>
          </w:p>
        </w:tc>
        <w:tc>
          <w:tcPr>
            <w:tcW w:w="2014" w:type="dxa"/>
            <w:tcBorders>
              <w:bottom w:val="nil"/>
            </w:tcBorders>
          </w:tcPr>
          <w:p w14:paraId="5CFB8958" w14:textId="77777777" w:rsidR="00BB1CED" w:rsidRPr="00FA36A9" w:rsidRDefault="00BB1CED" w:rsidP="00C91A4D">
            <w:pPr>
              <w:widowControl w:val="0"/>
              <w:autoSpaceDE w:val="0"/>
              <w:autoSpaceDN w:val="0"/>
              <w:spacing w:after="0" w:line="215" w:lineRule="exact"/>
              <w:ind w:left="657"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Diena</w:t>
            </w:r>
          </w:p>
        </w:tc>
        <w:tc>
          <w:tcPr>
            <w:tcW w:w="2017" w:type="dxa"/>
            <w:tcBorders>
              <w:bottom w:val="nil"/>
            </w:tcBorders>
          </w:tcPr>
          <w:p w14:paraId="38D0CF8F" w14:textId="77777777" w:rsidR="00BB1CED" w:rsidRPr="00FA36A9" w:rsidRDefault="00BB1CED" w:rsidP="00C91A4D">
            <w:pPr>
              <w:widowControl w:val="0"/>
              <w:autoSpaceDE w:val="0"/>
              <w:autoSpaceDN w:val="0"/>
              <w:spacing w:after="0" w:line="215"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65</w:t>
            </w:r>
          </w:p>
        </w:tc>
        <w:tc>
          <w:tcPr>
            <w:tcW w:w="2012" w:type="dxa"/>
            <w:tcBorders>
              <w:bottom w:val="nil"/>
            </w:tcBorders>
          </w:tcPr>
          <w:p w14:paraId="3DB76B94" w14:textId="77777777" w:rsidR="00BB1CED" w:rsidRPr="00FA36A9" w:rsidRDefault="00BB1CED" w:rsidP="00C91A4D">
            <w:pPr>
              <w:widowControl w:val="0"/>
              <w:autoSpaceDE w:val="0"/>
              <w:autoSpaceDN w:val="0"/>
              <w:spacing w:after="0" w:line="215"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70</w:t>
            </w:r>
          </w:p>
        </w:tc>
      </w:tr>
      <w:tr w:rsidR="00BB1CED" w:rsidRPr="00FA36A9" w14:paraId="42737696" w14:textId="77777777" w:rsidTr="00BB1CED">
        <w:trPr>
          <w:trHeight w:val="230"/>
        </w:trPr>
        <w:tc>
          <w:tcPr>
            <w:tcW w:w="483" w:type="dxa"/>
            <w:tcBorders>
              <w:top w:val="nil"/>
              <w:bottom w:val="nil"/>
            </w:tcBorders>
          </w:tcPr>
          <w:p w14:paraId="5D6B1FAB"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71AAD862" w14:textId="77777777" w:rsidR="00BB1CED" w:rsidRPr="00FA36A9" w:rsidRDefault="00BB1CED" w:rsidP="00C91A4D">
            <w:pPr>
              <w:widowControl w:val="0"/>
              <w:autoSpaceDE w:val="0"/>
              <w:autoSpaceDN w:val="0"/>
              <w:spacing w:after="0" w:line="210"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paskirties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pastatų</w:t>
            </w:r>
            <w:r w:rsidRPr="00FA36A9">
              <w:rPr>
                <w:rFonts w:ascii="Times New Roman" w:eastAsia="Times New Roman" w:hAnsi="Times New Roman" w:cs="Times New Roman"/>
                <w:spacing w:val="-2"/>
                <w:sz w:val="24"/>
                <w:szCs w:val="24"/>
                <w:lang w:val="lt-LT"/>
              </w:rPr>
              <w:t xml:space="preserve"> </w:t>
            </w:r>
            <w:r w:rsidRPr="00FA36A9">
              <w:rPr>
                <w:rFonts w:ascii="Times New Roman" w:eastAsia="Times New Roman" w:hAnsi="Times New Roman" w:cs="Times New Roman"/>
                <w:sz w:val="24"/>
                <w:szCs w:val="24"/>
                <w:lang w:val="lt-LT"/>
              </w:rPr>
              <w:t>(išskyrus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maitinimo ir</w:t>
            </w:r>
          </w:p>
        </w:tc>
        <w:tc>
          <w:tcPr>
            <w:tcW w:w="2014" w:type="dxa"/>
            <w:tcBorders>
              <w:top w:val="nil"/>
              <w:bottom w:val="nil"/>
            </w:tcBorders>
          </w:tcPr>
          <w:p w14:paraId="423C0BB5" w14:textId="77777777" w:rsidR="00BB1CED" w:rsidRPr="00FA36A9" w:rsidRDefault="00BB1CED" w:rsidP="00C91A4D">
            <w:pPr>
              <w:widowControl w:val="0"/>
              <w:autoSpaceDE w:val="0"/>
              <w:autoSpaceDN w:val="0"/>
              <w:spacing w:after="0" w:line="210"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Vakaras</w:t>
            </w:r>
          </w:p>
        </w:tc>
        <w:tc>
          <w:tcPr>
            <w:tcW w:w="2017" w:type="dxa"/>
            <w:tcBorders>
              <w:top w:val="nil"/>
              <w:bottom w:val="nil"/>
            </w:tcBorders>
          </w:tcPr>
          <w:p w14:paraId="1499EC02" w14:textId="77777777" w:rsidR="00BB1CED" w:rsidRPr="00FA36A9" w:rsidRDefault="00BB1CED" w:rsidP="00C91A4D">
            <w:pPr>
              <w:widowControl w:val="0"/>
              <w:autoSpaceDE w:val="0"/>
              <w:autoSpaceDN w:val="0"/>
              <w:spacing w:after="0" w:line="210"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60</w:t>
            </w:r>
          </w:p>
        </w:tc>
        <w:tc>
          <w:tcPr>
            <w:tcW w:w="2012" w:type="dxa"/>
            <w:tcBorders>
              <w:top w:val="nil"/>
              <w:bottom w:val="nil"/>
            </w:tcBorders>
          </w:tcPr>
          <w:p w14:paraId="6FFFC69D" w14:textId="77777777" w:rsidR="00BB1CED" w:rsidRPr="00FA36A9" w:rsidRDefault="00BB1CED" w:rsidP="00C91A4D">
            <w:pPr>
              <w:widowControl w:val="0"/>
              <w:autoSpaceDE w:val="0"/>
              <w:autoSpaceDN w:val="0"/>
              <w:spacing w:after="0" w:line="210"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65</w:t>
            </w:r>
          </w:p>
        </w:tc>
      </w:tr>
      <w:tr w:rsidR="00BB1CED" w:rsidRPr="00FA36A9" w14:paraId="6CED90A1" w14:textId="77777777" w:rsidTr="00BB1CED">
        <w:trPr>
          <w:trHeight w:val="229"/>
        </w:trPr>
        <w:tc>
          <w:tcPr>
            <w:tcW w:w="483" w:type="dxa"/>
            <w:tcBorders>
              <w:top w:val="nil"/>
              <w:bottom w:val="nil"/>
            </w:tcBorders>
          </w:tcPr>
          <w:p w14:paraId="62993494"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2A82F4AC" w14:textId="77777777" w:rsidR="00BB1CED" w:rsidRPr="00FA36A9" w:rsidRDefault="00BB1CED" w:rsidP="00C91A4D">
            <w:pPr>
              <w:widowControl w:val="0"/>
              <w:autoSpaceDE w:val="0"/>
              <w:autoSpaceDN w:val="0"/>
              <w:spacing w:after="0" w:line="209"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kultūros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paskirties</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pastatus)</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aplinkoje,</w:t>
            </w:r>
          </w:p>
        </w:tc>
        <w:tc>
          <w:tcPr>
            <w:tcW w:w="2014" w:type="dxa"/>
            <w:tcBorders>
              <w:top w:val="nil"/>
              <w:bottom w:val="nil"/>
            </w:tcBorders>
          </w:tcPr>
          <w:p w14:paraId="7CF13B54" w14:textId="77777777" w:rsidR="00BB1CED" w:rsidRPr="00FA36A9" w:rsidRDefault="00BB1CED" w:rsidP="00C91A4D">
            <w:pPr>
              <w:widowControl w:val="0"/>
              <w:autoSpaceDE w:val="0"/>
              <w:autoSpaceDN w:val="0"/>
              <w:spacing w:after="0" w:line="209"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naktis</w:t>
            </w:r>
          </w:p>
        </w:tc>
        <w:tc>
          <w:tcPr>
            <w:tcW w:w="2017" w:type="dxa"/>
            <w:tcBorders>
              <w:top w:val="nil"/>
              <w:bottom w:val="nil"/>
            </w:tcBorders>
          </w:tcPr>
          <w:p w14:paraId="4D7E0558" w14:textId="77777777" w:rsidR="00BB1CED" w:rsidRPr="00FA36A9" w:rsidRDefault="00BB1CED" w:rsidP="00C91A4D">
            <w:pPr>
              <w:widowControl w:val="0"/>
              <w:autoSpaceDE w:val="0"/>
              <w:autoSpaceDN w:val="0"/>
              <w:spacing w:after="0" w:line="209"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55</w:t>
            </w:r>
          </w:p>
        </w:tc>
        <w:tc>
          <w:tcPr>
            <w:tcW w:w="2012" w:type="dxa"/>
            <w:tcBorders>
              <w:top w:val="nil"/>
              <w:bottom w:val="nil"/>
            </w:tcBorders>
          </w:tcPr>
          <w:p w14:paraId="769FD64F" w14:textId="77777777" w:rsidR="00BB1CED" w:rsidRPr="00FA36A9" w:rsidRDefault="00BB1CED" w:rsidP="00C91A4D">
            <w:pPr>
              <w:widowControl w:val="0"/>
              <w:autoSpaceDE w:val="0"/>
              <w:autoSpaceDN w:val="0"/>
              <w:spacing w:after="0" w:line="209"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60</w:t>
            </w:r>
          </w:p>
        </w:tc>
      </w:tr>
      <w:tr w:rsidR="00BB1CED" w:rsidRPr="00FA36A9" w14:paraId="7B202762" w14:textId="77777777" w:rsidTr="00BB1CED">
        <w:trPr>
          <w:trHeight w:val="229"/>
        </w:trPr>
        <w:tc>
          <w:tcPr>
            <w:tcW w:w="483" w:type="dxa"/>
            <w:tcBorders>
              <w:top w:val="nil"/>
              <w:bottom w:val="nil"/>
            </w:tcBorders>
          </w:tcPr>
          <w:p w14:paraId="70D25B1C"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50FE2D4B" w14:textId="77777777" w:rsidR="00BB1CED" w:rsidRPr="00FA36A9" w:rsidRDefault="00BB1CED" w:rsidP="00C91A4D">
            <w:pPr>
              <w:widowControl w:val="0"/>
              <w:autoSpaceDE w:val="0"/>
              <w:autoSpaceDN w:val="0"/>
              <w:spacing w:after="0" w:line="209"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veikiamoje</w:t>
            </w:r>
            <w:r w:rsidRPr="00FA36A9">
              <w:rPr>
                <w:rFonts w:ascii="Times New Roman" w:eastAsia="Times New Roman" w:hAnsi="Times New Roman" w:cs="Times New Roman"/>
                <w:spacing w:val="-3"/>
                <w:sz w:val="24"/>
                <w:szCs w:val="24"/>
                <w:lang w:val="lt-LT"/>
              </w:rPr>
              <w:t xml:space="preserve"> </w:t>
            </w:r>
            <w:r w:rsidRPr="00FA36A9">
              <w:rPr>
                <w:rFonts w:ascii="Times New Roman" w:eastAsia="Times New Roman" w:hAnsi="Times New Roman" w:cs="Times New Roman"/>
                <w:sz w:val="24"/>
                <w:szCs w:val="24"/>
                <w:lang w:val="lt-LT"/>
              </w:rPr>
              <w:t>transporto</w:t>
            </w:r>
            <w:r w:rsidRPr="00FA36A9">
              <w:rPr>
                <w:rFonts w:ascii="Times New Roman" w:eastAsia="Times New Roman" w:hAnsi="Times New Roman" w:cs="Times New Roman"/>
                <w:spacing w:val="-1"/>
                <w:sz w:val="24"/>
                <w:szCs w:val="24"/>
                <w:lang w:val="lt-LT"/>
              </w:rPr>
              <w:t xml:space="preserve"> </w:t>
            </w:r>
            <w:r w:rsidRPr="00FA36A9">
              <w:rPr>
                <w:rFonts w:ascii="Times New Roman" w:eastAsia="Times New Roman" w:hAnsi="Times New Roman" w:cs="Times New Roman"/>
                <w:sz w:val="24"/>
                <w:szCs w:val="24"/>
                <w:lang w:val="lt-LT"/>
              </w:rPr>
              <w:t>sukeliamo</w:t>
            </w:r>
          </w:p>
        </w:tc>
        <w:tc>
          <w:tcPr>
            <w:tcW w:w="2014" w:type="dxa"/>
            <w:tcBorders>
              <w:top w:val="nil"/>
              <w:bottom w:val="nil"/>
            </w:tcBorders>
          </w:tcPr>
          <w:p w14:paraId="421C7448"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bottom w:val="nil"/>
            </w:tcBorders>
          </w:tcPr>
          <w:p w14:paraId="58A5C66C"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bottom w:val="nil"/>
            </w:tcBorders>
          </w:tcPr>
          <w:p w14:paraId="6AB9F606"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r w:rsidR="00BB1CED" w:rsidRPr="00FA36A9" w14:paraId="7EB8915A" w14:textId="77777777" w:rsidTr="00BB1CED">
        <w:trPr>
          <w:trHeight w:val="225"/>
        </w:trPr>
        <w:tc>
          <w:tcPr>
            <w:tcW w:w="483" w:type="dxa"/>
            <w:tcBorders>
              <w:top w:val="nil"/>
            </w:tcBorders>
          </w:tcPr>
          <w:p w14:paraId="1B93C753"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tcBorders>
          </w:tcPr>
          <w:p w14:paraId="0F528436" w14:textId="77777777" w:rsidR="00BB1CED" w:rsidRPr="00FA36A9" w:rsidRDefault="00BB1CED" w:rsidP="00C91A4D">
            <w:pPr>
              <w:widowControl w:val="0"/>
              <w:autoSpaceDE w:val="0"/>
              <w:autoSpaceDN w:val="0"/>
              <w:spacing w:after="0" w:line="205" w:lineRule="exact"/>
              <w:ind w:left="107"/>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triukšmo</w:t>
            </w:r>
          </w:p>
        </w:tc>
        <w:tc>
          <w:tcPr>
            <w:tcW w:w="2014" w:type="dxa"/>
            <w:tcBorders>
              <w:top w:val="nil"/>
            </w:tcBorders>
          </w:tcPr>
          <w:p w14:paraId="6BA6C2E9"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tcBorders>
          </w:tcPr>
          <w:p w14:paraId="779066CB"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tcBorders>
          </w:tcPr>
          <w:p w14:paraId="79C46737"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r w:rsidR="00BB1CED" w:rsidRPr="00FA36A9" w14:paraId="59FD26FE" w14:textId="77777777" w:rsidTr="00BB1CED">
        <w:trPr>
          <w:trHeight w:val="235"/>
        </w:trPr>
        <w:tc>
          <w:tcPr>
            <w:tcW w:w="483" w:type="dxa"/>
            <w:tcBorders>
              <w:bottom w:val="nil"/>
            </w:tcBorders>
          </w:tcPr>
          <w:p w14:paraId="09AD2AF3"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w w:val="99"/>
                <w:sz w:val="24"/>
                <w:szCs w:val="24"/>
                <w:lang w:val="lt-LT"/>
              </w:rPr>
              <w:t>4</w:t>
            </w:r>
          </w:p>
        </w:tc>
        <w:tc>
          <w:tcPr>
            <w:tcW w:w="3586" w:type="dxa"/>
            <w:tcBorders>
              <w:bottom w:val="nil"/>
            </w:tcBorders>
          </w:tcPr>
          <w:p w14:paraId="53556C7D" w14:textId="77777777" w:rsidR="00BB1CED" w:rsidRPr="00FA36A9" w:rsidRDefault="00BB1CED" w:rsidP="00C91A4D">
            <w:pPr>
              <w:widowControl w:val="0"/>
              <w:autoSpaceDE w:val="0"/>
              <w:autoSpaceDN w:val="0"/>
              <w:spacing w:after="0" w:line="215"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Gyvenamųjų</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pastatų</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ir</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visuomeninės</w:t>
            </w:r>
          </w:p>
        </w:tc>
        <w:tc>
          <w:tcPr>
            <w:tcW w:w="2014" w:type="dxa"/>
            <w:tcBorders>
              <w:bottom w:val="nil"/>
            </w:tcBorders>
          </w:tcPr>
          <w:p w14:paraId="0F2FEACE" w14:textId="77777777" w:rsidR="00BB1CED" w:rsidRPr="00FA36A9" w:rsidRDefault="00BB1CED" w:rsidP="00C91A4D">
            <w:pPr>
              <w:widowControl w:val="0"/>
              <w:autoSpaceDE w:val="0"/>
              <w:autoSpaceDN w:val="0"/>
              <w:spacing w:after="0" w:line="215" w:lineRule="exact"/>
              <w:ind w:left="658" w:right="648"/>
              <w:jc w:val="center"/>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Diena</w:t>
            </w:r>
          </w:p>
        </w:tc>
        <w:tc>
          <w:tcPr>
            <w:tcW w:w="2017" w:type="dxa"/>
            <w:tcBorders>
              <w:bottom w:val="nil"/>
            </w:tcBorders>
          </w:tcPr>
          <w:p w14:paraId="3C4F89D3" w14:textId="77777777" w:rsidR="00BB1CED" w:rsidRPr="00FA36A9" w:rsidRDefault="00BB1CED" w:rsidP="00C91A4D">
            <w:pPr>
              <w:widowControl w:val="0"/>
              <w:autoSpaceDE w:val="0"/>
              <w:autoSpaceDN w:val="0"/>
              <w:spacing w:after="0" w:line="215" w:lineRule="exact"/>
              <w:ind w:left="890" w:right="877"/>
              <w:jc w:val="center"/>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55</w:t>
            </w:r>
          </w:p>
        </w:tc>
        <w:tc>
          <w:tcPr>
            <w:tcW w:w="2012" w:type="dxa"/>
            <w:tcBorders>
              <w:bottom w:val="nil"/>
            </w:tcBorders>
          </w:tcPr>
          <w:p w14:paraId="526724D7" w14:textId="77777777" w:rsidR="00BB1CED" w:rsidRPr="00FA36A9" w:rsidRDefault="00BB1CED" w:rsidP="00C91A4D">
            <w:pPr>
              <w:widowControl w:val="0"/>
              <w:autoSpaceDE w:val="0"/>
              <w:autoSpaceDN w:val="0"/>
              <w:spacing w:after="0" w:line="215"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60</w:t>
            </w:r>
          </w:p>
        </w:tc>
      </w:tr>
      <w:tr w:rsidR="00BB1CED" w:rsidRPr="00FA36A9" w14:paraId="4AC9B2D2" w14:textId="77777777" w:rsidTr="00BB1CED">
        <w:trPr>
          <w:trHeight w:val="230"/>
        </w:trPr>
        <w:tc>
          <w:tcPr>
            <w:tcW w:w="483" w:type="dxa"/>
            <w:tcBorders>
              <w:top w:val="nil"/>
              <w:bottom w:val="nil"/>
            </w:tcBorders>
          </w:tcPr>
          <w:p w14:paraId="5FCDC4C6"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7402CC59" w14:textId="77777777" w:rsidR="00BB1CED" w:rsidRPr="00FA36A9" w:rsidRDefault="00BB1CED" w:rsidP="00C91A4D">
            <w:pPr>
              <w:widowControl w:val="0"/>
              <w:autoSpaceDE w:val="0"/>
              <w:autoSpaceDN w:val="0"/>
              <w:spacing w:after="0" w:line="210"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paskirties</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pastatų</w:t>
            </w:r>
            <w:r w:rsidRPr="00FA36A9">
              <w:rPr>
                <w:rFonts w:ascii="Times New Roman" w:eastAsia="Times New Roman" w:hAnsi="Times New Roman" w:cs="Times New Roman"/>
                <w:b/>
                <w:spacing w:val="-4"/>
                <w:sz w:val="24"/>
                <w:szCs w:val="24"/>
                <w:lang w:val="lt-LT"/>
              </w:rPr>
              <w:t xml:space="preserve"> </w:t>
            </w:r>
            <w:r w:rsidRPr="00FA36A9">
              <w:rPr>
                <w:rFonts w:ascii="Times New Roman" w:eastAsia="Times New Roman" w:hAnsi="Times New Roman" w:cs="Times New Roman"/>
                <w:b/>
                <w:sz w:val="24"/>
                <w:szCs w:val="24"/>
                <w:lang w:val="lt-LT"/>
              </w:rPr>
              <w:t>(išskyrus</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maitinimo</w:t>
            </w:r>
          </w:p>
        </w:tc>
        <w:tc>
          <w:tcPr>
            <w:tcW w:w="2014" w:type="dxa"/>
            <w:tcBorders>
              <w:top w:val="nil"/>
              <w:bottom w:val="nil"/>
            </w:tcBorders>
          </w:tcPr>
          <w:p w14:paraId="2A666C2B" w14:textId="77777777" w:rsidR="00BB1CED" w:rsidRPr="00FA36A9" w:rsidRDefault="00BB1CED" w:rsidP="00C91A4D">
            <w:pPr>
              <w:widowControl w:val="0"/>
              <w:autoSpaceDE w:val="0"/>
              <w:autoSpaceDN w:val="0"/>
              <w:spacing w:after="0" w:line="210"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Vakaras</w:t>
            </w:r>
          </w:p>
        </w:tc>
        <w:tc>
          <w:tcPr>
            <w:tcW w:w="2017" w:type="dxa"/>
            <w:tcBorders>
              <w:top w:val="nil"/>
              <w:bottom w:val="nil"/>
            </w:tcBorders>
          </w:tcPr>
          <w:p w14:paraId="36506E96" w14:textId="77777777" w:rsidR="00BB1CED" w:rsidRPr="00FA36A9" w:rsidRDefault="00BB1CED" w:rsidP="00C91A4D">
            <w:pPr>
              <w:widowControl w:val="0"/>
              <w:autoSpaceDE w:val="0"/>
              <w:autoSpaceDN w:val="0"/>
              <w:spacing w:after="0" w:line="210"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50</w:t>
            </w:r>
          </w:p>
        </w:tc>
        <w:tc>
          <w:tcPr>
            <w:tcW w:w="2012" w:type="dxa"/>
            <w:tcBorders>
              <w:top w:val="nil"/>
              <w:bottom w:val="nil"/>
            </w:tcBorders>
          </w:tcPr>
          <w:p w14:paraId="46AF367A" w14:textId="77777777" w:rsidR="00BB1CED" w:rsidRPr="00FA36A9" w:rsidRDefault="00BB1CED" w:rsidP="00C91A4D">
            <w:pPr>
              <w:widowControl w:val="0"/>
              <w:autoSpaceDE w:val="0"/>
              <w:autoSpaceDN w:val="0"/>
              <w:spacing w:after="0" w:line="210"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55</w:t>
            </w:r>
          </w:p>
        </w:tc>
      </w:tr>
      <w:tr w:rsidR="00BB1CED" w:rsidRPr="00FA36A9" w14:paraId="2F173469" w14:textId="77777777" w:rsidTr="00BB1CED">
        <w:trPr>
          <w:trHeight w:val="230"/>
        </w:trPr>
        <w:tc>
          <w:tcPr>
            <w:tcW w:w="483" w:type="dxa"/>
            <w:tcBorders>
              <w:top w:val="nil"/>
              <w:bottom w:val="nil"/>
            </w:tcBorders>
          </w:tcPr>
          <w:p w14:paraId="36DE0D96"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7FBC1186" w14:textId="77777777" w:rsidR="00BB1CED" w:rsidRPr="00FA36A9" w:rsidRDefault="00BB1CED" w:rsidP="00C91A4D">
            <w:pPr>
              <w:widowControl w:val="0"/>
              <w:autoSpaceDE w:val="0"/>
              <w:autoSpaceDN w:val="0"/>
              <w:spacing w:after="0" w:line="210"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ir</w:t>
            </w:r>
            <w:r w:rsidRPr="00FA36A9">
              <w:rPr>
                <w:rFonts w:ascii="Times New Roman" w:eastAsia="Times New Roman" w:hAnsi="Times New Roman" w:cs="Times New Roman"/>
                <w:b/>
                <w:spacing w:val="-5"/>
                <w:sz w:val="24"/>
                <w:szCs w:val="24"/>
                <w:lang w:val="lt-LT"/>
              </w:rPr>
              <w:t xml:space="preserve"> </w:t>
            </w:r>
            <w:r w:rsidRPr="00FA36A9">
              <w:rPr>
                <w:rFonts w:ascii="Times New Roman" w:eastAsia="Times New Roman" w:hAnsi="Times New Roman" w:cs="Times New Roman"/>
                <w:b/>
                <w:sz w:val="24"/>
                <w:szCs w:val="24"/>
                <w:lang w:val="lt-LT"/>
              </w:rPr>
              <w:t>kultūros</w:t>
            </w:r>
            <w:r w:rsidRPr="00FA36A9">
              <w:rPr>
                <w:rFonts w:ascii="Times New Roman" w:eastAsia="Times New Roman" w:hAnsi="Times New Roman" w:cs="Times New Roman"/>
                <w:b/>
                <w:spacing w:val="-5"/>
                <w:sz w:val="24"/>
                <w:szCs w:val="24"/>
                <w:lang w:val="lt-LT"/>
              </w:rPr>
              <w:t xml:space="preserve"> </w:t>
            </w:r>
            <w:r w:rsidRPr="00FA36A9">
              <w:rPr>
                <w:rFonts w:ascii="Times New Roman" w:eastAsia="Times New Roman" w:hAnsi="Times New Roman" w:cs="Times New Roman"/>
                <w:b/>
                <w:sz w:val="24"/>
                <w:szCs w:val="24"/>
                <w:lang w:val="lt-LT"/>
              </w:rPr>
              <w:t>paskirties</w:t>
            </w:r>
            <w:r w:rsidRPr="00FA36A9">
              <w:rPr>
                <w:rFonts w:ascii="Times New Roman" w:eastAsia="Times New Roman" w:hAnsi="Times New Roman" w:cs="Times New Roman"/>
                <w:b/>
                <w:spacing w:val="-5"/>
                <w:sz w:val="24"/>
                <w:szCs w:val="24"/>
                <w:lang w:val="lt-LT"/>
              </w:rPr>
              <w:t xml:space="preserve"> </w:t>
            </w:r>
            <w:r w:rsidRPr="00FA36A9">
              <w:rPr>
                <w:rFonts w:ascii="Times New Roman" w:eastAsia="Times New Roman" w:hAnsi="Times New Roman" w:cs="Times New Roman"/>
                <w:b/>
                <w:sz w:val="24"/>
                <w:szCs w:val="24"/>
                <w:lang w:val="lt-LT"/>
              </w:rPr>
              <w:t>pastatus)</w:t>
            </w:r>
          </w:p>
        </w:tc>
        <w:tc>
          <w:tcPr>
            <w:tcW w:w="2014" w:type="dxa"/>
            <w:tcBorders>
              <w:top w:val="nil"/>
              <w:bottom w:val="nil"/>
            </w:tcBorders>
          </w:tcPr>
          <w:p w14:paraId="6CF9404E" w14:textId="77777777" w:rsidR="00BB1CED" w:rsidRPr="00FA36A9" w:rsidRDefault="00BB1CED" w:rsidP="00C91A4D">
            <w:pPr>
              <w:widowControl w:val="0"/>
              <w:autoSpaceDE w:val="0"/>
              <w:autoSpaceDN w:val="0"/>
              <w:spacing w:after="0" w:line="210" w:lineRule="exact"/>
              <w:ind w:left="658" w:right="649"/>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naktis</w:t>
            </w:r>
          </w:p>
        </w:tc>
        <w:tc>
          <w:tcPr>
            <w:tcW w:w="2017" w:type="dxa"/>
            <w:tcBorders>
              <w:top w:val="nil"/>
              <w:bottom w:val="nil"/>
            </w:tcBorders>
          </w:tcPr>
          <w:p w14:paraId="3124EFA4" w14:textId="77777777" w:rsidR="00BB1CED" w:rsidRPr="00FA36A9" w:rsidRDefault="00BB1CED" w:rsidP="00C91A4D">
            <w:pPr>
              <w:widowControl w:val="0"/>
              <w:autoSpaceDE w:val="0"/>
              <w:autoSpaceDN w:val="0"/>
              <w:spacing w:after="0" w:line="210" w:lineRule="exact"/>
              <w:ind w:left="890" w:right="877"/>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45</w:t>
            </w:r>
          </w:p>
        </w:tc>
        <w:tc>
          <w:tcPr>
            <w:tcW w:w="2012" w:type="dxa"/>
            <w:tcBorders>
              <w:top w:val="nil"/>
              <w:bottom w:val="nil"/>
            </w:tcBorders>
          </w:tcPr>
          <w:p w14:paraId="710A316E" w14:textId="77777777" w:rsidR="00BB1CED" w:rsidRPr="00FA36A9" w:rsidRDefault="00BB1CED" w:rsidP="00C91A4D">
            <w:pPr>
              <w:widowControl w:val="0"/>
              <w:autoSpaceDE w:val="0"/>
              <w:autoSpaceDN w:val="0"/>
              <w:spacing w:after="0" w:line="210" w:lineRule="exact"/>
              <w:ind w:left="299" w:right="291"/>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50</w:t>
            </w:r>
          </w:p>
        </w:tc>
      </w:tr>
      <w:tr w:rsidR="00BB1CED" w:rsidRPr="00FA36A9" w14:paraId="0EB5E874" w14:textId="77777777" w:rsidTr="00BB1CED">
        <w:trPr>
          <w:trHeight w:val="229"/>
        </w:trPr>
        <w:tc>
          <w:tcPr>
            <w:tcW w:w="483" w:type="dxa"/>
            <w:tcBorders>
              <w:top w:val="nil"/>
              <w:bottom w:val="nil"/>
            </w:tcBorders>
          </w:tcPr>
          <w:p w14:paraId="284265E8"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bottom w:val="nil"/>
            </w:tcBorders>
          </w:tcPr>
          <w:p w14:paraId="164C2CE2" w14:textId="77777777" w:rsidR="00BB1CED" w:rsidRPr="00FA36A9" w:rsidRDefault="00BB1CED" w:rsidP="00C91A4D">
            <w:pPr>
              <w:widowControl w:val="0"/>
              <w:autoSpaceDE w:val="0"/>
              <w:autoSpaceDN w:val="0"/>
              <w:spacing w:after="0" w:line="209"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aplinkoje,</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išskyrus</w:t>
            </w:r>
            <w:r w:rsidRPr="00FA36A9">
              <w:rPr>
                <w:rFonts w:ascii="Times New Roman" w:eastAsia="Times New Roman" w:hAnsi="Times New Roman" w:cs="Times New Roman"/>
                <w:b/>
                <w:spacing w:val="-5"/>
                <w:sz w:val="24"/>
                <w:szCs w:val="24"/>
                <w:lang w:val="lt-LT"/>
              </w:rPr>
              <w:t xml:space="preserve"> </w:t>
            </w:r>
            <w:r w:rsidRPr="00FA36A9">
              <w:rPr>
                <w:rFonts w:ascii="Times New Roman" w:eastAsia="Times New Roman" w:hAnsi="Times New Roman" w:cs="Times New Roman"/>
                <w:b/>
                <w:sz w:val="24"/>
                <w:szCs w:val="24"/>
                <w:lang w:val="lt-LT"/>
              </w:rPr>
              <w:t>transporto</w:t>
            </w:r>
          </w:p>
        </w:tc>
        <w:tc>
          <w:tcPr>
            <w:tcW w:w="2014" w:type="dxa"/>
            <w:tcBorders>
              <w:top w:val="nil"/>
              <w:bottom w:val="nil"/>
            </w:tcBorders>
          </w:tcPr>
          <w:p w14:paraId="0362850A"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bottom w:val="nil"/>
            </w:tcBorders>
          </w:tcPr>
          <w:p w14:paraId="7596872D"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bottom w:val="nil"/>
            </w:tcBorders>
          </w:tcPr>
          <w:p w14:paraId="2ACCD28B"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r w:rsidR="00BB1CED" w:rsidRPr="00FA36A9" w14:paraId="1829581B" w14:textId="77777777" w:rsidTr="00BB1CED">
        <w:trPr>
          <w:trHeight w:val="226"/>
        </w:trPr>
        <w:tc>
          <w:tcPr>
            <w:tcW w:w="483" w:type="dxa"/>
            <w:tcBorders>
              <w:top w:val="nil"/>
            </w:tcBorders>
          </w:tcPr>
          <w:p w14:paraId="73A36854"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3586" w:type="dxa"/>
            <w:tcBorders>
              <w:top w:val="nil"/>
            </w:tcBorders>
          </w:tcPr>
          <w:p w14:paraId="5EE65593" w14:textId="77777777" w:rsidR="00BB1CED" w:rsidRPr="00FA36A9" w:rsidRDefault="00BB1CED" w:rsidP="00C91A4D">
            <w:pPr>
              <w:widowControl w:val="0"/>
              <w:autoSpaceDE w:val="0"/>
              <w:autoSpaceDN w:val="0"/>
              <w:spacing w:after="0" w:line="207" w:lineRule="exact"/>
              <w:ind w:left="107"/>
              <w:rPr>
                <w:rFonts w:ascii="Times New Roman" w:eastAsia="Times New Roman" w:hAnsi="Times New Roman" w:cs="Times New Roman"/>
                <w:b/>
                <w:sz w:val="24"/>
                <w:szCs w:val="24"/>
                <w:lang w:val="lt-LT"/>
              </w:rPr>
            </w:pPr>
            <w:r w:rsidRPr="00FA36A9">
              <w:rPr>
                <w:rFonts w:ascii="Times New Roman" w:eastAsia="Times New Roman" w:hAnsi="Times New Roman" w:cs="Times New Roman"/>
                <w:b/>
                <w:sz w:val="24"/>
                <w:szCs w:val="24"/>
                <w:lang w:val="lt-LT"/>
              </w:rPr>
              <w:t>sukeliamą</w:t>
            </w:r>
            <w:r w:rsidRPr="00FA36A9">
              <w:rPr>
                <w:rFonts w:ascii="Times New Roman" w:eastAsia="Times New Roman" w:hAnsi="Times New Roman" w:cs="Times New Roman"/>
                <w:b/>
                <w:spacing w:val="-3"/>
                <w:sz w:val="24"/>
                <w:szCs w:val="24"/>
                <w:lang w:val="lt-LT"/>
              </w:rPr>
              <w:t xml:space="preserve"> </w:t>
            </w:r>
            <w:r w:rsidRPr="00FA36A9">
              <w:rPr>
                <w:rFonts w:ascii="Times New Roman" w:eastAsia="Times New Roman" w:hAnsi="Times New Roman" w:cs="Times New Roman"/>
                <w:b/>
                <w:sz w:val="24"/>
                <w:szCs w:val="24"/>
                <w:lang w:val="lt-LT"/>
              </w:rPr>
              <w:t>triukšmą</w:t>
            </w:r>
          </w:p>
        </w:tc>
        <w:tc>
          <w:tcPr>
            <w:tcW w:w="2014" w:type="dxa"/>
            <w:tcBorders>
              <w:top w:val="nil"/>
            </w:tcBorders>
          </w:tcPr>
          <w:p w14:paraId="456DDA5E"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7" w:type="dxa"/>
            <w:tcBorders>
              <w:top w:val="nil"/>
            </w:tcBorders>
          </w:tcPr>
          <w:p w14:paraId="225F2C8E"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c>
          <w:tcPr>
            <w:tcW w:w="2012" w:type="dxa"/>
            <w:tcBorders>
              <w:top w:val="nil"/>
            </w:tcBorders>
          </w:tcPr>
          <w:p w14:paraId="383D0659" w14:textId="77777777" w:rsidR="00BB1CED" w:rsidRPr="00FA36A9" w:rsidRDefault="00BB1CED" w:rsidP="00C91A4D">
            <w:pPr>
              <w:widowControl w:val="0"/>
              <w:autoSpaceDE w:val="0"/>
              <w:autoSpaceDN w:val="0"/>
              <w:spacing w:after="0" w:line="240" w:lineRule="auto"/>
              <w:rPr>
                <w:rFonts w:ascii="Times New Roman" w:eastAsia="Times New Roman" w:hAnsi="Times New Roman" w:cs="Times New Roman"/>
                <w:sz w:val="24"/>
                <w:szCs w:val="24"/>
                <w:lang w:val="lt-LT"/>
              </w:rPr>
            </w:pPr>
          </w:p>
        </w:tc>
      </w:tr>
    </w:tbl>
    <w:p w14:paraId="7CA5442D" w14:textId="77777777" w:rsidR="00BB1CED" w:rsidRPr="00FA36A9" w:rsidRDefault="00BB1CED" w:rsidP="00BB1CED">
      <w:pPr>
        <w:widowControl w:val="0"/>
        <w:autoSpaceDE w:val="0"/>
        <w:autoSpaceDN w:val="0"/>
        <w:spacing w:after="0" w:line="240" w:lineRule="auto"/>
        <w:ind w:left="131" w:right="143"/>
        <w:jc w:val="both"/>
        <w:rPr>
          <w:rFonts w:ascii="Times New Roman" w:eastAsia="Times New Roman" w:hAnsi="Times New Roman"/>
          <w:sz w:val="20"/>
          <w:szCs w:val="20"/>
          <w:lang w:val="lt-LT"/>
        </w:rPr>
      </w:pPr>
      <w:r w:rsidRPr="00FA36A9">
        <w:rPr>
          <w:rFonts w:ascii="Times New Roman" w:eastAsia="Times New Roman" w:hAnsi="Times New Roman"/>
          <w:spacing w:val="-1"/>
          <w:sz w:val="20"/>
          <w:szCs w:val="20"/>
          <w:lang w:val="lt-LT"/>
        </w:rPr>
        <w:t>*</w:t>
      </w:r>
      <w:r w:rsidRPr="00FA36A9">
        <w:rPr>
          <w:rFonts w:ascii="Times New Roman" w:eastAsia="Times New Roman" w:hAnsi="Times New Roman"/>
          <w:spacing w:val="-11"/>
          <w:sz w:val="20"/>
          <w:szCs w:val="20"/>
          <w:lang w:val="lt-LT"/>
        </w:rPr>
        <w:t xml:space="preserve"> </w:t>
      </w:r>
      <w:r w:rsidRPr="00FA36A9">
        <w:rPr>
          <w:rFonts w:ascii="Times New Roman" w:eastAsia="Times New Roman" w:hAnsi="Times New Roman"/>
          <w:spacing w:val="-1"/>
          <w:sz w:val="20"/>
          <w:szCs w:val="20"/>
          <w:lang w:val="lt-LT"/>
        </w:rPr>
        <w:t>Paros</w:t>
      </w:r>
      <w:r w:rsidRPr="00FA36A9">
        <w:rPr>
          <w:rFonts w:ascii="Times New Roman" w:eastAsia="Times New Roman" w:hAnsi="Times New Roman"/>
          <w:spacing w:val="-9"/>
          <w:sz w:val="20"/>
          <w:szCs w:val="20"/>
          <w:lang w:val="lt-LT"/>
        </w:rPr>
        <w:t xml:space="preserve"> </w:t>
      </w:r>
      <w:r w:rsidRPr="00FA36A9">
        <w:rPr>
          <w:rFonts w:ascii="Times New Roman" w:eastAsia="Times New Roman" w:hAnsi="Times New Roman"/>
          <w:spacing w:val="-1"/>
          <w:sz w:val="20"/>
          <w:szCs w:val="20"/>
          <w:lang w:val="lt-LT"/>
        </w:rPr>
        <w:t>laiko</w:t>
      </w:r>
      <w:r w:rsidRPr="00FA36A9">
        <w:rPr>
          <w:rFonts w:ascii="Times New Roman" w:eastAsia="Times New Roman" w:hAnsi="Times New Roman"/>
          <w:spacing w:val="-8"/>
          <w:sz w:val="20"/>
          <w:szCs w:val="20"/>
          <w:lang w:val="lt-LT"/>
        </w:rPr>
        <w:t xml:space="preserve"> </w:t>
      </w:r>
      <w:r w:rsidRPr="00FA36A9">
        <w:rPr>
          <w:rFonts w:ascii="Times New Roman" w:eastAsia="Times New Roman" w:hAnsi="Times New Roman"/>
          <w:spacing w:val="-1"/>
          <w:sz w:val="20"/>
          <w:szCs w:val="20"/>
          <w:lang w:val="lt-LT"/>
        </w:rPr>
        <w:t>(dienos,</w:t>
      </w:r>
      <w:r w:rsidRPr="00FA36A9">
        <w:rPr>
          <w:rFonts w:ascii="Times New Roman" w:eastAsia="Times New Roman" w:hAnsi="Times New Roman"/>
          <w:spacing w:val="-12"/>
          <w:sz w:val="20"/>
          <w:szCs w:val="20"/>
          <w:lang w:val="lt-LT"/>
        </w:rPr>
        <w:t xml:space="preserve"> </w:t>
      </w:r>
      <w:r w:rsidRPr="00FA36A9">
        <w:rPr>
          <w:rFonts w:ascii="Times New Roman" w:eastAsia="Times New Roman" w:hAnsi="Times New Roman"/>
          <w:spacing w:val="-1"/>
          <w:sz w:val="20"/>
          <w:szCs w:val="20"/>
          <w:lang w:val="lt-LT"/>
        </w:rPr>
        <w:t>vakaro</w:t>
      </w:r>
      <w:r w:rsidRPr="00FA36A9">
        <w:rPr>
          <w:rFonts w:ascii="Times New Roman" w:eastAsia="Times New Roman" w:hAnsi="Times New Roman"/>
          <w:spacing w:val="-11"/>
          <w:sz w:val="20"/>
          <w:szCs w:val="20"/>
          <w:lang w:val="lt-LT"/>
        </w:rPr>
        <w:t xml:space="preserve"> </w:t>
      </w:r>
      <w:r w:rsidRPr="00FA36A9">
        <w:rPr>
          <w:rFonts w:ascii="Times New Roman" w:eastAsia="Times New Roman" w:hAnsi="Times New Roman"/>
          <w:sz w:val="20"/>
          <w:szCs w:val="20"/>
          <w:lang w:val="lt-LT"/>
        </w:rPr>
        <w:t>ir</w:t>
      </w:r>
      <w:r w:rsidRPr="00FA36A9">
        <w:rPr>
          <w:rFonts w:ascii="Times New Roman" w:eastAsia="Times New Roman" w:hAnsi="Times New Roman"/>
          <w:spacing w:val="-11"/>
          <w:sz w:val="20"/>
          <w:szCs w:val="20"/>
          <w:lang w:val="lt-LT"/>
        </w:rPr>
        <w:t xml:space="preserve"> </w:t>
      </w:r>
      <w:r w:rsidRPr="00FA36A9">
        <w:rPr>
          <w:rFonts w:ascii="Times New Roman" w:eastAsia="Times New Roman" w:hAnsi="Times New Roman"/>
          <w:sz w:val="20"/>
          <w:szCs w:val="20"/>
          <w:lang w:val="lt-LT"/>
        </w:rPr>
        <w:t>nakties)</w:t>
      </w:r>
      <w:r w:rsidRPr="00FA36A9">
        <w:rPr>
          <w:rFonts w:ascii="Times New Roman" w:eastAsia="Times New Roman" w:hAnsi="Times New Roman"/>
          <w:spacing w:val="-9"/>
          <w:sz w:val="20"/>
          <w:szCs w:val="20"/>
          <w:lang w:val="lt-LT"/>
        </w:rPr>
        <w:t xml:space="preserve"> </w:t>
      </w:r>
      <w:r w:rsidRPr="00FA36A9">
        <w:rPr>
          <w:rFonts w:ascii="Times New Roman" w:eastAsia="Times New Roman" w:hAnsi="Times New Roman"/>
          <w:sz w:val="20"/>
          <w:szCs w:val="20"/>
          <w:lang w:val="lt-LT"/>
        </w:rPr>
        <w:t>pradžios</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ir</w:t>
      </w:r>
      <w:r w:rsidRPr="00FA36A9">
        <w:rPr>
          <w:rFonts w:ascii="Times New Roman" w:eastAsia="Times New Roman" w:hAnsi="Times New Roman"/>
          <w:spacing w:val="-11"/>
          <w:sz w:val="20"/>
          <w:szCs w:val="20"/>
          <w:lang w:val="lt-LT"/>
        </w:rPr>
        <w:t xml:space="preserve"> </w:t>
      </w:r>
      <w:r w:rsidRPr="00FA36A9">
        <w:rPr>
          <w:rFonts w:ascii="Times New Roman" w:eastAsia="Times New Roman" w:hAnsi="Times New Roman"/>
          <w:sz w:val="20"/>
          <w:szCs w:val="20"/>
          <w:lang w:val="lt-LT"/>
        </w:rPr>
        <w:t>pabaigos</w:t>
      </w:r>
      <w:r w:rsidRPr="00FA36A9">
        <w:rPr>
          <w:rFonts w:ascii="Times New Roman" w:eastAsia="Times New Roman" w:hAnsi="Times New Roman"/>
          <w:spacing w:val="-12"/>
          <w:sz w:val="20"/>
          <w:szCs w:val="20"/>
          <w:lang w:val="lt-LT"/>
        </w:rPr>
        <w:t xml:space="preserve"> </w:t>
      </w:r>
      <w:r w:rsidRPr="00FA36A9">
        <w:rPr>
          <w:rFonts w:ascii="Times New Roman" w:eastAsia="Times New Roman" w:hAnsi="Times New Roman"/>
          <w:sz w:val="20"/>
          <w:szCs w:val="20"/>
          <w:lang w:val="lt-LT"/>
        </w:rPr>
        <w:t>valandos</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suprantamos</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taip,</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kaip</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apibrėžta</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Lietuvos</w:t>
      </w:r>
      <w:r w:rsidRPr="00FA36A9">
        <w:rPr>
          <w:rFonts w:ascii="Times New Roman" w:eastAsia="Times New Roman" w:hAnsi="Times New Roman"/>
          <w:spacing w:val="-10"/>
          <w:sz w:val="20"/>
          <w:szCs w:val="20"/>
          <w:lang w:val="lt-LT"/>
        </w:rPr>
        <w:t xml:space="preserve"> </w:t>
      </w:r>
      <w:r w:rsidRPr="00FA36A9">
        <w:rPr>
          <w:rFonts w:ascii="Times New Roman" w:eastAsia="Times New Roman" w:hAnsi="Times New Roman"/>
          <w:sz w:val="20"/>
          <w:szCs w:val="20"/>
          <w:lang w:val="lt-LT"/>
        </w:rPr>
        <w:t>Respublikos</w:t>
      </w:r>
      <w:r w:rsidRPr="00FA36A9">
        <w:rPr>
          <w:rFonts w:ascii="Times New Roman" w:eastAsia="Times New Roman" w:hAnsi="Times New Roman"/>
          <w:spacing w:val="-12"/>
          <w:sz w:val="20"/>
          <w:szCs w:val="20"/>
          <w:lang w:val="lt-LT"/>
        </w:rPr>
        <w:t xml:space="preserve"> </w:t>
      </w:r>
      <w:r w:rsidRPr="00FA36A9">
        <w:rPr>
          <w:rFonts w:ascii="Times New Roman" w:eastAsia="Times New Roman" w:hAnsi="Times New Roman"/>
          <w:sz w:val="20"/>
          <w:szCs w:val="20"/>
          <w:lang w:val="lt-LT"/>
        </w:rPr>
        <w:t>triukšmo</w:t>
      </w:r>
      <w:r w:rsidRPr="00FA36A9">
        <w:rPr>
          <w:rFonts w:ascii="Times New Roman" w:eastAsia="Times New Roman" w:hAnsi="Times New Roman"/>
          <w:spacing w:val="-11"/>
          <w:sz w:val="20"/>
          <w:szCs w:val="20"/>
          <w:lang w:val="lt-LT"/>
        </w:rPr>
        <w:t xml:space="preserve"> </w:t>
      </w:r>
      <w:r w:rsidRPr="00FA36A9">
        <w:rPr>
          <w:rFonts w:ascii="Times New Roman" w:eastAsia="Times New Roman" w:hAnsi="Times New Roman"/>
          <w:sz w:val="20"/>
          <w:szCs w:val="20"/>
          <w:lang w:val="lt-LT"/>
        </w:rPr>
        <w:t>valdymo</w:t>
      </w:r>
      <w:r w:rsidRPr="00FA36A9">
        <w:rPr>
          <w:rFonts w:ascii="Times New Roman" w:eastAsia="Times New Roman" w:hAnsi="Times New Roman"/>
          <w:spacing w:val="-42"/>
          <w:sz w:val="20"/>
          <w:szCs w:val="20"/>
          <w:lang w:val="lt-LT"/>
        </w:rPr>
        <w:t xml:space="preserve"> </w:t>
      </w:r>
      <w:r w:rsidRPr="00FA36A9">
        <w:rPr>
          <w:rFonts w:ascii="Times New Roman" w:eastAsia="Times New Roman" w:hAnsi="Times New Roman"/>
          <w:sz w:val="20"/>
          <w:szCs w:val="20"/>
          <w:lang w:val="lt-LT"/>
        </w:rPr>
        <w:t>įstatymo</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[1]</w:t>
      </w:r>
      <w:r w:rsidRPr="00FA36A9">
        <w:rPr>
          <w:rFonts w:ascii="Times New Roman" w:eastAsia="Times New Roman" w:hAnsi="Times New Roman"/>
          <w:spacing w:val="-6"/>
          <w:sz w:val="20"/>
          <w:szCs w:val="20"/>
          <w:lang w:val="lt-LT"/>
        </w:rPr>
        <w:t xml:space="preserve"> </w:t>
      </w:r>
      <w:r w:rsidRPr="00FA36A9">
        <w:rPr>
          <w:rFonts w:ascii="Times New Roman" w:eastAsia="Times New Roman" w:hAnsi="Times New Roman"/>
          <w:sz w:val="20"/>
          <w:szCs w:val="20"/>
          <w:lang w:val="lt-LT"/>
        </w:rPr>
        <w:t>2</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straipsnio</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3,</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9</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ir</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28</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dalyse</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nurodytų</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dienos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triukšmo</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rodiklio</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w:t>
      </w:r>
      <w:proofErr w:type="spellStart"/>
      <w:r w:rsidRPr="00FA36A9">
        <w:rPr>
          <w:rFonts w:ascii="Times New Roman" w:eastAsia="Times New Roman" w:hAnsi="Times New Roman"/>
          <w:sz w:val="20"/>
          <w:szCs w:val="20"/>
          <w:lang w:val="lt-LT"/>
        </w:rPr>
        <w:t>Ldienos</w:t>
      </w:r>
      <w:proofErr w:type="spellEnd"/>
      <w:r w:rsidRPr="00FA36A9">
        <w:rPr>
          <w:rFonts w:ascii="Times New Roman" w:eastAsia="Times New Roman" w:hAnsi="Times New Roman"/>
          <w:sz w:val="20"/>
          <w:szCs w:val="20"/>
          <w:lang w:val="lt-LT"/>
        </w:rPr>
        <w:t>),</w:t>
      </w:r>
      <w:r w:rsidRPr="00FA36A9">
        <w:rPr>
          <w:rFonts w:ascii="Times New Roman" w:eastAsia="Times New Roman" w:hAnsi="Times New Roman"/>
          <w:spacing w:val="-6"/>
          <w:sz w:val="20"/>
          <w:szCs w:val="20"/>
          <w:lang w:val="lt-LT"/>
        </w:rPr>
        <w:t xml:space="preserve"> </w:t>
      </w:r>
      <w:r w:rsidRPr="00FA36A9">
        <w:rPr>
          <w:rFonts w:ascii="Times New Roman" w:eastAsia="Times New Roman" w:hAnsi="Times New Roman"/>
          <w:sz w:val="20"/>
          <w:szCs w:val="20"/>
          <w:lang w:val="lt-LT"/>
        </w:rPr>
        <w:t>vakaro</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triukšmo</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rodiklio</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w:t>
      </w:r>
      <w:proofErr w:type="spellStart"/>
      <w:r w:rsidRPr="00FA36A9">
        <w:rPr>
          <w:rFonts w:ascii="Times New Roman" w:eastAsia="Times New Roman" w:hAnsi="Times New Roman"/>
          <w:sz w:val="20"/>
          <w:szCs w:val="20"/>
          <w:lang w:val="lt-LT"/>
        </w:rPr>
        <w:t>Lvakaro</w:t>
      </w:r>
      <w:proofErr w:type="spellEnd"/>
      <w:r w:rsidRPr="00FA36A9">
        <w:rPr>
          <w:rFonts w:ascii="Times New Roman" w:eastAsia="Times New Roman" w:hAnsi="Times New Roman"/>
          <w:sz w:val="20"/>
          <w:szCs w:val="20"/>
          <w:lang w:val="lt-LT"/>
        </w:rPr>
        <w:t>)</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ir</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nakties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triukšmo</w:t>
      </w:r>
      <w:r w:rsidRPr="00FA36A9">
        <w:rPr>
          <w:rFonts w:ascii="Times New Roman" w:eastAsia="Times New Roman" w:hAnsi="Times New Roman"/>
          <w:spacing w:val="-42"/>
          <w:sz w:val="20"/>
          <w:szCs w:val="20"/>
          <w:lang w:val="lt-LT"/>
        </w:rPr>
        <w:t xml:space="preserve"> </w:t>
      </w:r>
      <w:r w:rsidRPr="00FA36A9">
        <w:rPr>
          <w:rFonts w:ascii="Times New Roman" w:eastAsia="Times New Roman" w:hAnsi="Times New Roman"/>
          <w:sz w:val="20"/>
          <w:szCs w:val="20"/>
          <w:lang w:val="lt-LT"/>
        </w:rPr>
        <w:t>rodiklio</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w:t>
      </w:r>
      <w:proofErr w:type="spellStart"/>
      <w:r w:rsidRPr="00FA36A9">
        <w:rPr>
          <w:rFonts w:ascii="Times New Roman" w:eastAsia="Times New Roman" w:hAnsi="Times New Roman"/>
          <w:sz w:val="20"/>
          <w:szCs w:val="20"/>
          <w:lang w:val="lt-LT"/>
        </w:rPr>
        <w:t>Lnakties</w:t>
      </w:r>
      <w:proofErr w:type="spellEnd"/>
      <w:r w:rsidRPr="00FA36A9">
        <w:rPr>
          <w:rFonts w:ascii="Times New Roman" w:eastAsia="Times New Roman" w:hAnsi="Times New Roman"/>
          <w:sz w:val="20"/>
          <w:szCs w:val="20"/>
          <w:lang w:val="lt-LT"/>
        </w:rPr>
        <w:t>)</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apibrėžtyse.</w:t>
      </w:r>
    </w:p>
    <w:p w14:paraId="6B356942" w14:textId="77777777" w:rsidR="00BB1CED" w:rsidRPr="00FA36A9" w:rsidRDefault="00BB1CED" w:rsidP="00BB1CED">
      <w:pPr>
        <w:widowControl w:val="0"/>
        <w:numPr>
          <w:ilvl w:val="0"/>
          <w:numId w:val="13"/>
        </w:numPr>
        <w:tabs>
          <w:tab w:val="left" w:pos="264"/>
        </w:tabs>
        <w:autoSpaceDE w:val="0"/>
        <w:autoSpaceDN w:val="0"/>
        <w:spacing w:after="0" w:line="240" w:lineRule="auto"/>
        <w:ind w:right="143"/>
        <w:jc w:val="both"/>
        <w:rPr>
          <w:rFonts w:ascii="Times New Roman" w:eastAsia="Times New Roman" w:hAnsi="Times New Roman"/>
          <w:sz w:val="20"/>
          <w:szCs w:val="20"/>
          <w:lang w:val="lt-LT"/>
        </w:rPr>
      </w:pPr>
      <w:r w:rsidRPr="00FA36A9">
        <w:rPr>
          <w:rFonts w:ascii="Times New Roman" w:eastAsia="Times New Roman" w:hAnsi="Times New Roman"/>
          <w:sz w:val="20"/>
          <w:szCs w:val="20"/>
          <w:lang w:val="lt-LT"/>
        </w:rPr>
        <w:t>Paros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laiko</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periodai</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pagal</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įstatymą:</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dienos</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metas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(nuo</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7</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val.</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iki</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19</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val.),</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nakties</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metas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(nuo</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22</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val.</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t>iki</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7</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val.),</w:t>
      </w:r>
      <w:r w:rsidRPr="00FA36A9">
        <w:rPr>
          <w:rFonts w:ascii="Times New Roman" w:eastAsia="Times New Roman" w:hAnsi="Times New Roman"/>
          <w:spacing w:val="-3"/>
          <w:sz w:val="20"/>
          <w:szCs w:val="20"/>
          <w:lang w:val="lt-LT"/>
        </w:rPr>
        <w:t xml:space="preserve"> </w:t>
      </w:r>
      <w:r w:rsidRPr="00FA36A9">
        <w:rPr>
          <w:rFonts w:ascii="Times New Roman" w:eastAsia="Times New Roman" w:hAnsi="Times New Roman"/>
          <w:sz w:val="20"/>
          <w:szCs w:val="20"/>
          <w:lang w:val="lt-LT"/>
        </w:rPr>
        <w:t>vakaro</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metas</w:t>
      </w:r>
      <w:r w:rsidRPr="00FA36A9">
        <w:rPr>
          <w:rFonts w:ascii="Times New Roman" w:eastAsia="Times New Roman" w:hAnsi="Times New Roman"/>
          <w:spacing w:val="-4"/>
          <w:sz w:val="20"/>
          <w:szCs w:val="20"/>
          <w:lang w:val="lt-LT"/>
        </w:rPr>
        <w:t xml:space="preserve"> </w:t>
      </w:r>
      <w:r w:rsidRPr="00FA36A9">
        <w:rPr>
          <w:rFonts w:ascii="Times New Roman" w:eastAsia="Times New Roman" w:hAnsi="Times New Roman"/>
          <w:sz w:val="20"/>
          <w:szCs w:val="20"/>
          <w:lang w:val="lt-LT"/>
        </w:rPr>
        <w:lastRenderedPageBreak/>
        <w:t>(nuo</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19</w:t>
      </w:r>
      <w:r w:rsidRPr="00FA36A9">
        <w:rPr>
          <w:rFonts w:ascii="Times New Roman" w:eastAsia="Times New Roman" w:hAnsi="Times New Roman"/>
          <w:spacing w:val="-5"/>
          <w:sz w:val="20"/>
          <w:szCs w:val="20"/>
          <w:lang w:val="lt-LT"/>
        </w:rPr>
        <w:t xml:space="preserve"> </w:t>
      </w:r>
      <w:r w:rsidRPr="00FA36A9">
        <w:rPr>
          <w:rFonts w:ascii="Times New Roman" w:eastAsia="Times New Roman" w:hAnsi="Times New Roman"/>
          <w:sz w:val="20"/>
          <w:szCs w:val="20"/>
          <w:lang w:val="lt-LT"/>
        </w:rPr>
        <w:t>val.</w:t>
      </w:r>
      <w:r w:rsidRPr="00FA36A9">
        <w:rPr>
          <w:rFonts w:ascii="Times New Roman" w:eastAsia="Times New Roman" w:hAnsi="Times New Roman"/>
          <w:spacing w:val="-2"/>
          <w:sz w:val="20"/>
          <w:szCs w:val="20"/>
          <w:lang w:val="lt-LT"/>
        </w:rPr>
        <w:t xml:space="preserve"> </w:t>
      </w:r>
      <w:r w:rsidRPr="00FA36A9">
        <w:rPr>
          <w:rFonts w:ascii="Times New Roman" w:eastAsia="Times New Roman" w:hAnsi="Times New Roman"/>
          <w:sz w:val="20"/>
          <w:szCs w:val="20"/>
          <w:lang w:val="lt-LT"/>
        </w:rPr>
        <w:t>iki</w:t>
      </w:r>
      <w:r w:rsidRPr="00FA36A9">
        <w:rPr>
          <w:rFonts w:ascii="Times New Roman" w:eastAsia="Times New Roman" w:hAnsi="Times New Roman"/>
          <w:spacing w:val="-43"/>
          <w:sz w:val="20"/>
          <w:szCs w:val="20"/>
          <w:lang w:val="lt-LT"/>
        </w:rPr>
        <w:t xml:space="preserve"> </w:t>
      </w:r>
      <w:r w:rsidRPr="00FA36A9">
        <w:rPr>
          <w:rFonts w:ascii="Times New Roman" w:eastAsia="Times New Roman" w:hAnsi="Times New Roman"/>
          <w:sz w:val="20"/>
          <w:szCs w:val="20"/>
          <w:lang w:val="lt-LT"/>
        </w:rPr>
        <w:t>22</w:t>
      </w:r>
      <w:r w:rsidRPr="00FA36A9">
        <w:rPr>
          <w:rFonts w:ascii="Times New Roman" w:eastAsia="Times New Roman" w:hAnsi="Times New Roman"/>
          <w:spacing w:val="-1"/>
          <w:sz w:val="20"/>
          <w:szCs w:val="20"/>
          <w:lang w:val="lt-LT"/>
        </w:rPr>
        <w:t xml:space="preserve"> </w:t>
      </w:r>
      <w:r w:rsidRPr="00FA36A9">
        <w:rPr>
          <w:rFonts w:ascii="Times New Roman" w:eastAsia="Times New Roman" w:hAnsi="Times New Roman"/>
          <w:sz w:val="20"/>
          <w:szCs w:val="20"/>
          <w:lang w:val="lt-LT"/>
        </w:rPr>
        <w:t>val.).</w:t>
      </w:r>
    </w:p>
    <w:p w14:paraId="7B13ED01" w14:textId="4994D30E" w:rsidR="00BB1CED" w:rsidRPr="00FA36A9" w:rsidRDefault="00EC7788" w:rsidP="00BB1CED">
      <w:pPr>
        <w:widowControl w:val="0"/>
        <w:autoSpaceDE w:val="0"/>
        <w:autoSpaceDN w:val="0"/>
        <w:spacing w:before="118" w:after="0" w:line="240" w:lineRule="auto"/>
        <w:ind w:left="131" w:right="142"/>
        <w:jc w:val="both"/>
        <w:rPr>
          <w:rFonts w:ascii="Times New Roman" w:eastAsia="Times New Roman" w:hAnsi="Times New Roman"/>
          <w:sz w:val="24"/>
          <w:szCs w:val="24"/>
          <w:lang w:val="lt-LT"/>
        </w:rPr>
      </w:pPr>
      <w:r>
        <w:rPr>
          <w:rFonts w:ascii="Times New Roman" w:eastAsia="Times New Roman" w:hAnsi="Times New Roman"/>
          <w:sz w:val="24"/>
          <w:szCs w:val="24"/>
          <w:lang w:val="lt-LT"/>
        </w:rPr>
        <w:t>Veikla vykdoma</w:t>
      </w:r>
      <w:r w:rsidR="00BB1CED" w:rsidRPr="00FA36A9">
        <w:rPr>
          <w:rFonts w:ascii="Times New Roman" w:eastAsia="Times New Roman" w:hAnsi="Times New Roman"/>
          <w:sz w:val="24"/>
          <w:szCs w:val="24"/>
          <w:lang w:val="lt-LT"/>
        </w:rPr>
        <w:t xml:space="preserve"> sandėlyje, adresu </w:t>
      </w:r>
      <w:proofErr w:type="spellStart"/>
      <w:r w:rsidR="00896B71">
        <w:rPr>
          <w:rFonts w:ascii="Times New Roman" w:eastAsia="Times New Roman" w:hAnsi="Times New Roman"/>
          <w:sz w:val="24"/>
          <w:szCs w:val="24"/>
          <w:lang w:val="lt-LT"/>
        </w:rPr>
        <w:t>Šaltupio</w:t>
      </w:r>
      <w:proofErr w:type="spellEnd"/>
      <w:r w:rsidR="00896B71">
        <w:rPr>
          <w:rFonts w:ascii="Times New Roman" w:eastAsia="Times New Roman" w:hAnsi="Times New Roman"/>
          <w:sz w:val="24"/>
          <w:szCs w:val="24"/>
          <w:lang w:val="lt-LT"/>
        </w:rPr>
        <w:t xml:space="preserve"> g. </w:t>
      </w:r>
      <w:r w:rsidR="00552563">
        <w:rPr>
          <w:rFonts w:ascii="Times New Roman" w:eastAsia="Times New Roman" w:hAnsi="Times New Roman"/>
          <w:sz w:val="24"/>
          <w:szCs w:val="24"/>
          <w:lang w:val="lt-LT"/>
        </w:rPr>
        <w:t>7b, Vilnius</w:t>
      </w:r>
      <w:r w:rsidR="00BB1CED" w:rsidRPr="00FA36A9">
        <w:rPr>
          <w:rFonts w:ascii="Times New Roman" w:eastAsia="Times New Roman" w:hAnsi="Times New Roman"/>
          <w:sz w:val="24"/>
          <w:szCs w:val="24"/>
          <w:lang w:val="lt-LT"/>
        </w:rPr>
        <w:t>. Įmonės darbo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laikas</w:t>
      </w:r>
      <w:r w:rsidR="00BB1CED" w:rsidRPr="00FA36A9">
        <w:rPr>
          <w:rFonts w:ascii="Times New Roman" w:eastAsia="Times New Roman" w:hAnsi="Times New Roman"/>
          <w:spacing w:val="1"/>
          <w:sz w:val="24"/>
          <w:szCs w:val="24"/>
          <w:lang w:val="lt-LT"/>
        </w:rPr>
        <w:t xml:space="preserve"> </w:t>
      </w:r>
      <w:r w:rsidR="00547E29" w:rsidRPr="00FA36A9">
        <w:rPr>
          <w:rFonts w:ascii="Times New Roman" w:eastAsia="Times New Roman" w:hAnsi="Times New Roman"/>
          <w:sz w:val="24"/>
          <w:szCs w:val="24"/>
          <w:lang w:val="lt-LT"/>
        </w:rPr>
        <w:t>yra</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darbo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dienomis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nuo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8</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iki</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17</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val.</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Mobilius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triukšmo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šaltinius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sudar</w:t>
      </w:r>
      <w:r w:rsidR="00B5582A" w:rsidRPr="00FA36A9">
        <w:rPr>
          <w:rFonts w:ascii="Times New Roman" w:eastAsia="Times New Roman" w:hAnsi="Times New Roman"/>
          <w:sz w:val="24"/>
          <w:szCs w:val="24"/>
          <w:lang w:val="lt-LT"/>
        </w:rPr>
        <w:t>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sunkiasvoris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autotransportas.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Į</w:t>
      </w:r>
      <w:r w:rsidR="00BB1CED" w:rsidRPr="00FA36A9">
        <w:rPr>
          <w:rFonts w:ascii="Times New Roman" w:eastAsia="Times New Roman" w:hAnsi="Times New Roman"/>
          <w:spacing w:val="1"/>
          <w:sz w:val="24"/>
          <w:szCs w:val="24"/>
          <w:lang w:val="lt-LT"/>
        </w:rPr>
        <w:t xml:space="preserve"> </w:t>
      </w:r>
      <w:r w:rsidR="00552563">
        <w:rPr>
          <w:rFonts w:ascii="Times New Roman" w:eastAsia="Times New Roman" w:hAnsi="Times New Roman"/>
          <w:spacing w:val="1"/>
          <w:sz w:val="24"/>
          <w:szCs w:val="24"/>
          <w:lang w:val="lt-LT"/>
        </w:rPr>
        <w:t>P</w:t>
      </w:r>
      <w:r w:rsidR="00BB1CED" w:rsidRPr="00FA36A9">
        <w:rPr>
          <w:rFonts w:ascii="Times New Roman" w:eastAsia="Times New Roman" w:hAnsi="Times New Roman"/>
          <w:sz w:val="24"/>
          <w:szCs w:val="24"/>
          <w:lang w:val="lt-LT"/>
        </w:rPr>
        <w:t>ŪV</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sandėlį</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sunkiasvoris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autotransportas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atvažiuos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iš</w:t>
      </w:r>
      <w:r w:rsidR="00BB1CED" w:rsidRPr="00FA36A9">
        <w:rPr>
          <w:rFonts w:ascii="Times New Roman" w:eastAsia="Times New Roman" w:hAnsi="Times New Roman"/>
          <w:spacing w:val="1"/>
          <w:sz w:val="24"/>
          <w:szCs w:val="24"/>
          <w:lang w:val="lt-LT"/>
        </w:rPr>
        <w:t xml:space="preserve"> </w:t>
      </w:r>
      <w:proofErr w:type="spellStart"/>
      <w:r w:rsidR="007C5FF4">
        <w:rPr>
          <w:rFonts w:ascii="Times New Roman" w:eastAsia="Times New Roman" w:hAnsi="Times New Roman"/>
          <w:sz w:val="24"/>
          <w:szCs w:val="24"/>
          <w:lang w:val="lt-LT"/>
        </w:rPr>
        <w:t>Šaltupio</w:t>
      </w:r>
      <w:proofErr w:type="spellEnd"/>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gatvės.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Sunkiasvorio</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autotransporto dienos srautą sudar</w:t>
      </w:r>
      <w:r w:rsidR="00B5582A" w:rsidRPr="00FA36A9">
        <w:rPr>
          <w:rFonts w:ascii="Times New Roman" w:eastAsia="Times New Roman" w:hAnsi="Times New Roman"/>
          <w:sz w:val="24"/>
          <w:szCs w:val="24"/>
          <w:lang w:val="lt-LT"/>
        </w:rPr>
        <w:t>o</w:t>
      </w:r>
      <w:r w:rsidR="00BB1CED" w:rsidRPr="00FA36A9">
        <w:rPr>
          <w:rFonts w:ascii="Times New Roman" w:eastAsia="Times New Roman" w:hAnsi="Times New Roman"/>
          <w:sz w:val="24"/>
          <w:szCs w:val="24"/>
          <w:lang w:val="lt-LT"/>
        </w:rPr>
        <w:t xml:space="preserve"> </w:t>
      </w:r>
      <w:r w:rsidR="006A1B0A" w:rsidRPr="00FA36A9">
        <w:rPr>
          <w:rFonts w:ascii="Times New Roman" w:eastAsia="Times New Roman" w:hAnsi="Times New Roman"/>
          <w:sz w:val="24"/>
          <w:szCs w:val="24"/>
          <w:lang w:val="lt-LT"/>
        </w:rPr>
        <w:t xml:space="preserve">atliekas </w:t>
      </w:r>
      <w:r w:rsidR="00BB1CED" w:rsidRPr="00FA36A9">
        <w:rPr>
          <w:rFonts w:ascii="Times New Roman" w:eastAsia="Times New Roman" w:hAnsi="Times New Roman"/>
          <w:sz w:val="24"/>
          <w:szCs w:val="24"/>
          <w:lang w:val="lt-LT"/>
        </w:rPr>
        <w:t>atvežantis (</w:t>
      </w:r>
      <w:r w:rsidR="00055E15">
        <w:rPr>
          <w:rFonts w:ascii="Times New Roman" w:eastAsia="Times New Roman" w:hAnsi="Times New Roman"/>
          <w:sz w:val="24"/>
          <w:szCs w:val="24"/>
          <w:lang w:val="lt-LT"/>
        </w:rPr>
        <w:t>6</w:t>
      </w:r>
      <w:r w:rsidR="00BB1CED" w:rsidRPr="00FA36A9">
        <w:rPr>
          <w:rFonts w:ascii="Times New Roman" w:eastAsia="Times New Roman" w:hAnsi="Times New Roman"/>
          <w:sz w:val="24"/>
          <w:szCs w:val="24"/>
          <w:lang w:val="lt-LT"/>
        </w:rPr>
        <w:t xml:space="preserve"> vnt. per darbo dieną) ir </w:t>
      </w:r>
      <w:r w:rsidR="00481FCF" w:rsidRPr="00FA36A9">
        <w:rPr>
          <w:rFonts w:ascii="Times New Roman" w:eastAsia="Times New Roman" w:hAnsi="Times New Roman"/>
          <w:sz w:val="24"/>
          <w:szCs w:val="24"/>
          <w:lang w:val="lt-LT"/>
        </w:rPr>
        <w:t>atliek</w:t>
      </w:r>
      <w:r w:rsidR="00C21E90" w:rsidRPr="00FA36A9">
        <w:rPr>
          <w:rFonts w:ascii="Times New Roman" w:eastAsia="Times New Roman" w:hAnsi="Times New Roman"/>
          <w:sz w:val="24"/>
          <w:szCs w:val="24"/>
          <w:lang w:val="lt-LT"/>
        </w:rPr>
        <w:t>as</w:t>
      </w:r>
      <w:r w:rsidR="00BB1CED" w:rsidRPr="00FA36A9">
        <w:rPr>
          <w:rFonts w:ascii="Times New Roman" w:eastAsia="Times New Roman" w:hAnsi="Times New Roman"/>
          <w:spacing w:val="1"/>
          <w:sz w:val="24"/>
          <w:szCs w:val="24"/>
          <w:lang w:val="lt-LT"/>
        </w:rPr>
        <w:t xml:space="preserve"> </w:t>
      </w:r>
      <w:r w:rsidR="00BB1CED" w:rsidRPr="00FA36A9">
        <w:rPr>
          <w:rFonts w:ascii="Times New Roman" w:eastAsia="Times New Roman" w:hAnsi="Times New Roman"/>
          <w:sz w:val="24"/>
          <w:szCs w:val="24"/>
          <w:lang w:val="lt-LT"/>
        </w:rPr>
        <w:t>išvežant</w:t>
      </w:r>
      <w:r w:rsidR="00C21E90" w:rsidRPr="00FA36A9">
        <w:rPr>
          <w:rFonts w:ascii="Times New Roman" w:eastAsia="Times New Roman" w:hAnsi="Times New Roman"/>
          <w:sz w:val="24"/>
          <w:szCs w:val="24"/>
          <w:lang w:val="lt-LT"/>
        </w:rPr>
        <w:t>y</w:t>
      </w:r>
      <w:r w:rsidR="00BB1CED" w:rsidRPr="00FA36A9">
        <w:rPr>
          <w:rFonts w:ascii="Times New Roman" w:eastAsia="Times New Roman" w:hAnsi="Times New Roman"/>
          <w:sz w:val="24"/>
          <w:szCs w:val="24"/>
          <w:lang w:val="lt-LT"/>
        </w:rPr>
        <w:t>s sunkvežim</w:t>
      </w:r>
      <w:r w:rsidR="00C21E90" w:rsidRPr="00FA36A9">
        <w:rPr>
          <w:rFonts w:ascii="Times New Roman" w:eastAsia="Times New Roman" w:hAnsi="Times New Roman"/>
          <w:sz w:val="24"/>
          <w:szCs w:val="24"/>
          <w:lang w:val="lt-LT"/>
        </w:rPr>
        <w:t>iai</w:t>
      </w:r>
      <w:r w:rsidR="00BB1CED" w:rsidRPr="00FA36A9">
        <w:rPr>
          <w:rFonts w:ascii="Times New Roman" w:eastAsia="Times New Roman" w:hAnsi="Times New Roman"/>
          <w:sz w:val="24"/>
          <w:szCs w:val="24"/>
          <w:lang w:val="lt-LT"/>
        </w:rPr>
        <w:t xml:space="preserve"> (</w:t>
      </w:r>
      <w:r w:rsidR="00055E15">
        <w:rPr>
          <w:rFonts w:ascii="Times New Roman" w:eastAsia="Times New Roman" w:hAnsi="Times New Roman"/>
          <w:sz w:val="24"/>
          <w:szCs w:val="24"/>
          <w:lang w:val="lt-LT"/>
        </w:rPr>
        <w:t>1</w:t>
      </w:r>
      <w:r w:rsidR="00BB1CED" w:rsidRPr="00FA36A9">
        <w:rPr>
          <w:rFonts w:ascii="Times New Roman" w:eastAsia="Times New Roman" w:hAnsi="Times New Roman"/>
          <w:sz w:val="24"/>
          <w:szCs w:val="24"/>
          <w:lang w:val="lt-LT"/>
        </w:rPr>
        <w:t xml:space="preserve"> vnt. per darbo dieną). Triukšmo</w:t>
      </w:r>
      <w:r w:rsidR="00BB1CED" w:rsidRPr="00FA36A9">
        <w:rPr>
          <w:rFonts w:ascii="Times New Roman" w:eastAsia="Times New Roman" w:hAnsi="Times New Roman"/>
          <w:spacing w:val="-3"/>
          <w:sz w:val="24"/>
          <w:szCs w:val="24"/>
          <w:lang w:val="lt-LT"/>
        </w:rPr>
        <w:t xml:space="preserve"> </w:t>
      </w:r>
      <w:r w:rsidR="00BB1CED" w:rsidRPr="00FA36A9">
        <w:rPr>
          <w:rFonts w:ascii="Times New Roman" w:eastAsia="Times New Roman" w:hAnsi="Times New Roman"/>
          <w:sz w:val="24"/>
          <w:szCs w:val="24"/>
          <w:lang w:val="lt-LT"/>
        </w:rPr>
        <w:t>šaltinių charakteristikos</w:t>
      </w:r>
      <w:r w:rsidR="00BB1CED" w:rsidRPr="00FA36A9">
        <w:rPr>
          <w:rFonts w:ascii="Times New Roman" w:eastAsia="Times New Roman" w:hAnsi="Times New Roman"/>
          <w:spacing w:val="-2"/>
          <w:sz w:val="24"/>
          <w:szCs w:val="24"/>
          <w:lang w:val="lt-LT"/>
        </w:rPr>
        <w:t xml:space="preserve"> </w:t>
      </w:r>
      <w:r w:rsidR="00BB1CED" w:rsidRPr="00FA36A9">
        <w:rPr>
          <w:rFonts w:ascii="Times New Roman" w:eastAsia="Times New Roman" w:hAnsi="Times New Roman"/>
          <w:sz w:val="24"/>
          <w:szCs w:val="24"/>
          <w:lang w:val="lt-LT"/>
        </w:rPr>
        <w:t>nurodytos</w:t>
      </w:r>
      <w:r w:rsidR="00BB1CED" w:rsidRPr="00FA36A9">
        <w:rPr>
          <w:rFonts w:ascii="Times New Roman" w:eastAsia="Times New Roman" w:hAnsi="Times New Roman"/>
          <w:spacing w:val="4"/>
          <w:sz w:val="24"/>
          <w:szCs w:val="24"/>
          <w:lang w:val="lt-LT"/>
        </w:rPr>
        <w:t xml:space="preserve"> </w:t>
      </w:r>
      <w:r w:rsidR="00BB1CED" w:rsidRPr="00FA36A9">
        <w:rPr>
          <w:rFonts w:ascii="Times New Roman" w:eastAsia="Times New Roman" w:hAnsi="Times New Roman"/>
          <w:sz w:val="24"/>
          <w:szCs w:val="24"/>
          <w:lang w:val="lt-LT"/>
        </w:rPr>
        <w:t xml:space="preserve"> lentelėje.</w:t>
      </w:r>
    </w:p>
    <w:p w14:paraId="46782C16" w14:textId="77777777" w:rsidR="00BB1CED" w:rsidRPr="00FA36A9" w:rsidRDefault="00BB1CED" w:rsidP="00BB1CED">
      <w:pPr>
        <w:widowControl w:val="0"/>
        <w:autoSpaceDE w:val="0"/>
        <w:autoSpaceDN w:val="0"/>
        <w:spacing w:after="0" w:line="240" w:lineRule="auto"/>
        <w:ind w:left="131"/>
        <w:jc w:val="both"/>
        <w:rPr>
          <w:rFonts w:ascii="Times New Roman" w:eastAsia="Times New Roman" w:hAnsi="Times New Roman"/>
          <w:sz w:val="24"/>
          <w:szCs w:val="24"/>
          <w:lang w:val="lt-LT"/>
        </w:rPr>
      </w:pPr>
      <w:r w:rsidRPr="00FA36A9">
        <w:rPr>
          <w:rFonts w:ascii="Times New Roman" w:eastAsia="Times New Roman" w:hAnsi="Times New Roman"/>
          <w:sz w:val="24"/>
          <w:szCs w:val="24"/>
          <w:lang w:val="lt-LT"/>
        </w:rPr>
        <w:t>Triukšmo</w:t>
      </w:r>
      <w:r w:rsidRPr="00FA36A9">
        <w:rPr>
          <w:rFonts w:ascii="Times New Roman" w:eastAsia="Times New Roman" w:hAnsi="Times New Roman"/>
          <w:spacing w:val="-2"/>
          <w:sz w:val="24"/>
          <w:szCs w:val="24"/>
          <w:lang w:val="lt-LT"/>
        </w:rPr>
        <w:t xml:space="preserve"> </w:t>
      </w:r>
      <w:r w:rsidRPr="00FA36A9">
        <w:rPr>
          <w:rFonts w:ascii="Times New Roman" w:eastAsia="Times New Roman" w:hAnsi="Times New Roman"/>
          <w:sz w:val="24"/>
          <w:szCs w:val="24"/>
          <w:lang w:val="lt-LT"/>
        </w:rPr>
        <w:t>šaltinių</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charakteristikos</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ir</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darbo</w:t>
      </w:r>
      <w:r w:rsidRPr="00FA36A9">
        <w:rPr>
          <w:rFonts w:ascii="Times New Roman" w:eastAsia="Times New Roman" w:hAnsi="Times New Roman"/>
          <w:spacing w:val="-1"/>
          <w:sz w:val="24"/>
          <w:szCs w:val="24"/>
          <w:lang w:val="lt-LT"/>
        </w:rPr>
        <w:t xml:space="preserve"> </w:t>
      </w:r>
      <w:r w:rsidRPr="00FA36A9">
        <w:rPr>
          <w:rFonts w:ascii="Times New Roman" w:eastAsia="Times New Roman" w:hAnsi="Times New Roman"/>
          <w:sz w:val="24"/>
          <w:szCs w:val="24"/>
          <w:lang w:val="lt-LT"/>
        </w:rPr>
        <w:t>pobūdis.</w:t>
      </w:r>
    </w:p>
    <w:tbl>
      <w:tblPr>
        <w:tblW w:w="10172"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1843"/>
        <w:gridCol w:w="1701"/>
        <w:gridCol w:w="1813"/>
      </w:tblGrid>
      <w:tr w:rsidR="0094285C" w:rsidRPr="00FA36A9" w14:paraId="5A6AF141" w14:textId="77777777" w:rsidTr="0045011F">
        <w:trPr>
          <w:trHeight w:val="551"/>
        </w:trPr>
        <w:tc>
          <w:tcPr>
            <w:tcW w:w="4815" w:type="dxa"/>
            <w:shd w:val="clear" w:color="auto" w:fill="E9F6D0"/>
          </w:tcPr>
          <w:p w14:paraId="454FEEE7" w14:textId="77777777" w:rsidR="0094285C" w:rsidRPr="00FA36A9" w:rsidRDefault="0094285C" w:rsidP="0094285C">
            <w:pPr>
              <w:widowControl w:val="0"/>
              <w:autoSpaceDE w:val="0"/>
              <w:autoSpaceDN w:val="0"/>
              <w:spacing w:after="0" w:line="275" w:lineRule="exact"/>
              <w:ind w:left="1509"/>
              <w:rPr>
                <w:rFonts w:ascii="Times New Roman" w:eastAsia="Times New Roman" w:hAnsi="Times New Roman" w:cs="Times New Roman"/>
                <w:b/>
                <w:sz w:val="24"/>
                <w:lang w:val="lt-LT"/>
              </w:rPr>
            </w:pPr>
            <w:r w:rsidRPr="00FA36A9">
              <w:rPr>
                <w:rFonts w:ascii="Times New Roman" w:eastAsia="Times New Roman" w:hAnsi="Times New Roman" w:cs="Times New Roman"/>
                <w:b/>
                <w:sz w:val="24"/>
                <w:lang w:val="lt-LT"/>
              </w:rPr>
              <w:t>Triukšmo</w:t>
            </w:r>
            <w:r w:rsidRPr="00FA36A9">
              <w:rPr>
                <w:rFonts w:ascii="Times New Roman" w:eastAsia="Times New Roman" w:hAnsi="Times New Roman" w:cs="Times New Roman"/>
                <w:b/>
                <w:spacing w:val="-3"/>
                <w:sz w:val="24"/>
                <w:lang w:val="lt-LT"/>
              </w:rPr>
              <w:t xml:space="preserve"> </w:t>
            </w:r>
            <w:r w:rsidRPr="00FA36A9">
              <w:rPr>
                <w:rFonts w:ascii="Times New Roman" w:eastAsia="Times New Roman" w:hAnsi="Times New Roman" w:cs="Times New Roman"/>
                <w:b/>
                <w:sz w:val="24"/>
                <w:lang w:val="lt-LT"/>
              </w:rPr>
              <w:t>šaltinis</w:t>
            </w:r>
          </w:p>
        </w:tc>
        <w:tc>
          <w:tcPr>
            <w:tcW w:w="1843" w:type="dxa"/>
            <w:shd w:val="clear" w:color="auto" w:fill="E9F6D0"/>
          </w:tcPr>
          <w:p w14:paraId="268CFFD1" w14:textId="77777777" w:rsidR="0094285C" w:rsidRPr="00FA36A9" w:rsidRDefault="0094285C" w:rsidP="0094285C">
            <w:pPr>
              <w:widowControl w:val="0"/>
              <w:autoSpaceDE w:val="0"/>
              <w:autoSpaceDN w:val="0"/>
              <w:spacing w:after="0" w:line="276" w:lineRule="exact"/>
              <w:ind w:left="751" w:right="232" w:hanging="488"/>
              <w:rPr>
                <w:rFonts w:ascii="Times New Roman" w:eastAsia="Times New Roman" w:hAnsi="Times New Roman" w:cs="Times New Roman"/>
                <w:b/>
                <w:sz w:val="24"/>
                <w:lang w:val="lt-LT"/>
              </w:rPr>
            </w:pPr>
            <w:r w:rsidRPr="00FA36A9">
              <w:rPr>
                <w:rFonts w:ascii="Times New Roman" w:eastAsia="Times New Roman" w:hAnsi="Times New Roman" w:cs="Times New Roman"/>
                <w:b/>
                <w:sz w:val="24"/>
                <w:lang w:val="lt-LT"/>
              </w:rPr>
              <w:t>Triukšmo lygis,</w:t>
            </w:r>
            <w:r w:rsidRPr="00FA36A9">
              <w:rPr>
                <w:rFonts w:ascii="Times New Roman" w:eastAsia="Times New Roman" w:hAnsi="Times New Roman" w:cs="Times New Roman"/>
                <w:b/>
                <w:spacing w:val="-57"/>
                <w:sz w:val="24"/>
                <w:lang w:val="lt-LT"/>
              </w:rPr>
              <w:t xml:space="preserve"> </w:t>
            </w:r>
            <w:proofErr w:type="spellStart"/>
            <w:r w:rsidRPr="00FA36A9">
              <w:rPr>
                <w:rFonts w:ascii="Times New Roman" w:eastAsia="Times New Roman" w:hAnsi="Times New Roman" w:cs="Times New Roman"/>
                <w:b/>
                <w:sz w:val="24"/>
                <w:lang w:val="lt-LT"/>
              </w:rPr>
              <w:t>dB</w:t>
            </w:r>
            <w:proofErr w:type="spellEnd"/>
            <w:r w:rsidRPr="00FA36A9">
              <w:rPr>
                <w:rFonts w:ascii="Times New Roman" w:eastAsia="Times New Roman" w:hAnsi="Times New Roman" w:cs="Times New Roman"/>
                <w:b/>
                <w:sz w:val="24"/>
                <w:lang w:val="lt-LT"/>
              </w:rPr>
              <w:t>(A)</w:t>
            </w:r>
          </w:p>
        </w:tc>
        <w:tc>
          <w:tcPr>
            <w:tcW w:w="1701" w:type="dxa"/>
            <w:shd w:val="clear" w:color="auto" w:fill="E9F6D0"/>
          </w:tcPr>
          <w:p w14:paraId="0A3EBDFC" w14:textId="77777777" w:rsidR="0094285C" w:rsidRPr="00FA36A9" w:rsidRDefault="0094285C" w:rsidP="0094285C">
            <w:pPr>
              <w:widowControl w:val="0"/>
              <w:autoSpaceDE w:val="0"/>
              <w:autoSpaceDN w:val="0"/>
              <w:spacing w:after="0" w:line="275" w:lineRule="exact"/>
              <w:ind w:left="178" w:right="160"/>
              <w:jc w:val="center"/>
              <w:rPr>
                <w:rFonts w:ascii="Times New Roman" w:eastAsia="Times New Roman" w:hAnsi="Times New Roman" w:cs="Times New Roman"/>
                <w:b/>
                <w:sz w:val="24"/>
                <w:lang w:val="lt-LT"/>
              </w:rPr>
            </w:pPr>
            <w:r w:rsidRPr="00FA36A9">
              <w:rPr>
                <w:rFonts w:ascii="Times New Roman" w:eastAsia="Times New Roman" w:hAnsi="Times New Roman" w:cs="Times New Roman"/>
                <w:b/>
                <w:sz w:val="24"/>
                <w:lang w:val="lt-LT"/>
              </w:rPr>
              <w:t>Darbo</w:t>
            </w:r>
            <w:r w:rsidRPr="00FA36A9">
              <w:rPr>
                <w:rFonts w:ascii="Times New Roman" w:eastAsia="Times New Roman" w:hAnsi="Times New Roman" w:cs="Times New Roman"/>
                <w:b/>
                <w:spacing w:val="-1"/>
                <w:sz w:val="24"/>
                <w:lang w:val="lt-LT"/>
              </w:rPr>
              <w:t xml:space="preserve"> </w:t>
            </w:r>
            <w:r w:rsidRPr="00FA36A9">
              <w:rPr>
                <w:rFonts w:ascii="Times New Roman" w:eastAsia="Times New Roman" w:hAnsi="Times New Roman" w:cs="Times New Roman"/>
                <w:b/>
                <w:sz w:val="24"/>
                <w:lang w:val="lt-LT"/>
              </w:rPr>
              <w:t>laikas</w:t>
            </w:r>
          </w:p>
        </w:tc>
        <w:tc>
          <w:tcPr>
            <w:tcW w:w="1813" w:type="dxa"/>
            <w:shd w:val="clear" w:color="auto" w:fill="E9F6D0"/>
          </w:tcPr>
          <w:p w14:paraId="240B23D9" w14:textId="77777777" w:rsidR="0094285C" w:rsidRPr="00FA36A9" w:rsidRDefault="0094285C" w:rsidP="0094285C">
            <w:pPr>
              <w:widowControl w:val="0"/>
              <w:autoSpaceDE w:val="0"/>
              <w:autoSpaceDN w:val="0"/>
              <w:spacing w:after="0" w:line="275" w:lineRule="exact"/>
              <w:ind w:left="181" w:right="165"/>
              <w:jc w:val="center"/>
              <w:rPr>
                <w:rFonts w:ascii="Times New Roman" w:eastAsia="Times New Roman" w:hAnsi="Times New Roman" w:cs="Times New Roman"/>
                <w:b/>
                <w:sz w:val="24"/>
                <w:lang w:val="lt-LT"/>
              </w:rPr>
            </w:pPr>
            <w:r w:rsidRPr="00FA36A9">
              <w:rPr>
                <w:rFonts w:ascii="Times New Roman" w:eastAsia="Times New Roman" w:hAnsi="Times New Roman" w:cs="Times New Roman"/>
                <w:b/>
                <w:sz w:val="24"/>
                <w:lang w:val="lt-LT"/>
              </w:rPr>
              <w:t>Kiekis</w:t>
            </w:r>
          </w:p>
        </w:tc>
      </w:tr>
      <w:tr w:rsidR="0094285C" w:rsidRPr="00FA36A9" w14:paraId="108F8610" w14:textId="77777777" w:rsidTr="0045011F">
        <w:trPr>
          <w:trHeight w:val="278"/>
        </w:trPr>
        <w:tc>
          <w:tcPr>
            <w:tcW w:w="10172" w:type="dxa"/>
            <w:gridSpan w:val="4"/>
            <w:shd w:val="clear" w:color="auto" w:fill="E9F6D0"/>
          </w:tcPr>
          <w:p w14:paraId="53B63802" w14:textId="77777777" w:rsidR="0094285C" w:rsidRPr="00FA36A9" w:rsidRDefault="0094285C" w:rsidP="0094285C">
            <w:pPr>
              <w:widowControl w:val="0"/>
              <w:autoSpaceDE w:val="0"/>
              <w:autoSpaceDN w:val="0"/>
              <w:spacing w:before="1" w:after="0" w:line="257" w:lineRule="exact"/>
              <w:ind w:left="3802" w:right="3791"/>
              <w:jc w:val="center"/>
              <w:rPr>
                <w:rFonts w:ascii="Times New Roman" w:eastAsia="Times New Roman" w:hAnsi="Times New Roman" w:cs="Times New Roman"/>
                <w:sz w:val="24"/>
                <w:lang w:val="lt-LT"/>
              </w:rPr>
            </w:pPr>
            <w:r w:rsidRPr="00FA36A9">
              <w:rPr>
                <w:rFonts w:ascii="Times New Roman" w:eastAsia="Times New Roman" w:hAnsi="Times New Roman" w:cs="Times New Roman"/>
                <w:sz w:val="24"/>
                <w:lang w:val="lt-LT"/>
              </w:rPr>
              <w:t>Mobilūs</w:t>
            </w:r>
            <w:r w:rsidRPr="00FA36A9">
              <w:rPr>
                <w:rFonts w:ascii="Times New Roman" w:eastAsia="Times New Roman" w:hAnsi="Times New Roman" w:cs="Times New Roman"/>
                <w:spacing w:val="-3"/>
                <w:sz w:val="24"/>
                <w:lang w:val="lt-LT"/>
              </w:rPr>
              <w:t xml:space="preserve"> </w:t>
            </w:r>
            <w:r w:rsidRPr="00FA36A9">
              <w:rPr>
                <w:rFonts w:ascii="Times New Roman" w:eastAsia="Times New Roman" w:hAnsi="Times New Roman" w:cs="Times New Roman"/>
                <w:sz w:val="24"/>
                <w:lang w:val="lt-LT"/>
              </w:rPr>
              <w:t>triukšmo</w:t>
            </w:r>
            <w:r w:rsidRPr="00FA36A9">
              <w:rPr>
                <w:rFonts w:ascii="Times New Roman" w:eastAsia="Times New Roman" w:hAnsi="Times New Roman" w:cs="Times New Roman"/>
                <w:spacing w:val="-2"/>
                <w:sz w:val="24"/>
                <w:lang w:val="lt-LT"/>
              </w:rPr>
              <w:t xml:space="preserve"> </w:t>
            </w:r>
            <w:r w:rsidRPr="00FA36A9">
              <w:rPr>
                <w:rFonts w:ascii="Times New Roman" w:eastAsia="Times New Roman" w:hAnsi="Times New Roman" w:cs="Times New Roman"/>
                <w:sz w:val="24"/>
                <w:lang w:val="lt-LT"/>
              </w:rPr>
              <w:t>šaltiniai</w:t>
            </w:r>
          </w:p>
        </w:tc>
      </w:tr>
      <w:tr w:rsidR="0094285C" w:rsidRPr="00FA36A9" w14:paraId="20ED29C8" w14:textId="77777777" w:rsidTr="0045011F">
        <w:trPr>
          <w:trHeight w:val="275"/>
        </w:trPr>
        <w:tc>
          <w:tcPr>
            <w:tcW w:w="4815" w:type="dxa"/>
          </w:tcPr>
          <w:p w14:paraId="6D16C56A" w14:textId="77777777" w:rsidR="0094285C" w:rsidRPr="00FA36A9" w:rsidRDefault="0094285C" w:rsidP="0094285C">
            <w:pPr>
              <w:widowControl w:val="0"/>
              <w:autoSpaceDE w:val="0"/>
              <w:autoSpaceDN w:val="0"/>
              <w:spacing w:after="0" w:line="256" w:lineRule="exact"/>
              <w:ind w:left="107"/>
              <w:rPr>
                <w:rFonts w:ascii="Times New Roman" w:eastAsia="Times New Roman" w:hAnsi="Times New Roman" w:cs="Times New Roman"/>
                <w:sz w:val="24"/>
                <w:lang w:val="lt-LT"/>
              </w:rPr>
            </w:pPr>
            <w:r w:rsidRPr="00FA36A9">
              <w:rPr>
                <w:rFonts w:ascii="Times New Roman" w:eastAsia="Times New Roman" w:hAnsi="Times New Roman" w:cs="Times New Roman"/>
                <w:sz w:val="24"/>
                <w:lang w:val="lt-LT"/>
              </w:rPr>
              <w:t>Sunkiasvoris</w:t>
            </w:r>
            <w:r w:rsidRPr="00FA36A9">
              <w:rPr>
                <w:rFonts w:ascii="Times New Roman" w:eastAsia="Times New Roman" w:hAnsi="Times New Roman" w:cs="Times New Roman"/>
                <w:spacing w:val="-2"/>
                <w:sz w:val="24"/>
                <w:lang w:val="lt-LT"/>
              </w:rPr>
              <w:t xml:space="preserve"> </w:t>
            </w:r>
            <w:r w:rsidRPr="00FA36A9">
              <w:rPr>
                <w:rFonts w:ascii="Times New Roman" w:eastAsia="Times New Roman" w:hAnsi="Times New Roman" w:cs="Times New Roman"/>
                <w:sz w:val="24"/>
                <w:lang w:val="lt-LT"/>
              </w:rPr>
              <w:t>autotransportas</w:t>
            </w:r>
          </w:p>
        </w:tc>
        <w:tc>
          <w:tcPr>
            <w:tcW w:w="1843" w:type="dxa"/>
          </w:tcPr>
          <w:p w14:paraId="1DA056CA" w14:textId="77777777" w:rsidR="0094285C" w:rsidRPr="00FA36A9" w:rsidRDefault="0094285C" w:rsidP="0094285C">
            <w:pPr>
              <w:widowControl w:val="0"/>
              <w:autoSpaceDE w:val="0"/>
              <w:autoSpaceDN w:val="0"/>
              <w:spacing w:after="0" w:line="256" w:lineRule="exact"/>
              <w:ind w:right="850"/>
              <w:jc w:val="center"/>
              <w:rPr>
                <w:rFonts w:ascii="Times New Roman" w:eastAsia="Times New Roman" w:hAnsi="Times New Roman" w:cs="Times New Roman"/>
                <w:sz w:val="24"/>
                <w:lang w:val="lt-LT"/>
              </w:rPr>
            </w:pPr>
            <w:r w:rsidRPr="00FA36A9">
              <w:rPr>
                <w:rFonts w:ascii="Times New Roman" w:eastAsia="Times New Roman" w:hAnsi="Times New Roman" w:cs="Times New Roman"/>
                <w:sz w:val="24"/>
                <w:lang w:val="lt-LT"/>
              </w:rPr>
              <w:t>10</w:t>
            </w:r>
          </w:p>
        </w:tc>
        <w:tc>
          <w:tcPr>
            <w:tcW w:w="1701" w:type="dxa"/>
          </w:tcPr>
          <w:p w14:paraId="2B2E50C9" w14:textId="77777777" w:rsidR="0094285C" w:rsidRPr="00FA36A9" w:rsidRDefault="0094285C" w:rsidP="0094285C">
            <w:pPr>
              <w:widowControl w:val="0"/>
              <w:autoSpaceDE w:val="0"/>
              <w:autoSpaceDN w:val="0"/>
              <w:spacing w:after="0" w:line="256" w:lineRule="exact"/>
              <w:ind w:left="174" w:right="160"/>
              <w:jc w:val="center"/>
              <w:rPr>
                <w:rFonts w:ascii="Times New Roman" w:eastAsia="Times New Roman" w:hAnsi="Times New Roman" w:cs="Times New Roman"/>
                <w:sz w:val="24"/>
                <w:lang w:val="lt-LT"/>
              </w:rPr>
            </w:pPr>
            <w:r w:rsidRPr="00FA36A9">
              <w:rPr>
                <w:rFonts w:ascii="Times New Roman" w:eastAsia="Times New Roman" w:hAnsi="Times New Roman" w:cs="Times New Roman"/>
                <w:sz w:val="24"/>
                <w:lang w:val="lt-LT"/>
              </w:rPr>
              <w:t>8–17</w:t>
            </w:r>
            <w:r w:rsidRPr="00FA36A9">
              <w:rPr>
                <w:rFonts w:ascii="Times New Roman" w:eastAsia="Times New Roman" w:hAnsi="Times New Roman" w:cs="Times New Roman"/>
                <w:spacing w:val="-1"/>
                <w:sz w:val="24"/>
                <w:lang w:val="lt-LT"/>
              </w:rPr>
              <w:t xml:space="preserve"> </w:t>
            </w:r>
            <w:r w:rsidRPr="00FA36A9">
              <w:rPr>
                <w:rFonts w:ascii="Times New Roman" w:eastAsia="Times New Roman" w:hAnsi="Times New Roman" w:cs="Times New Roman"/>
                <w:sz w:val="24"/>
                <w:lang w:val="lt-LT"/>
              </w:rPr>
              <w:t>val.</w:t>
            </w:r>
          </w:p>
        </w:tc>
        <w:tc>
          <w:tcPr>
            <w:tcW w:w="1813" w:type="dxa"/>
          </w:tcPr>
          <w:p w14:paraId="2ADDFAD9" w14:textId="39C36F6D" w:rsidR="0094285C" w:rsidRPr="00FA36A9" w:rsidRDefault="00055E15" w:rsidP="0094285C">
            <w:pPr>
              <w:widowControl w:val="0"/>
              <w:autoSpaceDE w:val="0"/>
              <w:autoSpaceDN w:val="0"/>
              <w:spacing w:after="0" w:line="256" w:lineRule="exact"/>
              <w:ind w:left="181" w:right="165"/>
              <w:jc w:val="center"/>
              <w:rPr>
                <w:rFonts w:ascii="Times New Roman" w:eastAsia="Times New Roman" w:hAnsi="Times New Roman" w:cs="Times New Roman"/>
                <w:sz w:val="24"/>
                <w:lang w:val="lt-LT"/>
              </w:rPr>
            </w:pPr>
            <w:r>
              <w:rPr>
                <w:rFonts w:ascii="Times New Roman" w:eastAsia="Times New Roman" w:hAnsi="Times New Roman" w:cs="Times New Roman"/>
                <w:sz w:val="24"/>
                <w:lang w:val="lt-LT"/>
              </w:rPr>
              <w:t>7</w:t>
            </w:r>
            <w:r w:rsidR="0094285C" w:rsidRPr="00FA36A9">
              <w:rPr>
                <w:rFonts w:ascii="Times New Roman" w:eastAsia="Times New Roman" w:hAnsi="Times New Roman" w:cs="Times New Roman"/>
                <w:sz w:val="24"/>
                <w:lang w:val="lt-LT"/>
              </w:rPr>
              <w:t xml:space="preserve"> vnt./dieną</w:t>
            </w:r>
          </w:p>
        </w:tc>
      </w:tr>
    </w:tbl>
    <w:p w14:paraId="26C11B5E" w14:textId="73289BBB" w:rsidR="0094285C" w:rsidRPr="00FA36A9" w:rsidRDefault="0094285C" w:rsidP="0094285C">
      <w:pPr>
        <w:widowControl w:val="0"/>
        <w:autoSpaceDE w:val="0"/>
        <w:autoSpaceDN w:val="0"/>
        <w:spacing w:before="9" w:after="0" w:line="240" w:lineRule="auto"/>
        <w:rPr>
          <w:rFonts w:ascii="Times New Roman" w:eastAsia="Times New Roman" w:hAnsi="Times New Roman"/>
          <w:sz w:val="21"/>
          <w:szCs w:val="24"/>
          <w:lang w:val="lt-LT"/>
        </w:rPr>
      </w:pPr>
      <w:bookmarkStart w:id="8" w:name="part_8f23e558fbe042f0801af83e8f9da76f"/>
      <w:bookmarkEnd w:id="8"/>
      <w:r w:rsidRPr="00FA36A9">
        <w:rPr>
          <w:noProof/>
          <w:lang w:val="lt-LT"/>
        </w:rPr>
        <mc:AlternateContent>
          <mc:Choice Requires="wps">
            <w:drawing>
              <wp:anchor distT="0" distB="0" distL="0" distR="0" simplePos="0" relativeHeight="251658241" behindDoc="1" locked="0" layoutInCell="1" allowOverlap="1" wp14:anchorId="62EFD91C" wp14:editId="2C725E1F">
                <wp:simplePos x="0" y="0"/>
                <wp:positionH relativeFrom="page">
                  <wp:posOffset>657860</wp:posOffset>
                </wp:positionH>
                <wp:positionV relativeFrom="paragraph">
                  <wp:posOffset>203200</wp:posOffset>
                </wp:positionV>
                <wp:extent cx="6424930" cy="460375"/>
                <wp:effectExtent l="19050" t="19050" r="13970" b="15875"/>
                <wp:wrapTopAndBottom/>
                <wp:docPr id="18470829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930" cy="460375"/>
                        </a:xfrm>
                        <a:prstGeom prst="rect">
                          <a:avLst/>
                        </a:prstGeom>
                        <a:noFill/>
                        <a:ln w="38100" cmpd="thickThin">
                          <a:solidFill>
                            <a:srgbClr val="000000"/>
                          </a:solidFill>
                          <a:prstDash val="solid"/>
                          <a:miter lim="800000"/>
                          <a:headEnd/>
                          <a:tailEnd/>
                        </a:ln>
                      </wps:spPr>
                      <wps:txbx>
                        <w:txbxContent>
                          <w:p w14:paraId="2668F997" w14:textId="19967D0B" w:rsidR="0094285C" w:rsidRPr="000D5D1D" w:rsidRDefault="0094285C" w:rsidP="0094285C">
                            <w:pPr>
                              <w:pStyle w:val="BodyText"/>
                              <w:spacing w:after="0" w:line="240" w:lineRule="auto"/>
                              <w:ind w:left="79"/>
                              <w:rPr>
                                <w:rFonts w:ascii="Times New Roman" w:hAnsi="Times New Roman"/>
                                <w:sz w:val="24"/>
                                <w:szCs w:val="24"/>
                              </w:rPr>
                            </w:pPr>
                            <w:r w:rsidRPr="000D5D1D">
                              <w:rPr>
                                <w:rFonts w:ascii="Times New Roman" w:hAnsi="Times New Roman"/>
                                <w:b/>
                                <w:sz w:val="24"/>
                                <w:szCs w:val="24"/>
                              </w:rPr>
                              <w:t>Išvada:</w:t>
                            </w:r>
                            <w:r w:rsidRPr="000D5D1D">
                              <w:rPr>
                                <w:rFonts w:ascii="Times New Roman" w:hAnsi="Times New Roman"/>
                                <w:b/>
                                <w:spacing w:val="31"/>
                                <w:sz w:val="24"/>
                                <w:szCs w:val="24"/>
                              </w:rPr>
                              <w:t xml:space="preserve"> </w:t>
                            </w:r>
                            <w:r w:rsidRPr="000D5D1D">
                              <w:rPr>
                                <w:rFonts w:ascii="Times New Roman" w:hAnsi="Times New Roman"/>
                                <w:sz w:val="24"/>
                                <w:szCs w:val="24"/>
                              </w:rPr>
                              <w:t>Vertinant</w:t>
                            </w:r>
                            <w:r w:rsidRPr="000D5D1D">
                              <w:rPr>
                                <w:rFonts w:ascii="Times New Roman" w:hAnsi="Times New Roman"/>
                                <w:spacing w:val="31"/>
                                <w:sz w:val="24"/>
                                <w:szCs w:val="24"/>
                              </w:rPr>
                              <w:t xml:space="preserve"> </w:t>
                            </w:r>
                            <w:r w:rsidRPr="000D5D1D">
                              <w:rPr>
                                <w:rFonts w:ascii="Times New Roman" w:hAnsi="Times New Roman"/>
                                <w:sz w:val="24"/>
                                <w:szCs w:val="24"/>
                              </w:rPr>
                              <w:t>pagal</w:t>
                            </w:r>
                            <w:r w:rsidRPr="000D5D1D">
                              <w:rPr>
                                <w:rFonts w:ascii="Times New Roman" w:hAnsi="Times New Roman"/>
                                <w:spacing w:val="7"/>
                                <w:sz w:val="24"/>
                                <w:szCs w:val="24"/>
                              </w:rPr>
                              <w:t xml:space="preserve"> </w:t>
                            </w:r>
                            <w:r w:rsidRPr="000D5D1D">
                              <w:rPr>
                                <w:rFonts w:ascii="Times New Roman" w:hAnsi="Times New Roman"/>
                                <w:sz w:val="24"/>
                                <w:szCs w:val="24"/>
                              </w:rPr>
                              <w:t>lentelėje</w:t>
                            </w:r>
                            <w:r w:rsidRPr="000D5D1D">
                              <w:rPr>
                                <w:rFonts w:ascii="Times New Roman" w:hAnsi="Times New Roman"/>
                                <w:spacing w:val="31"/>
                                <w:sz w:val="24"/>
                                <w:szCs w:val="24"/>
                              </w:rPr>
                              <w:t xml:space="preserve"> </w:t>
                            </w:r>
                            <w:r w:rsidRPr="000D5D1D">
                              <w:rPr>
                                <w:rFonts w:ascii="Times New Roman" w:hAnsi="Times New Roman"/>
                                <w:sz w:val="24"/>
                                <w:szCs w:val="24"/>
                              </w:rPr>
                              <w:t>pateiktus</w:t>
                            </w:r>
                            <w:r w:rsidRPr="000D5D1D">
                              <w:rPr>
                                <w:rFonts w:ascii="Times New Roman" w:hAnsi="Times New Roman"/>
                                <w:spacing w:val="31"/>
                                <w:sz w:val="24"/>
                                <w:szCs w:val="24"/>
                              </w:rPr>
                              <w:t xml:space="preserve"> </w:t>
                            </w:r>
                            <w:r w:rsidRPr="000D5D1D">
                              <w:rPr>
                                <w:rFonts w:ascii="Times New Roman" w:hAnsi="Times New Roman"/>
                                <w:sz w:val="24"/>
                                <w:szCs w:val="24"/>
                              </w:rPr>
                              <w:t>duomenis,</w:t>
                            </w:r>
                            <w:r w:rsidRPr="000D5D1D">
                              <w:rPr>
                                <w:rFonts w:ascii="Times New Roman" w:hAnsi="Times New Roman"/>
                                <w:spacing w:val="32"/>
                                <w:sz w:val="24"/>
                                <w:szCs w:val="24"/>
                              </w:rPr>
                              <w:t xml:space="preserve"> </w:t>
                            </w:r>
                            <w:r w:rsidR="00055E15">
                              <w:rPr>
                                <w:rFonts w:ascii="Times New Roman" w:hAnsi="Times New Roman"/>
                                <w:spacing w:val="32"/>
                                <w:sz w:val="24"/>
                                <w:szCs w:val="24"/>
                              </w:rPr>
                              <w:t>P</w:t>
                            </w:r>
                            <w:r w:rsidRPr="000D5D1D">
                              <w:rPr>
                                <w:rFonts w:ascii="Times New Roman" w:hAnsi="Times New Roman"/>
                                <w:sz w:val="24"/>
                                <w:szCs w:val="24"/>
                              </w:rPr>
                              <w:t>ŪV</w:t>
                            </w:r>
                            <w:r w:rsidRPr="000D5D1D">
                              <w:rPr>
                                <w:rFonts w:ascii="Times New Roman" w:hAnsi="Times New Roman"/>
                                <w:spacing w:val="30"/>
                                <w:sz w:val="24"/>
                                <w:szCs w:val="24"/>
                              </w:rPr>
                              <w:t xml:space="preserve"> </w:t>
                            </w:r>
                            <w:r w:rsidRPr="000D5D1D">
                              <w:rPr>
                                <w:rFonts w:ascii="Times New Roman" w:hAnsi="Times New Roman"/>
                                <w:sz w:val="24"/>
                                <w:szCs w:val="24"/>
                              </w:rPr>
                              <w:t>sukeliamas</w:t>
                            </w:r>
                            <w:r w:rsidRPr="000D5D1D">
                              <w:rPr>
                                <w:rFonts w:ascii="Times New Roman" w:hAnsi="Times New Roman"/>
                                <w:spacing w:val="34"/>
                                <w:sz w:val="24"/>
                                <w:szCs w:val="24"/>
                              </w:rPr>
                              <w:t xml:space="preserve"> </w:t>
                            </w:r>
                            <w:r w:rsidRPr="000D5D1D">
                              <w:rPr>
                                <w:rFonts w:ascii="Times New Roman" w:hAnsi="Times New Roman"/>
                                <w:sz w:val="24"/>
                                <w:szCs w:val="24"/>
                              </w:rPr>
                              <w:t>garso</w:t>
                            </w:r>
                            <w:r w:rsidRPr="000D5D1D">
                              <w:rPr>
                                <w:rFonts w:ascii="Times New Roman" w:hAnsi="Times New Roman"/>
                                <w:spacing w:val="33"/>
                                <w:sz w:val="24"/>
                                <w:szCs w:val="24"/>
                              </w:rPr>
                              <w:t xml:space="preserve"> </w:t>
                            </w:r>
                            <w:r w:rsidRPr="000D5D1D">
                              <w:rPr>
                                <w:rFonts w:ascii="Times New Roman" w:hAnsi="Times New Roman"/>
                                <w:sz w:val="24"/>
                                <w:szCs w:val="24"/>
                              </w:rPr>
                              <w:t>slėgio</w:t>
                            </w:r>
                            <w:r w:rsidRPr="000D5D1D">
                              <w:rPr>
                                <w:rFonts w:ascii="Times New Roman" w:hAnsi="Times New Roman"/>
                                <w:spacing w:val="32"/>
                                <w:sz w:val="24"/>
                                <w:szCs w:val="24"/>
                              </w:rPr>
                              <w:t xml:space="preserve"> </w:t>
                            </w:r>
                            <w:r w:rsidRPr="000D5D1D">
                              <w:rPr>
                                <w:rFonts w:ascii="Times New Roman" w:hAnsi="Times New Roman"/>
                                <w:sz w:val="24"/>
                                <w:szCs w:val="24"/>
                              </w:rPr>
                              <w:t>lygis</w:t>
                            </w:r>
                            <w:r w:rsidRPr="000D5D1D">
                              <w:rPr>
                                <w:rFonts w:ascii="Times New Roman" w:hAnsi="Times New Roman"/>
                                <w:spacing w:val="31"/>
                                <w:sz w:val="24"/>
                                <w:szCs w:val="24"/>
                              </w:rPr>
                              <w:t xml:space="preserve"> </w:t>
                            </w:r>
                            <w:r w:rsidRPr="000D5D1D">
                              <w:rPr>
                                <w:rFonts w:ascii="Times New Roman" w:hAnsi="Times New Roman"/>
                                <w:sz w:val="24"/>
                                <w:szCs w:val="24"/>
                              </w:rPr>
                              <w:t>neviršys</w:t>
                            </w:r>
                            <w:r w:rsidRPr="000D5D1D">
                              <w:rPr>
                                <w:rFonts w:ascii="Times New Roman" w:hAnsi="Times New Roman"/>
                                <w:spacing w:val="-57"/>
                                <w:sz w:val="24"/>
                                <w:szCs w:val="24"/>
                              </w:rPr>
                              <w:t xml:space="preserve"> </w:t>
                            </w:r>
                            <w:r w:rsidRPr="000D5D1D">
                              <w:rPr>
                                <w:rFonts w:ascii="Times New Roman" w:hAnsi="Times New Roman"/>
                                <w:sz w:val="24"/>
                                <w:szCs w:val="24"/>
                              </w:rPr>
                              <w:t>HN33:2011</w:t>
                            </w:r>
                            <w:r w:rsidRPr="000D5D1D">
                              <w:rPr>
                                <w:rFonts w:ascii="Times New Roman" w:hAnsi="Times New Roman"/>
                                <w:spacing w:val="-1"/>
                                <w:sz w:val="24"/>
                                <w:szCs w:val="24"/>
                              </w:rPr>
                              <w:t xml:space="preserve"> </w:t>
                            </w:r>
                            <w:r w:rsidRPr="000D5D1D">
                              <w:rPr>
                                <w:rFonts w:ascii="Times New Roman" w:hAnsi="Times New Roman"/>
                                <w:sz w:val="24"/>
                                <w:szCs w:val="24"/>
                              </w:rPr>
                              <w:t>nurodytų didžiausių leistinų garso</w:t>
                            </w:r>
                            <w:r w:rsidRPr="000D5D1D">
                              <w:rPr>
                                <w:rFonts w:ascii="Times New Roman" w:hAnsi="Times New Roman"/>
                                <w:spacing w:val="-1"/>
                                <w:sz w:val="24"/>
                                <w:szCs w:val="24"/>
                              </w:rPr>
                              <w:t xml:space="preserve"> </w:t>
                            </w:r>
                            <w:r w:rsidRPr="000D5D1D">
                              <w:rPr>
                                <w:rFonts w:ascii="Times New Roman" w:hAnsi="Times New Roman"/>
                                <w:sz w:val="24"/>
                                <w:szCs w:val="24"/>
                              </w:rPr>
                              <w:t>slėgio lygio</w:t>
                            </w:r>
                            <w:r w:rsidRPr="000D5D1D">
                              <w:rPr>
                                <w:rFonts w:ascii="Times New Roman" w:hAnsi="Times New Roman"/>
                                <w:spacing w:val="-1"/>
                                <w:sz w:val="24"/>
                                <w:szCs w:val="24"/>
                              </w:rPr>
                              <w:t xml:space="preserve"> </w:t>
                            </w:r>
                            <w:r w:rsidRPr="000D5D1D">
                              <w:rPr>
                                <w:rFonts w:ascii="Times New Roman" w:hAnsi="Times New Roman"/>
                                <w:sz w:val="24"/>
                                <w:szCs w:val="24"/>
                              </w:rPr>
                              <w:t>verčių.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FD91C" id="_x0000_s1030" type="#_x0000_t202" style="position:absolute;margin-left:51.8pt;margin-top:16pt;width:505.9pt;height:36.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" filled="f" strokeweight="3pt">
                <v:stroke linestyle="thickThin"/>
                <v:textbox inset="0,0,0,0">
                  <w:txbxContent>
                    <w:p w14:paraId="2668F997" w14:textId="19967D0B" w:rsidR="0094285C" w:rsidRPr="000D5D1D" w:rsidRDefault="0094285C" w:rsidP="0094285C">
                      <w:pPr>
                        <w:pStyle w:val="BodyText"/>
                        <w:spacing w:after="0" w:line="240" w:lineRule="auto"/>
                        <w:ind w:left="79"/>
                        <w:rPr>
                          <w:rFonts w:ascii="Times New Roman" w:hAnsi="Times New Roman"/>
                          <w:sz w:val="24"/>
                          <w:szCs w:val="24"/>
                        </w:rPr>
                      </w:pPr>
                      <w:r w:rsidRPr="000D5D1D">
                        <w:rPr>
                          <w:rFonts w:ascii="Times New Roman" w:hAnsi="Times New Roman"/>
                          <w:b/>
                          <w:sz w:val="24"/>
                          <w:szCs w:val="24"/>
                        </w:rPr>
                        <w:t>Išvada:</w:t>
                      </w:r>
                      <w:r w:rsidRPr="000D5D1D">
                        <w:rPr>
                          <w:rFonts w:ascii="Times New Roman" w:hAnsi="Times New Roman"/>
                          <w:b/>
                          <w:spacing w:val="31"/>
                          <w:sz w:val="24"/>
                          <w:szCs w:val="24"/>
                        </w:rPr>
                        <w:t xml:space="preserve"> </w:t>
                      </w:r>
                      <w:r w:rsidRPr="000D5D1D">
                        <w:rPr>
                          <w:rFonts w:ascii="Times New Roman" w:hAnsi="Times New Roman"/>
                          <w:sz w:val="24"/>
                          <w:szCs w:val="24"/>
                        </w:rPr>
                        <w:t>Vertinant</w:t>
                      </w:r>
                      <w:r w:rsidRPr="000D5D1D">
                        <w:rPr>
                          <w:rFonts w:ascii="Times New Roman" w:hAnsi="Times New Roman"/>
                          <w:spacing w:val="31"/>
                          <w:sz w:val="24"/>
                          <w:szCs w:val="24"/>
                        </w:rPr>
                        <w:t xml:space="preserve"> </w:t>
                      </w:r>
                      <w:r w:rsidRPr="000D5D1D">
                        <w:rPr>
                          <w:rFonts w:ascii="Times New Roman" w:hAnsi="Times New Roman"/>
                          <w:sz w:val="24"/>
                          <w:szCs w:val="24"/>
                        </w:rPr>
                        <w:t>pagal</w:t>
                      </w:r>
                      <w:r w:rsidRPr="000D5D1D">
                        <w:rPr>
                          <w:rFonts w:ascii="Times New Roman" w:hAnsi="Times New Roman"/>
                          <w:spacing w:val="7"/>
                          <w:sz w:val="24"/>
                          <w:szCs w:val="24"/>
                        </w:rPr>
                        <w:t xml:space="preserve"> </w:t>
                      </w:r>
                      <w:r w:rsidRPr="000D5D1D">
                        <w:rPr>
                          <w:rFonts w:ascii="Times New Roman" w:hAnsi="Times New Roman"/>
                          <w:sz w:val="24"/>
                          <w:szCs w:val="24"/>
                        </w:rPr>
                        <w:t>lentelėje</w:t>
                      </w:r>
                      <w:r w:rsidRPr="000D5D1D">
                        <w:rPr>
                          <w:rFonts w:ascii="Times New Roman" w:hAnsi="Times New Roman"/>
                          <w:spacing w:val="31"/>
                          <w:sz w:val="24"/>
                          <w:szCs w:val="24"/>
                        </w:rPr>
                        <w:t xml:space="preserve"> </w:t>
                      </w:r>
                      <w:r w:rsidRPr="000D5D1D">
                        <w:rPr>
                          <w:rFonts w:ascii="Times New Roman" w:hAnsi="Times New Roman"/>
                          <w:sz w:val="24"/>
                          <w:szCs w:val="24"/>
                        </w:rPr>
                        <w:t>pateiktus</w:t>
                      </w:r>
                      <w:r w:rsidRPr="000D5D1D">
                        <w:rPr>
                          <w:rFonts w:ascii="Times New Roman" w:hAnsi="Times New Roman"/>
                          <w:spacing w:val="31"/>
                          <w:sz w:val="24"/>
                          <w:szCs w:val="24"/>
                        </w:rPr>
                        <w:t xml:space="preserve"> </w:t>
                      </w:r>
                      <w:r w:rsidRPr="000D5D1D">
                        <w:rPr>
                          <w:rFonts w:ascii="Times New Roman" w:hAnsi="Times New Roman"/>
                          <w:sz w:val="24"/>
                          <w:szCs w:val="24"/>
                        </w:rPr>
                        <w:t>duomenis,</w:t>
                      </w:r>
                      <w:r w:rsidRPr="000D5D1D">
                        <w:rPr>
                          <w:rFonts w:ascii="Times New Roman" w:hAnsi="Times New Roman"/>
                          <w:spacing w:val="32"/>
                          <w:sz w:val="24"/>
                          <w:szCs w:val="24"/>
                        </w:rPr>
                        <w:t xml:space="preserve"> </w:t>
                      </w:r>
                      <w:r w:rsidR="00055E15">
                        <w:rPr>
                          <w:rFonts w:ascii="Times New Roman" w:hAnsi="Times New Roman"/>
                          <w:spacing w:val="32"/>
                          <w:sz w:val="24"/>
                          <w:szCs w:val="24"/>
                        </w:rPr>
                        <w:t>P</w:t>
                      </w:r>
                      <w:r w:rsidRPr="000D5D1D">
                        <w:rPr>
                          <w:rFonts w:ascii="Times New Roman" w:hAnsi="Times New Roman"/>
                          <w:sz w:val="24"/>
                          <w:szCs w:val="24"/>
                        </w:rPr>
                        <w:t>ŪV</w:t>
                      </w:r>
                      <w:r w:rsidRPr="000D5D1D">
                        <w:rPr>
                          <w:rFonts w:ascii="Times New Roman" w:hAnsi="Times New Roman"/>
                          <w:spacing w:val="30"/>
                          <w:sz w:val="24"/>
                          <w:szCs w:val="24"/>
                        </w:rPr>
                        <w:t xml:space="preserve"> </w:t>
                      </w:r>
                      <w:r w:rsidRPr="000D5D1D">
                        <w:rPr>
                          <w:rFonts w:ascii="Times New Roman" w:hAnsi="Times New Roman"/>
                          <w:sz w:val="24"/>
                          <w:szCs w:val="24"/>
                        </w:rPr>
                        <w:t>sukeliamas</w:t>
                      </w:r>
                      <w:r w:rsidRPr="000D5D1D">
                        <w:rPr>
                          <w:rFonts w:ascii="Times New Roman" w:hAnsi="Times New Roman"/>
                          <w:spacing w:val="34"/>
                          <w:sz w:val="24"/>
                          <w:szCs w:val="24"/>
                        </w:rPr>
                        <w:t xml:space="preserve"> </w:t>
                      </w:r>
                      <w:r w:rsidRPr="000D5D1D">
                        <w:rPr>
                          <w:rFonts w:ascii="Times New Roman" w:hAnsi="Times New Roman"/>
                          <w:sz w:val="24"/>
                          <w:szCs w:val="24"/>
                        </w:rPr>
                        <w:t>garso</w:t>
                      </w:r>
                      <w:r w:rsidRPr="000D5D1D">
                        <w:rPr>
                          <w:rFonts w:ascii="Times New Roman" w:hAnsi="Times New Roman"/>
                          <w:spacing w:val="33"/>
                          <w:sz w:val="24"/>
                          <w:szCs w:val="24"/>
                        </w:rPr>
                        <w:t xml:space="preserve"> </w:t>
                      </w:r>
                      <w:r w:rsidRPr="000D5D1D">
                        <w:rPr>
                          <w:rFonts w:ascii="Times New Roman" w:hAnsi="Times New Roman"/>
                          <w:sz w:val="24"/>
                          <w:szCs w:val="24"/>
                        </w:rPr>
                        <w:t>slėgio</w:t>
                      </w:r>
                      <w:r w:rsidRPr="000D5D1D">
                        <w:rPr>
                          <w:rFonts w:ascii="Times New Roman" w:hAnsi="Times New Roman"/>
                          <w:spacing w:val="32"/>
                          <w:sz w:val="24"/>
                          <w:szCs w:val="24"/>
                        </w:rPr>
                        <w:t xml:space="preserve"> </w:t>
                      </w:r>
                      <w:r w:rsidRPr="000D5D1D">
                        <w:rPr>
                          <w:rFonts w:ascii="Times New Roman" w:hAnsi="Times New Roman"/>
                          <w:sz w:val="24"/>
                          <w:szCs w:val="24"/>
                        </w:rPr>
                        <w:t>lygis</w:t>
                      </w:r>
                      <w:r w:rsidRPr="000D5D1D">
                        <w:rPr>
                          <w:rFonts w:ascii="Times New Roman" w:hAnsi="Times New Roman"/>
                          <w:spacing w:val="31"/>
                          <w:sz w:val="24"/>
                          <w:szCs w:val="24"/>
                        </w:rPr>
                        <w:t xml:space="preserve"> </w:t>
                      </w:r>
                      <w:r w:rsidRPr="000D5D1D">
                        <w:rPr>
                          <w:rFonts w:ascii="Times New Roman" w:hAnsi="Times New Roman"/>
                          <w:sz w:val="24"/>
                          <w:szCs w:val="24"/>
                        </w:rPr>
                        <w:t>neviršys</w:t>
                      </w:r>
                      <w:r w:rsidRPr="000D5D1D">
                        <w:rPr>
                          <w:rFonts w:ascii="Times New Roman" w:hAnsi="Times New Roman"/>
                          <w:spacing w:val="-57"/>
                          <w:sz w:val="24"/>
                          <w:szCs w:val="24"/>
                        </w:rPr>
                        <w:t xml:space="preserve"> </w:t>
                      </w:r>
                      <w:r w:rsidRPr="000D5D1D">
                        <w:rPr>
                          <w:rFonts w:ascii="Times New Roman" w:hAnsi="Times New Roman"/>
                          <w:sz w:val="24"/>
                          <w:szCs w:val="24"/>
                        </w:rPr>
                        <w:t>HN33:2011</w:t>
                      </w:r>
                      <w:r w:rsidRPr="000D5D1D">
                        <w:rPr>
                          <w:rFonts w:ascii="Times New Roman" w:hAnsi="Times New Roman"/>
                          <w:spacing w:val="-1"/>
                          <w:sz w:val="24"/>
                          <w:szCs w:val="24"/>
                        </w:rPr>
                        <w:t xml:space="preserve"> </w:t>
                      </w:r>
                      <w:r w:rsidRPr="000D5D1D">
                        <w:rPr>
                          <w:rFonts w:ascii="Times New Roman" w:hAnsi="Times New Roman"/>
                          <w:sz w:val="24"/>
                          <w:szCs w:val="24"/>
                        </w:rPr>
                        <w:t>nurodytų didžiausių leistinų garso</w:t>
                      </w:r>
                      <w:r w:rsidRPr="000D5D1D">
                        <w:rPr>
                          <w:rFonts w:ascii="Times New Roman" w:hAnsi="Times New Roman"/>
                          <w:spacing w:val="-1"/>
                          <w:sz w:val="24"/>
                          <w:szCs w:val="24"/>
                        </w:rPr>
                        <w:t xml:space="preserve"> </w:t>
                      </w:r>
                      <w:r w:rsidRPr="000D5D1D">
                        <w:rPr>
                          <w:rFonts w:ascii="Times New Roman" w:hAnsi="Times New Roman"/>
                          <w:sz w:val="24"/>
                          <w:szCs w:val="24"/>
                        </w:rPr>
                        <w:t>slėgio lygio</w:t>
                      </w:r>
                      <w:r w:rsidRPr="000D5D1D">
                        <w:rPr>
                          <w:rFonts w:ascii="Times New Roman" w:hAnsi="Times New Roman"/>
                          <w:spacing w:val="-1"/>
                          <w:sz w:val="24"/>
                          <w:szCs w:val="24"/>
                        </w:rPr>
                        <w:t xml:space="preserve"> </w:t>
                      </w:r>
                      <w:r w:rsidRPr="000D5D1D">
                        <w:rPr>
                          <w:rFonts w:ascii="Times New Roman" w:hAnsi="Times New Roman"/>
                          <w:sz w:val="24"/>
                          <w:szCs w:val="24"/>
                        </w:rPr>
                        <w:t>verčių.</w:t>
                      </w:r>
                    </w:p>
                  </w:txbxContent>
                </v:textbox>
                <w10:wrap type="topAndBottom" anchorx="page"/>
              </v:shape>
            </w:pict>
          </mc:Fallback>
        </mc:AlternateContent>
      </w:r>
    </w:p>
    <w:p w14:paraId="17429317" w14:textId="77777777" w:rsidR="0094285C" w:rsidRPr="00FA36A9" w:rsidRDefault="0094285C" w:rsidP="008B2753">
      <w:pPr>
        <w:spacing w:after="0" w:line="240" w:lineRule="auto"/>
        <w:jc w:val="both"/>
        <w:rPr>
          <w:rFonts w:ascii="Times New Roman" w:eastAsia="Times New Roman" w:hAnsi="Times New Roman" w:cs="Times New Roman"/>
          <w:b/>
          <w:bCs/>
          <w:sz w:val="20"/>
          <w:szCs w:val="20"/>
          <w:lang w:val="lt-LT"/>
        </w:rPr>
      </w:pPr>
    </w:p>
    <w:p w14:paraId="078231FF" w14:textId="77EB41A7" w:rsidR="0044031E" w:rsidRPr="00FA36A9" w:rsidRDefault="0044136F" w:rsidP="008B2753">
      <w:pPr>
        <w:spacing w:after="0" w:line="240" w:lineRule="auto"/>
        <w:jc w:val="both"/>
        <w:rPr>
          <w:rFonts w:ascii="Times New Roman" w:eastAsia="Times New Roman" w:hAnsi="Times New Roman" w:cs="Times New Roman"/>
          <w:b/>
          <w:bCs/>
          <w:sz w:val="20"/>
          <w:szCs w:val="20"/>
          <w:lang w:val="lt-LT"/>
        </w:rPr>
      </w:pPr>
      <w:r w:rsidRPr="00FA36A9">
        <w:rPr>
          <w:rFonts w:ascii="Times New Roman" w:eastAsia="Times New Roman" w:hAnsi="Times New Roman" w:cs="Times New Roman"/>
          <w:b/>
          <w:bCs/>
          <w:sz w:val="20"/>
          <w:szCs w:val="20"/>
          <w:lang w:val="lt-LT"/>
        </w:rPr>
        <w:t>25.1.3. jei paraiška gauti ar pakeisti leidimą teikiama kurą deginančių įrenginių eksploatavimui – pateikiami dokumentai, įrodantys jų vardinę (nominalią) šiluminę galią, tipą (dyzelinis variklis, dujų turbina, dvejopo kuro variklis, kitas variklis ar kitas kurą deginantis įrenginys), vidutinę naudojamą apkrovą, informacija apie metinį kurą deginančio įrenginio veikimo valandų skaičių; teikiant informaciją apie esamus vidutinius kurą deginančius įrenginius, jei tiksli jų veikimo (eksploatacijos) pradžios data nežinoma, pateikiami dokumentai, įrodantys, kad įrenginys pradėjo veikti (pradėtas eksploatuoti) iki 2018 m. gruodžio 20 d.;</w:t>
      </w:r>
    </w:p>
    <w:p w14:paraId="74A94ECC" w14:textId="77777777" w:rsidR="00DC7883" w:rsidRPr="00FA36A9" w:rsidRDefault="00DC7883" w:rsidP="008B2753">
      <w:pPr>
        <w:spacing w:after="0" w:line="240" w:lineRule="auto"/>
        <w:jc w:val="both"/>
        <w:rPr>
          <w:rFonts w:ascii="Times New Roman" w:eastAsia="Times New Roman" w:hAnsi="Times New Roman" w:cs="Times New Roman"/>
          <w:b/>
          <w:bCs/>
          <w:sz w:val="20"/>
          <w:szCs w:val="20"/>
          <w:lang w:val="lt-LT"/>
        </w:rPr>
      </w:pPr>
    </w:p>
    <w:p w14:paraId="61895BBF" w14:textId="77777777" w:rsidR="00AA611E" w:rsidRPr="00FA36A9" w:rsidRDefault="00AA611E" w:rsidP="00AA611E">
      <w:pPr>
        <w:spacing w:after="0" w:line="240" w:lineRule="auto"/>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Paraiška nėra teikiama gauti leidimą kurą deginančių įrenginių eksploatavimui, todėl Taršos leidimų išdavimo, pakeitimo ir galiojimo panaikinimo taisyklių 25.1.3 punkto prašomi duomenys neteikiami.</w:t>
      </w:r>
    </w:p>
    <w:p w14:paraId="1D8F26C3" w14:textId="17CEC4F5" w:rsidR="0044031E" w:rsidRPr="00FA36A9" w:rsidRDefault="0044031E" w:rsidP="008B2753">
      <w:pPr>
        <w:spacing w:after="0" w:line="240" w:lineRule="auto"/>
        <w:jc w:val="both"/>
        <w:rPr>
          <w:rFonts w:ascii="Times New Roman" w:eastAsia="Times New Roman" w:hAnsi="Times New Roman" w:cs="Times New Roman"/>
          <w:b/>
          <w:bCs/>
          <w:sz w:val="20"/>
          <w:szCs w:val="20"/>
          <w:lang w:val="lt-LT"/>
        </w:rPr>
      </w:pPr>
    </w:p>
    <w:p w14:paraId="7266B4BB" w14:textId="77777777" w:rsidR="0044031E" w:rsidRPr="00FA36A9" w:rsidRDefault="0044031E" w:rsidP="008B2753">
      <w:pPr>
        <w:spacing w:after="0" w:line="240" w:lineRule="auto"/>
        <w:jc w:val="both"/>
        <w:rPr>
          <w:rFonts w:ascii="Times New Roman" w:eastAsia="Times New Roman" w:hAnsi="Times New Roman" w:cs="Times New Roman"/>
          <w:b/>
          <w:bCs/>
          <w:sz w:val="20"/>
          <w:szCs w:val="20"/>
          <w:lang w:val="lt-LT"/>
        </w:rPr>
      </w:pPr>
    </w:p>
    <w:p w14:paraId="1F467EE4" w14:textId="77777777" w:rsidR="00DC7883" w:rsidRPr="00FA36A9" w:rsidRDefault="00DC7883" w:rsidP="00D4550A">
      <w:pPr>
        <w:spacing w:after="0" w:line="240" w:lineRule="auto"/>
        <w:jc w:val="both"/>
        <w:rPr>
          <w:rFonts w:ascii="Times New Roman" w:eastAsia="Times New Roman" w:hAnsi="Times New Roman" w:cs="Times New Roman"/>
          <w:b/>
          <w:bCs/>
          <w:sz w:val="20"/>
          <w:szCs w:val="20"/>
          <w:lang w:val="lt-LT"/>
        </w:rPr>
      </w:pPr>
      <w:bookmarkStart w:id="9" w:name="part_90e54dfe18024640acd06d718e3566e2"/>
      <w:bookmarkEnd w:id="9"/>
      <w:r w:rsidRPr="00FA36A9">
        <w:rPr>
          <w:rFonts w:ascii="Times New Roman" w:eastAsia="Times New Roman" w:hAnsi="Times New Roman" w:cs="Times New Roman"/>
          <w:b/>
          <w:bCs/>
          <w:sz w:val="20"/>
          <w:szCs w:val="20"/>
          <w:lang w:val="lt-LT"/>
        </w:rPr>
        <w:t>25.1.4. ar įrenginys atitinka bent vieną Taisyklių 1 priedo 1 priedėlyje nurodytą kriterijų; jei taip, – nurodomas konkretus kriterijus (kriterijai);</w:t>
      </w:r>
    </w:p>
    <w:p w14:paraId="108B2D2C" w14:textId="77777777" w:rsidR="00AA611E" w:rsidRPr="00FA36A9" w:rsidRDefault="00AA611E" w:rsidP="00AA611E">
      <w:pPr>
        <w:spacing w:after="0" w:line="240" w:lineRule="auto"/>
        <w:jc w:val="both"/>
        <w:rPr>
          <w:rFonts w:ascii="Times New Roman" w:eastAsia="Times New Roman" w:hAnsi="Times New Roman" w:cs="Times New Roman"/>
          <w:sz w:val="24"/>
          <w:szCs w:val="24"/>
          <w:lang w:val="lt-LT" w:eastAsia="lt-LT"/>
        </w:rPr>
      </w:pPr>
      <w:r w:rsidRPr="00FA36A9">
        <w:rPr>
          <w:rFonts w:ascii="Times New Roman" w:eastAsia="Times New Roman" w:hAnsi="Times New Roman" w:cs="Times New Roman"/>
          <w:sz w:val="24"/>
          <w:szCs w:val="24"/>
          <w:lang w:val="lt-LT" w:eastAsia="lt-LT"/>
        </w:rPr>
        <w:t>Įrenginys neatitinka nė vieno Taisyklių 1 priedo 1 priedėlyje nurodyto kriterijaus, todėl specialiosios dalies informacija dėl kvapų valdymo šiame punkte nepateikiama.</w:t>
      </w:r>
    </w:p>
    <w:p w14:paraId="2D23B5B6" w14:textId="4DFEC2FC" w:rsidR="002B3246" w:rsidRPr="00FA36A9" w:rsidRDefault="002B3246" w:rsidP="008B2753">
      <w:pPr>
        <w:spacing w:after="0" w:line="240" w:lineRule="auto"/>
        <w:jc w:val="both"/>
        <w:rPr>
          <w:rFonts w:ascii="Times New Roman" w:eastAsia="Times New Roman" w:hAnsi="Times New Roman" w:cs="Times New Roman"/>
          <w:b/>
          <w:bCs/>
          <w:sz w:val="20"/>
          <w:szCs w:val="20"/>
          <w:lang w:val="lt-LT"/>
        </w:rPr>
      </w:pPr>
    </w:p>
    <w:p w14:paraId="65280C16" w14:textId="06612C02" w:rsidR="002B3246" w:rsidRPr="00FA36A9" w:rsidRDefault="00DC7883" w:rsidP="002B3246">
      <w:pPr>
        <w:spacing w:after="0" w:line="240" w:lineRule="auto"/>
        <w:ind w:firstLine="288"/>
        <w:jc w:val="both"/>
        <w:rPr>
          <w:rFonts w:ascii="Times New Roman" w:eastAsia="Times New Roman" w:hAnsi="Times New Roman" w:cs="Times New Roman"/>
          <w:b/>
          <w:bCs/>
          <w:sz w:val="20"/>
          <w:szCs w:val="20"/>
          <w:lang w:val="lt-LT"/>
        </w:rPr>
      </w:pPr>
      <w:bookmarkStart w:id="10" w:name="part_416339db036d4d2897d9030c821def1a"/>
      <w:bookmarkEnd w:id="10"/>
      <w:r w:rsidRPr="00FA36A9">
        <w:rPr>
          <w:rFonts w:ascii="Times New Roman" w:eastAsia="Times New Roman" w:hAnsi="Times New Roman" w:cs="Times New Roman"/>
          <w:b/>
          <w:bCs/>
          <w:sz w:val="20"/>
          <w:szCs w:val="20"/>
          <w:lang w:val="lt-LT"/>
        </w:rPr>
        <w:t>25.1.5. įrenginio eksploatavimo vietos sąlygos (aplinkos elementų, į kuriuos bus išmetami ar išleidžiami teršalai foninis užterštumo lygis pagal atskirus iš įrenginio veiklos vykdymo metu išmetamus ar išleidžiamus teršalus, geografinės sąlygos (kalnas, slėnis ir pan., atvira neapgyvendinta vietovė ir kt.). Foninis aplinkos oro užterštumo lygis yra pagal foninio aplinkos oro užterštumo ir meteorologinių duomenų naudojimo tvarką įvertintas aplinkos oro užterštumo lygis;</w:t>
      </w:r>
    </w:p>
    <w:p w14:paraId="64A00C17" w14:textId="77777777" w:rsidR="00DC7883" w:rsidRPr="00FA36A9" w:rsidRDefault="00DC7883" w:rsidP="002B3246">
      <w:pPr>
        <w:spacing w:after="0" w:line="240" w:lineRule="auto"/>
        <w:ind w:firstLine="288"/>
        <w:jc w:val="both"/>
        <w:rPr>
          <w:rFonts w:ascii="Times New Roman" w:eastAsia="Times New Roman" w:hAnsi="Times New Roman" w:cs="Times New Roman"/>
          <w:color w:val="000000"/>
          <w:sz w:val="24"/>
          <w:szCs w:val="20"/>
          <w:lang w:val="lt-LT"/>
        </w:rPr>
      </w:pPr>
    </w:p>
    <w:p w14:paraId="79D8662E" w14:textId="1FC39E36" w:rsidR="002B3246" w:rsidRPr="00217863" w:rsidRDefault="009A67B5" w:rsidP="008D320F">
      <w:pPr>
        <w:spacing w:after="0" w:line="240" w:lineRule="auto"/>
        <w:ind w:firstLine="288"/>
        <w:jc w:val="both"/>
        <w:rPr>
          <w:rFonts w:ascii="Times New Roman" w:eastAsia="Times New Roman" w:hAnsi="Times New Roman" w:cs="Times New Roman"/>
          <w:sz w:val="24"/>
          <w:szCs w:val="20"/>
          <w:lang w:val="lt-LT"/>
        </w:rPr>
      </w:pPr>
      <w:bookmarkStart w:id="11" w:name="_Hlk70421749"/>
      <w:r w:rsidRPr="00217863">
        <w:rPr>
          <w:rFonts w:ascii="Times New Roman" w:eastAsia="Times New Roman" w:hAnsi="Times New Roman" w:cs="Times New Roman"/>
          <w:color w:val="000000"/>
          <w:sz w:val="24"/>
          <w:szCs w:val="20"/>
          <w:lang w:val="lt-LT"/>
        </w:rPr>
        <w:t>Veikla vykdoma</w:t>
      </w:r>
      <w:r w:rsidR="002B3246" w:rsidRPr="00217863">
        <w:rPr>
          <w:rFonts w:ascii="Times New Roman" w:eastAsia="Times New Roman" w:hAnsi="Times New Roman" w:cs="Times New Roman"/>
          <w:color w:val="000000"/>
          <w:sz w:val="24"/>
          <w:szCs w:val="20"/>
          <w:lang w:val="lt-LT"/>
        </w:rPr>
        <w:t xml:space="preserve"> adresu</w:t>
      </w:r>
      <w:r w:rsidR="002B3246" w:rsidRPr="00217863">
        <w:rPr>
          <w:rFonts w:ascii="Times New Roman" w:eastAsia="Times New Roman" w:hAnsi="Times New Roman" w:cs="Times New Roman"/>
          <w:sz w:val="24"/>
          <w:szCs w:val="20"/>
          <w:lang w:val="lt-LT"/>
        </w:rPr>
        <w:t xml:space="preserve"> – </w:t>
      </w:r>
      <w:proofErr w:type="spellStart"/>
      <w:r w:rsidR="00055E15" w:rsidRPr="00217863">
        <w:rPr>
          <w:rFonts w:ascii="Times New Roman" w:eastAsia="Times New Roman" w:hAnsi="Times New Roman" w:cs="Times New Roman"/>
          <w:sz w:val="24"/>
          <w:szCs w:val="20"/>
          <w:lang w:val="lt-LT"/>
        </w:rPr>
        <w:t>Šaltupio</w:t>
      </w:r>
      <w:proofErr w:type="spellEnd"/>
      <w:r w:rsidR="00055E15" w:rsidRPr="00217863">
        <w:rPr>
          <w:rFonts w:ascii="Times New Roman" w:eastAsia="Times New Roman" w:hAnsi="Times New Roman" w:cs="Times New Roman"/>
          <w:sz w:val="24"/>
          <w:szCs w:val="20"/>
          <w:lang w:val="lt-LT"/>
        </w:rPr>
        <w:t xml:space="preserve"> g. 7b, Vilnius</w:t>
      </w:r>
      <w:r w:rsidR="002B3246" w:rsidRPr="00217863">
        <w:rPr>
          <w:rFonts w:ascii="Times New Roman" w:eastAsia="Times New Roman" w:hAnsi="Times New Roman" w:cs="Times New Roman"/>
          <w:sz w:val="24"/>
          <w:szCs w:val="20"/>
          <w:lang w:val="lt-LT"/>
        </w:rPr>
        <w:t xml:space="preserve">. Žemės sklypas (Kadastro Nr. </w:t>
      </w:r>
      <w:r w:rsidR="003324D2" w:rsidRPr="00217863">
        <w:rPr>
          <w:rFonts w:ascii="Times New Roman" w:eastAsia="Times New Roman" w:hAnsi="Times New Roman" w:cs="Times New Roman"/>
          <w:sz w:val="24"/>
          <w:szCs w:val="20"/>
          <w:lang w:val="lt-LT"/>
        </w:rPr>
        <w:t>0101/0077:246</w:t>
      </w:r>
      <w:r w:rsidR="002B3246" w:rsidRPr="00217863">
        <w:rPr>
          <w:rFonts w:ascii="Times New Roman" w:eastAsia="Times New Roman" w:hAnsi="Times New Roman" w:cs="Times New Roman"/>
          <w:sz w:val="24"/>
          <w:szCs w:val="20"/>
          <w:lang w:val="lt-LT"/>
        </w:rPr>
        <w:t xml:space="preserve">) priklauso </w:t>
      </w:r>
      <w:r w:rsidR="003324D2" w:rsidRPr="00217863">
        <w:rPr>
          <w:rFonts w:ascii="Times New Roman" w:eastAsia="Times New Roman" w:hAnsi="Times New Roman" w:cs="Times New Roman"/>
          <w:sz w:val="24"/>
          <w:szCs w:val="20"/>
          <w:lang w:val="lt-LT"/>
        </w:rPr>
        <w:t>Vilniaus miesto</w:t>
      </w:r>
      <w:r w:rsidR="00DC1D35" w:rsidRPr="00217863">
        <w:rPr>
          <w:rFonts w:ascii="Times New Roman" w:eastAsia="Times New Roman" w:hAnsi="Times New Roman" w:cs="Times New Roman"/>
          <w:sz w:val="24"/>
          <w:szCs w:val="20"/>
          <w:lang w:val="lt-LT"/>
        </w:rPr>
        <w:t xml:space="preserve"> savivaldybei</w:t>
      </w:r>
      <w:r w:rsidR="00A44001" w:rsidRPr="00217863">
        <w:rPr>
          <w:rFonts w:ascii="Times New Roman" w:eastAsia="Times New Roman" w:hAnsi="Times New Roman" w:cs="Times New Roman"/>
          <w:sz w:val="24"/>
          <w:szCs w:val="20"/>
          <w:lang w:val="lt-LT"/>
        </w:rPr>
        <w:t xml:space="preserve">. </w:t>
      </w:r>
      <w:r w:rsidR="002B3246" w:rsidRPr="00217863">
        <w:rPr>
          <w:rFonts w:ascii="Times New Roman" w:eastAsia="Times New Roman" w:hAnsi="Times New Roman" w:cs="Times New Roman"/>
          <w:sz w:val="24"/>
          <w:szCs w:val="20"/>
          <w:lang w:val="lt-LT"/>
        </w:rPr>
        <w:t xml:space="preserve">Nurodyto žemės sklypo (unikalus Nr. </w:t>
      </w:r>
      <w:r w:rsidR="00990E24" w:rsidRPr="00217863">
        <w:rPr>
          <w:rFonts w:ascii="Times New Roman" w:eastAsia="Times New Roman" w:hAnsi="Times New Roman" w:cs="Times New Roman"/>
          <w:sz w:val="24"/>
          <w:szCs w:val="24"/>
          <w:lang w:val="lt-LT" w:eastAsia="lt-LT"/>
        </w:rPr>
        <w:t>4400-4471-3773</w:t>
      </w:r>
      <w:r w:rsidR="002B3246" w:rsidRPr="00217863">
        <w:rPr>
          <w:rFonts w:ascii="Times New Roman" w:eastAsia="Times New Roman" w:hAnsi="Times New Roman" w:cs="Times New Roman"/>
          <w:sz w:val="24"/>
          <w:szCs w:val="20"/>
          <w:lang w:val="lt-LT"/>
        </w:rPr>
        <w:t>) pagrindinė tikslinė naudojimo paskirtis - kita, naudojimo būda</w:t>
      </w:r>
      <w:r w:rsidR="00FC62C9" w:rsidRPr="00217863">
        <w:rPr>
          <w:rFonts w:ascii="Times New Roman" w:eastAsia="Times New Roman" w:hAnsi="Times New Roman" w:cs="Times New Roman"/>
          <w:sz w:val="24"/>
          <w:szCs w:val="20"/>
          <w:lang w:val="lt-LT"/>
        </w:rPr>
        <w:t>i</w:t>
      </w:r>
      <w:r w:rsidR="002B3246" w:rsidRPr="00217863">
        <w:rPr>
          <w:rFonts w:ascii="Times New Roman" w:eastAsia="Times New Roman" w:hAnsi="Times New Roman" w:cs="Times New Roman"/>
          <w:sz w:val="24"/>
          <w:szCs w:val="20"/>
          <w:lang w:val="lt-LT"/>
        </w:rPr>
        <w:t xml:space="preserve"> – pramonės ir sandėliavimo objektų teritorijos</w:t>
      </w:r>
      <w:r w:rsidR="00FC62C9" w:rsidRPr="00217863">
        <w:rPr>
          <w:rFonts w:ascii="Times New Roman" w:eastAsia="Times New Roman" w:hAnsi="Times New Roman" w:cs="Times New Roman"/>
          <w:sz w:val="24"/>
          <w:szCs w:val="20"/>
          <w:lang w:val="lt-LT"/>
        </w:rPr>
        <w:t xml:space="preserve"> </w:t>
      </w:r>
      <w:r w:rsidR="002B3246" w:rsidRPr="00217863">
        <w:rPr>
          <w:rFonts w:ascii="Times New Roman" w:eastAsia="Times New Roman" w:hAnsi="Times New Roman" w:cs="Times New Roman"/>
          <w:sz w:val="24"/>
          <w:szCs w:val="20"/>
          <w:lang w:val="lt-LT"/>
        </w:rPr>
        <w:t xml:space="preserve">žemės sklypo plotas </w:t>
      </w:r>
      <w:r w:rsidR="00990E24" w:rsidRPr="00217863">
        <w:rPr>
          <w:rFonts w:ascii="Times New Roman" w:eastAsia="Times New Roman" w:hAnsi="Times New Roman" w:cs="Times New Roman"/>
          <w:sz w:val="24"/>
          <w:szCs w:val="20"/>
          <w:lang w:val="lt-LT"/>
        </w:rPr>
        <w:t>4,1829</w:t>
      </w:r>
      <w:r w:rsidR="002B3246" w:rsidRPr="00217863">
        <w:rPr>
          <w:rFonts w:ascii="Times New Roman" w:eastAsia="Times New Roman" w:hAnsi="Times New Roman" w:cs="Times New Roman"/>
          <w:sz w:val="24"/>
          <w:szCs w:val="20"/>
          <w:lang w:val="lt-LT"/>
        </w:rPr>
        <w:t xml:space="preserve"> ha.</w:t>
      </w:r>
      <w:r w:rsidR="00990E24" w:rsidRPr="00217863">
        <w:rPr>
          <w:rFonts w:ascii="Times New Roman" w:eastAsia="Times New Roman" w:hAnsi="Times New Roman" w:cs="Times New Roman"/>
          <w:sz w:val="24"/>
          <w:szCs w:val="20"/>
          <w:lang w:val="lt-LT"/>
        </w:rPr>
        <w:t xml:space="preserve"> Lauko aikštelės nėra nuomojamos</w:t>
      </w:r>
      <w:r w:rsidR="00BB0098" w:rsidRPr="00217863">
        <w:rPr>
          <w:rFonts w:ascii="Times New Roman" w:eastAsia="Times New Roman" w:hAnsi="Times New Roman" w:cs="Times New Roman"/>
          <w:sz w:val="24"/>
          <w:szCs w:val="20"/>
          <w:lang w:val="lt-LT"/>
        </w:rPr>
        <w:t>.</w:t>
      </w:r>
      <w:r w:rsidR="002B3246" w:rsidRPr="00217863">
        <w:rPr>
          <w:rFonts w:ascii="Times New Roman" w:eastAsia="Times New Roman" w:hAnsi="Times New Roman" w:cs="Times New Roman"/>
          <w:sz w:val="24"/>
          <w:szCs w:val="20"/>
          <w:lang w:val="lt-LT"/>
        </w:rPr>
        <w:t xml:space="preserve"> </w:t>
      </w:r>
      <w:bookmarkEnd w:id="11"/>
      <w:r w:rsidR="00EB5EB1">
        <w:rPr>
          <w:rFonts w:ascii="Times New Roman" w:eastAsia="Times New Roman" w:hAnsi="Times New Roman" w:cs="Times New Roman"/>
          <w:sz w:val="24"/>
          <w:szCs w:val="20"/>
          <w:lang w:val="lt-LT"/>
        </w:rPr>
        <w:t xml:space="preserve">Atliekų </w:t>
      </w:r>
      <w:r w:rsidR="009C1120">
        <w:rPr>
          <w:rFonts w:ascii="Times New Roman" w:eastAsia="Times New Roman" w:hAnsi="Times New Roman" w:cs="Times New Roman"/>
          <w:sz w:val="24"/>
          <w:szCs w:val="20"/>
          <w:lang w:val="lt-LT"/>
        </w:rPr>
        <w:t>presavimo</w:t>
      </w:r>
      <w:r w:rsidR="00EB5EB1">
        <w:rPr>
          <w:rFonts w:ascii="Times New Roman" w:eastAsia="Times New Roman" w:hAnsi="Times New Roman" w:cs="Times New Roman"/>
          <w:sz w:val="24"/>
          <w:szCs w:val="20"/>
          <w:lang w:val="lt-LT"/>
        </w:rPr>
        <w:t xml:space="preserve"> veikla</w:t>
      </w:r>
      <w:r w:rsidR="002B3246" w:rsidRPr="00217863">
        <w:rPr>
          <w:rFonts w:ascii="Times New Roman" w:eastAsia="Times New Roman" w:hAnsi="Times New Roman" w:cs="Times New Roman"/>
          <w:sz w:val="24"/>
          <w:szCs w:val="20"/>
          <w:lang w:val="lt-LT"/>
        </w:rPr>
        <w:t xml:space="preserve"> vykdoma </w:t>
      </w:r>
      <w:r w:rsidR="00BB0098" w:rsidRPr="00217863">
        <w:rPr>
          <w:rFonts w:ascii="Times New Roman" w:eastAsia="Times New Roman" w:hAnsi="Times New Roman" w:cs="Times New Roman"/>
          <w:sz w:val="24"/>
          <w:szCs w:val="20"/>
          <w:lang w:val="lt-LT"/>
        </w:rPr>
        <w:t>bus tik pastate (</w:t>
      </w:r>
      <w:proofErr w:type="spellStart"/>
      <w:r w:rsidR="00BB0098" w:rsidRPr="00217863">
        <w:rPr>
          <w:rFonts w:ascii="Times New Roman" w:eastAsia="Times New Roman" w:hAnsi="Times New Roman" w:cs="Times New Roman"/>
          <w:sz w:val="24"/>
          <w:szCs w:val="20"/>
          <w:lang w:val="lt-LT"/>
        </w:rPr>
        <w:t>Unik</w:t>
      </w:r>
      <w:proofErr w:type="spellEnd"/>
      <w:r w:rsidR="00BB0098" w:rsidRPr="00217863">
        <w:rPr>
          <w:rFonts w:ascii="Times New Roman" w:eastAsia="Times New Roman" w:hAnsi="Times New Roman" w:cs="Times New Roman"/>
          <w:sz w:val="24"/>
          <w:szCs w:val="20"/>
          <w:lang w:val="lt-LT"/>
        </w:rPr>
        <w:t>. Nr. 1094-0345-7078)</w:t>
      </w:r>
      <w:r w:rsidR="002B3246" w:rsidRPr="00217863">
        <w:rPr>
          <w:rFonts w:ascii="Times New Roman" w:eastAsia="Times New Roman" w:hAnsi="Times New Roman" w:cs="Times New Roman"/>
          <w:bCs/>
          <w:sz w:val="24"/>
          <w:szCs w:val="20"/>
          <w:lang w:val="lt-LT"/>
        </w:rPr>
        <w:t>.</w:t>
      </w:r>
      <w:r w:rsidR="002B3246" w:rsidRPr="00217863">
        <w:rPr>
          <w:rFonts w:ascii="Times New Roman" w:eastAsia="Times New Roman" w:hAnsi="Times New Roman" w:cs="Times New Roman"/>
          <w:sz w:val="24"/>
          <w:szCs w:val="20"/>
          <w:lang w:val="lt-LT"/>
        </w:rPr>
        <w:t xml:space="preserve"> Technologinių zonų išdėstymas pateiktas </w:t>
      </w:r>
      <w:r w:rsidR="00093FCF" w:rsidRPr="00217863">
        <w:rPr>
          <w:rFonts w:ascii="Times New Roman" w:eastAsia="Times New Roman" w:hAnsi="Times New Roman" w:cs="Times New Roman"/>
          <w:b/>
          <w:bCs/>
          <w:sz w:val="24"/>
          <w:szCs w:val="20"/>
          <w:lang w:val="lt-LT"/>
        </w:rPr>
        <w:t>žr. priedas Nr. 6</w:t>
      </w:r>
      <w:r w:rsidR="002B3246" w:rsidRPr="00217863">
        <w:rPr>
          <w:rFonts w:ascii="Times New Roman" w:eastAsia="Times New Roman" w:hAnsi="Times New Roman" w:cs="Times New Roman"/>
          <w:sz w:val="24"/>
          <w:szCs w:val="20"/>
          <w:lang w:val="lt-LT"/>
        </w:rPr>
        <w:t xml:space="preserve">. </w:t>
      </w:r>
    </w:p>
    <w:p w14:paraId="7DD4F4B5" w14:textId="5BD9C9A8" w:rsidR="002B3246" w:rsidRPr="00217863" w:rsidRDefault="002B3246" w:rsidP="002B3246">
      <w:pPr>
        <w:spacing w:after="0" w:line="240" w:lineRule="auto"/>
        <w:ind w:firstLine="288"/>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Sklypui nustatytos specialiosios naudojimo sąlygos:</w:t>
      </w:r>
    </w:p>
    <w:p w14:paraId="725C5847" w14:textId="0C1B4212" w:rsidR="00FE0717" w:rsidRPr="00217863" w:rsidRDefault="00FE0717"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4"/>
          <w:lang w:val="lt-LT" w:eastAsia="lt-LT"/>
        </w:rPr>
        <w:t>elektroninių ryšių tinklų elektroninių ryšių infrastruktūros apsaugos zonos (III skyrius, vienuoliktasis skirsnis) – 0,0785 ha</w:t>
      </w:r>
    </w:p>
    <w:p w14:paraId="00DF730E" w14:textId="72730A3D" w:rsidR="00093FCF" w:rsidRPr="00217863" w:rsidRDefault="002739A9"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 xml:space="preserve">elektros tinklų apsaugos zonos (III skyrius, ketvirtasis skirsnis) </w:t>
      </w:r>
      <w:r w:rsidR="00002961" w:rsidRPr="00217863">
        <w:rPr>
          <w:rFonts w:ascii="Times New Roman" w:eastAsia="Times New Roman" w:hAnsi="Times New Roman" w:cs="Times New Roman"/>
          <w:sz w:val="24"/>
          <w:szCs w:val="20"/>
          <w:lang w:val="lt-LT"/>
        </w:rPr>
        <w:t xml:space="preserve">– </w:t>
      </w:r>
      <w:r w:rsidRPr="00217863">
        <w:rPr>
          <w:rFonts w:ascii="Times New Roman" w:eastAsia="Times New Roman" w:hAnsi="Times New Roman" w:cs="Times New Roman"/>
          <w:sz w:val="24"/>
          <w:szCs w:val="20"/>
          <w:lang w:val="lt-LT"/>
        </w:rPr>
        <w:t>0,475</w:t>
      </w:r>
      <w:r w:rsidR="00002961" w:rsidRPr="00217863">
        <w:rPr>
          <w:rFonts w:ascii="Times New Roman" w:eastAsia="Times New Roman" w:hAnsi="Times New Roman" w:cs="Times New Roman"/>
          <w:sz w:val="24"/>
          <w:szCs w:val="20"/>
          <w:lang w:val="lt-LT"/>
        </w:rPr>
        <w:t xml:space="preserve"> ha</w:t>
      </w:r>
      <w:r w:rsidR="00093FCF" w:rsidRPr="00217863">
        <w:rPr>
          <w:rFonts w:ascii="Times New Roman" w:eastAsia="Times New Roman" w:hAnsi="Times New Roman" w:cs="Times New Roman"/>
          <w:sz w:val="24"/>
          <w:szCs w:val="20"/>
          <w:lang w:val="lt-LT"/>
        </w:rPr>
        <w:t>;</w:t>
      </w:r>
    </w:p>
    <w:p w14:paraId="6DBCC9A6" w14:textId="08B300A3" w:rsidR="002B3246" w:rsidRPr="00217863" w:rsidRDefault="002739A9"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 xml:space="preserve">vandens tiekimo ir nuotekų, paviršinių nuotekų tvarkymo infrastruktūros apsaugos zonos (III skyrius, dešimtasis skirsnis) </w:t>
      </w:r>
      <w:r w:rsidR="000000DB" w:rsidRPr="00217863">
        <w:rPr>
          <w:rFonts w:ascii="Times New Roman" w:eastAsia="Times New Roman" w:hAnsi="Times New Roman" w:cs="Times New Roman"/>
          <w:sz w:val="24"/>
          <w:szCs w:val="20"/>
          <w:lang w:val="lt-LT"/>
        </w:rPr>
        <w:t>–</w:t>
      </w:r>
      <w:r w:rsidRPr="00217863">
        <w:rPr>
          <w:rFonts w:ascii="Times New Roman" w:eastAsia="Times New Roman" w:hAnsi="Times New Roman" w:cs="Times New Roman"/>
          <w:sz w:val="24"/>
          <w:szCs w:val="20"/>
          <w:lang w:val="lt-LT"/>
        </w:rPr>
        <w:t xml:space="preserve"> </w:t>
      </w:r>
      <w:r w:rsidR="000000DB" w:rsidRPr="00217863">
        <w:rPr>
          <w:rFonts w:ascii="Times New Roman" w:eastAsia="Times New Roman" w:hAnsi="Times New Roman" w:cs="Times New Roman"/>
          <w:sz w:val="24"/>
          <w:szCs w:val="20"/>
          <w:lang w:val="lt-LT"/>
        </w:rPr>
        <w:t>1,497</w:t>
      </w:r>
      <w:r w:rsidR="00002961" w:rsidRPr="00217863">
        <w:rPr>
          <w:rFonts w:ascii="Times New Roman" w:eastAsia="Times New Roman" w:hAnsi="Times New Roman" w:cs="Times New Roman"/>
          <w:sz w:val="24"/>
          <w:szCs w:val="20"/>
          <w:lang w:val="lt-LT"/>
        </w:rPr>
        <w:t xml:space="preserve"> ha.</w:t>
      </w:r>
    </w:p>
    <w:p w14:paraId="03BE3821" w14:textId="1596BD6F" w:rsidR="00B12942" w:rsidRPr="00217863" w:rsidRDefault="000000DB"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 xml:space="preserve">skirstomųjų dujotiekių apsaugos zonos (III skyrius, šeštasis skirsnis) </w:t>
      </w:r>
      <w:r w:rsidR="00B12942" w:rsidRPr="00217863">
        <w:rPr>
          <w:rFonts w:ascii="Times New Roman" w:eastAsia="Times New Roman" w:hAnsi="Times New Roman" w:cs="Times New Roman"/>
          <w:sz w:val="24"/>
          <w:szCs w:val="20"/>
          <w:lang w:val="lt-LT"/>
        </w:rPr>
        <w:t>– 0,</w:t>
      </w:r>
      <w:r w:rsidRPr="00217863">
        <w:rPr>
          <w:rFonts w:ascii="Times New Roman" w:eastAsia="Times New Roman" w:hAnsi="Times New Roman" w:cs="Times New Roman"/>
          <w:sz w:val="24"/>
          <w:szCs w:val="20"/>
          <w:lang w:val="lt-LT"/>
        </w:rPr>
        <w:t>0335</w:t>
      </w:r>
      <w:r w:rsidR="00B12942" w:rsidRPr="00217863">
        <w:rPr>
          <w:rFonts w:ascii="Times New Roman" w:eastAsia="Times New Roman" w:hAnsi="Times New Roman" w:cs="Times New Roman"/>
          <w:sz w:val="24"/>
          <w:szCs w:val="20"/>
          <w:lang w:val="lt-LT"/>
        </w:rPr>
        <w:t xml:space="preserve"> ha</w:t>
      </w:r>
    </w:p>
    <w:p w14:paraId="68AB46B4" w14:textId="7B3E9CE5" w:rsidR="00B12942" w:rsidRPr="00217863" w:rsidRDefault="009B670F"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šilumos perdavimo tinklų apsaugos zonos (III skyrius, dvyliktasis skirsnis) – 0,388</w:t>
      </w:r>
      <w:r w:rsidR="00A76166" w:rsidRPr="00217863">
        <w:rPr>
          <w:rFonts w:ascii="Times New Roman" w:eastAsia="Times New Roman" w:hAnsi="Times New Roman" w:cs="Times New Roman"/>
          <w:sz w:val="24"/>
          <w:szCs w:val="20"/>
          <w:lang w:val="lt-LT"/>
        </w:rPr>
        <w:t xml:space="preserve"> ha</w:t>
      </w:r>
    </w:p>
    <w:p w14:paraId="71EF73FC" w14:textId="45C8E1ED" w:rsidR="00A76166" w:rsidRPr="00217863" w:rsidRDefault="009B670F"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lastRenderedPageBreak/>
        <w:t xml:space="preserve">geležinkelio kelių ir jų įrenginių, geležinkelio želdinių apsaugos zonos (III skyrius, trečiasis skirsnis) - </w:t>
      </w:r>
      <w:r w:rsidR="00A76166" w:rsidRPr="00217863">
        <w:rPr>
          <w:rFonts w:ascii="Times New Roman" w:eastAsia="Times New Roman" w:hAnsi="Times New Roman" w:cs="Times New Roman"/>
          <w:sz w:val="24"/>
          <w:szCs w:val="20"/>
          <w:lang w:val="lt-LT"/>
        </w:rPr>
        <w:t>0,</w:t>
      </w:r>
      <w:r w:rsidR="00402643" w:rsidRPr="00217863">
        <w:rPr>
          <w:rFonts w:ascii="Times New Roman" w:eastAsia="Times New Roman" w:hAnsi="Times New Roman" w:cs="Times New Roman"/>
          <w:sz w:val="24"/>
          <w:szCs w:val="20"/>
          <w:lang w:val="lt-LT"/>
        </w:rPr>
        <w:t>70</w:t>
      </w:r>
      <w:r w:rsidR="00A76166" w:rsidRPr="00217863">
        <w:rPr>
          <w:rFonts w:ascii="Times New Roman" w:eastAsia="Times New Roman" w:hAnsi="Times New Roman" w:cs="Times New Roman"/>
          <w:sz w:val="24"/>
          <w:szCs w:val="20"/>
          <w:lang w:val="lt-LT"/>
        </w:rPr>
        <w:t>6 ha</w:t>
      </w:r>
    </w:p>
    <w:p w14:paraId="7620D1B2" w14:textId="691ACC6A" w:rsidR="00166E33" w:rsidRPr="00217863" w:rsidRDefault="00402643" w:rsidP="003B0C3F">
      <w:pPr>
        <w:pStyle w:val="ListParagraph"/>
        <w:numPr>
          <w:ilvl w:val="0"/>
          <w:numId w:val="28"/>
        </w:num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paviršinių vandens telkinių apsaugos zonos (VI skyrius, septintasis skirsnis)</w:t>
      </w:r>
      <w:r w:rsidR="00166E33" w:rsidRPr="00217863">
        <w:rPr>
          <w:rFonts w:ascii="Times New Roman" w:eastAsia="Times New Roman" w:hAnsi="Times New Roman" w:cs="Times New Roman"/>
          <w:sz w:val="24"/>
          <w:szCs w:val="20"/>
          <w:lang w:val="lt-LT"/>
        </w:rPr>
        <w:t xml:space="preserve"> – </w:t>
      </w:r>
      <w:r w:rsidRPr="00217863">
        <w:rPr>
          <w:rFonts w:ascii="Times New Roman" w:eastAsia="Times New Roman" w:hAnsi="Times New Roman" w:cs="Times New Roman"/>
          <w:sz w:val="24"/>
          <w:szCs w:val="20"/>
          <w:lang w:val="lt-LT"/>
        </w:rPr>
        <w:t>4,1766</w:t>
      </w:r>
      <w:r w:rsidR="00166E33" w:rsidRPr="00217863">
        <w:rPr>
          <w:rFonts w:ascii="Times New Roman" w:eastAsia="Times New Roman" w:hAnsi="Times New Roman" w:cs="Times New Roman"/>
          <w:sz w:val="24"/>
          <w:szCs w:val="20"/>
          <w:lang w:val="lt-LT"/>
        </w:rPr>
        <w:t xml:space="preserve"> ha</w:t>
      </w:r>
    </w:p>
    <w:p w14:paraId="156B98E0" w14:textId="33B150F4" w:rsidR="002B3246" w:rsidRPr="00217863" w:rsidRDefault="00DA6141" w:rsidP="00002961">
      <w:pPr>
        <w:spacing w:after="0" w:line="240" w:lineRule="auto"/>
        <w:jc w:val="both"/>
        <w:rPr>
          <w:rFonts w:ascii="Times New Roman" w:eastAsia="Times New Roman" w:hAnsi="Times New Roman" w:cs="Times New Roman"/>
          <w:sz w:val="24"/>
          <w:szCs w:val="20"/>
          <w:lang w:val="lt-LT"/>
        </w:rPr>
      </w:pPr>
      <w:r w:rsidRPr="00217863">
        <w:rPr>
          <w:rFonts w:ascii="Times New Roman" w:eastAsia="Times New Roman" w:hAnsi="Times New Roman" w:cs="Times New Roman"/>
          <w:sz w:val="24"/>
          <w:szCs w:val="20"/>
          <w:lang w:val="lt-LT"/>
        </w:rPr>
        <w:t xml:space="preserve">Įvertinus teisės aktų nuostatas dėl aukščiau išvardintų specialiųjų žemės naudojimo sąlygų taikymo, </w:t>
      </w:r>
      <w:r w:rsidR="002D2AB0" w:rsidRPr="00217863">
        <w:rPr>
          <w:rFonts w:ascii="Times New Roman" w:eastAsia="Times New Roman" w:hAnsi="Times New Roman" w:cs="Times New Roman"/>
          <w:sz w:val="24"/>
          <w:szCs w:val="20"/>
          <w:lang w:val="lt-LT"/>
        </w:rPr>
        <w:t xml:space="preserve">vykdomai veiklai vykdyti bendrųjų apribojimų nėra. </w:t>
      </w:r>
    </w:p>
    <w:p w14:paraId="069CA3BB" w14:textId="77777777" w:rsidR="002D2AB0" w:rsidRPr="00FA36A9" w:rsidRDefault="002D2AB0" w:rsidP="00002961">
      <w:pPr>
        <w:spacing w:after="0" w:line="240" w:lineRule="auto"/>
        <w:jc w:val="both"/>
        <w:rPr>
          <w:rFonts w:ascii="Times New Roman" w:eastAsia="Times New Roman" w:hAnsi="Times New Roman" w:cs="Times New Roman"/>
          <w:sz w:val="24"/>
          <w:szCs w:val="20"/>
          <w:lang w:val="lt-LT"/>
        </w:rPr>
      </w:pPr>
    </w:p>
    <w:p w14:paraId="576EA77D" w14:textId="77777777" w:rsidR="004200C7" w:rsidRPr="004200C7" w:rsidRDefault="002B3246" w:rsidP="004200C7">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Veiklos teritorija patenka į gamybinę teritoriją, vyraujanti aplinkinių statinių paskirtis – prekybos, sandėliavimo, aikštelės. </w:t>
      </w:r>
      <w:r w:rsidR="004200C7" w:rsidRPr="004200C7">
        <w:rPr>
          <w:rFonts w:ascii="Times New Roman" w:eastAsia="Times New Roman" w:hAnsi="Times New Roman" w:cs="Times New Roman"/>
          <w:sz w:val="24"/>
          <w:szCs w:val="20"/>
          <w:lang w:val="lt-LT"/>
        </w:rPr>
        <w:t xml:space="preserve">Aplink planuojamą ūkinę veiklą yra įsikūrusios įmonės – UAB Scenos darbai, Urmo kaina, UAB </w:t>
      </w:r>
      <w:proofErr w:type="spellStart"/>
      <w:r w:rsidR="004200C7" w:rsidRPr="004200C7">
        <w:rPr>
          <w:rFonts w:ascii="Times New Roman" w:eastAsia="Times New Roman" w:hAnsi="Times New Roman" w:cs="Times New Roman"/>
          <w:sz w:val="24"/>
          <w:szCs w:val="20"/>
          <w:lang w:val="lt-LT"/>
        </w:rPr>
        <w:t>Estilita</w:t>
      </w:r>
      <w:proofErr w:type="spellEnd"/>
      <w:r w:rsidR="004200C7" w:rsidRPr="004200C7">
        <w:rPr>
          <w:rFonts w:ascii="Times New Roman" w:eastAsia="Times New Roman" w:hAnsi="Times New Roman" w:cs="Times New Roman"/>
          <w:sz w:val="24"/>
          <w:szCs w:val="20"/>
          <w:lang w:val="lt-LT"/>
        </w:rPr>
        <w:t xml:space="preserve">, </w:t>
      </w:r>
      <w:proofErr w:type="spellStart"/>
      <w:r w:rsidR="004200C7" w:rsidRPr="004200C7">
        <w:rPr>
          <w:rFonts w:ascii="Times New Roman" w:eastAsia="Times New Roman" w:hAnsi="Times New Roman" w:cs="Times New Roman"/>
          <w:sz w:val="24"/>
          <w:szCs w:val="20"/>
          <w:lang w:val="lt-LT"/>
        </w:rPr>
        <w:t>Bauen</w:t>
      </w:r>
      <w:proofErr w:type="spellEnd"/>
      <w:r w:rsidR="004200C7" w:rsidRPr="004200C7">
        <w:rPr>
          <w:rFonts w:ascii="Times New Roman" w:eastAsia="Times New Roman" w:hAnsi="Times New Roman" w:cs="Times New Roman"/>
          <w:sz w:val="24"/>
          <w:szCs w:val="20"/>
          <w:lang w:val="lt-LT"/>
        </w:rPr>
        <w:t xml:space="preserve">, </w:t>
      </w:r>
      <w:proofErr w:type="spellStart"/>
      <w:r w:rsidR="004200C7" w:rsidRPr="004200C7">
        <w:rPr>
          <w:rFonts w:ascii="Times New Roman" w:eastAsia="Times New Roman" w:hAnsi="Times New Roman" w:cs="Times New Roman"/>
          <w:sz w:val="24"/>
          <w:szCs w:val="20"/>
          <w:lang w:val="lt-LT"/>
        </w:rPr>
        <w:t>Snagaida</w:t>
      </w:r>
      <w:proofErr w:type="spellEnd"/>
      <w:r w:rsidR="004200C7" w:rsidRPr="004200C7">
        <w:rPr>
          <w:rFonts w:ascii="Times New Roman" w:eastAsia="Times New Roman" w:hAnsi="Times New Roman" w:cs="Times New Roman"/>
          <w:sz w:val="24"/>
          <w:szCs w:val="20"/>
          <w:lang w:val="lt-LT"/>
        </w:rPr>
        <w:t xml:space="preserve">, UAB Gintaro baldai. Visos įmonės užsiima pramonine veikla, todėl planuojama ūkinė veikla šioms įmonėms įtakos neturės. </w:t>
      </w:r>
    </w:p>
    <w:p w14:paraId="711AB92C" w14:textId="1FEDBAF9" w:rsidR="002B3246" w:rsidRPr="00D9430B" w:rsidRDefault="002B3246" w:rsidP="002B3246">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Objekto teritorijoje ir jos gretimybėse nėra visuomeninės ir rekreacinės paskirties urbanizuotų teritorijų, visuomeninės paskirties objektų, pastatų ir statinių. Artimiausias visuomeninės paskirties objektas – </w:t>
      </w:r>
      <w:r w:rsidR="00B379F4" w:rsidRPr="00D9430B">
        <w:rPr>
          <w:rFonts w:ascii="Times New Roman" w:eastAsia="Times New Roman" w:hAnsi="Times New Roman" w:cs="Times New Roman"/>
          <w:sz w:val="24"/>
          <w:szCs w:val="20"/>
          <w:lang w:val="lt-LT"/>
        </w:rPr>
        <w:t>Vilniaus lazdynų mokykla</w:t>
      </w:r>
      <w:r w:rsidR="00972193" w:rsidRPr="00D9430B">
        <w:rPr>
          <w:rFonts w:ascii="Times New Roman" w:eastAsia="Times New Roman" w:hAnsi="Times New Roman" w:cs="Times New Roman"/>
          <w:sz w:val="24"/>
          <w:szCs w:val="20"/>
          <w:lang w:val="lt-LT"/>
        </w:rPr>
        <w:t xml:space="preserve"> (1)</w:t>
      </w:r>
      <w:r w:rsidRPr="00D9430B">
        <w:rPr>
          <w:rFonts w:ascii="Times New Roman" w:eastAsia="Times New Roman" w:hAnsi="Times New Roman" w:cs="Times New Roman"/>
          <w:sz w:val="24"/>
          <w:szCs w:val="20"/>
          <w:lang w:val="lt-LT"/>
        </w:rPr>
        <w:t xml:space="preserve"> (</w:t>
      </w:r>
      <w:r w:rsidR="00197523" w:rsidRPr="00D9430B">
        <w:rPr>
          <w:rFonts w:ascii="Times New Roman" w:eastAsia="Times New Roman" w:hAnsi="Times New Roman" w:cs="Times New Roman"/>
          <w:sz w:val="24"/>
          <w:szCs w:val="20"/>
          <w:lang w:val="lt-LT"/>
        </w:rPr>
        <w:t>Žėručio g. 4, Vilnius</w:t>
      </w:r>
      <w:r w:rsidRPr="00D9430B">
        <w:rPr>
          <w:rFonts w:ascii="Times New Roman" w:eastAsia="Times New Roman" w:hAnsi="Times New Roman" w:cs="Times New Roman"/>
          <w:sz w:val="24"/>
          <w:szCs w:val="20"/>
          <w:lang w:val="lt-LT"/>
        </w:rPr>
        <w:t>) nuo analizuojamo objekto teritorijos sklypo ribos, nutolusi ~</w:t>
      </w:r>
      <w:r w:rsidR="00953C0B" w:rsidRPr="00D9430B">
        <w:rPr>
          <w:rFonts w:ascii="Times New Roman" w:eastAsia="Times New Roman" w:hAnsi="Times New Roman" w:cs="Times New Roman"/>
          <w:sz w:val="24"/>
          <w:szCs w:val="20"/>
          <w:lang w:val="lt-LT"/>
        </w:rPr>
        <w:t>3,09</w:t>
      </w:r>
      <w:r w:rsidR="005F0B71" w:rsidRPr="00D9430B">
        <w:rPr>
          <w:rFonts w:ascii="Times New Roman" w:eastAsia="Times New Roman" w:hAnsi="Times New Roman" w:cs="Times New Roman"/>
          <w:sz w:val="24"/>
          <w:szCs w:val="20"/>
          <w:lang w:val="lt-LT"/>
        </w:rPr>
        <w:t xml:space="preserve"> km </w:t>
      </w:r>
      <w:r w:rsidR="00953C0B" w:rsidRPr="00D9430B">
        <w:rPr>
          <w:rFonts w:ascii="Times New Roman" w:eastAsia="Times New Roman" w:hAnsi="Times New Roman" w:cs="Times New Roman"/>
          <w:sz w:val="24"/>
          <w:szCs w:val="20"/>
          <w:lang w:val="lt-LT"/>
        </w:rPr>
        <w:t>šiaurės</w:t>
      </w:r>
      <w:r w:rsidRPr="00D9430B">
        <w:rPr>
          <w:rFonts w:ascii="Times New Roman" w:eastAsia="Times New Roman" w:hAnsi="Times New Roman" w:cs="Times New Roman"/>
          <w:sz w:val="24"/>
          <w:szCs w:val="20"/>
          <w:lang w:val="lt-LT"/>
        </w:rPr>
        <w:t xml:space="preserve"> kryptimi, artimiausia gydymo įstaiga –</w:t>
      </w:r>
      <w:r w:rsidR="00B87FC4" w:rsidRPr="00D9430B">
        <w:rPr>
          <w:rFonts w:ascii="Times New Roman" w:eastAsia="Times New Roman" w:hAnsi="Times New Roman" w:cs="Times New Roman"/>
          <w:sz w:val="24"/>
          <w:szCs w:val="20"/>
          <w:lang w:val="lt-LT"/>
        </w:rPr>
        <w:t xml:space="preserve">Respublikinė </w:t>
      </w:r>
      <w:r w:rsidR="00953C0B" w:rsidRPr="00D9430B">
        <w:rPr>
          <w:rFonts w:ascii="Times New Roman" w:eastAsia="Times New Roman" w:hAnsi="Times New Roman" w:cs="Times New Roman"/>
          <w:sz w:val="24"/>
          <w:szCs w:val="20"/>
          <w:lang w:val="lt-LT"/>
        </w:rPr>
        <w:t>Vilniaus universitetinė</w:t>
      </w:r>
      <w:r w:rsidR="00B87FC4" w:rsidRPr="00D9430B">
        <w:rPr>
          <w:rFonts w:ascii="Times New Roman" w:eastAsia="Times New Roman" w:hAnsi="Times New Roman" w:cs="Times New Roman"/>
          <w:sz w:val="24"/>
          <w:szCs w:val="20"/>
          <w:lang w:val="lt-LT"/>
        </w:rPr>
        <w:t xml:space="preserve"> ligonė</w:t>
      </w:r>
      <w:r w:rsidR="00972193" w:rsidRPr="00D9430B">
        <w:rPr>
          <w:rFonts w:ascii="Times New Roman" w:eastAsia="Times New Roman" w:hAnsi="Times New Roman" w:cs="Times New Roman"/>
          <w:sz w:val="24"/>
          <w:szCs w:val="20"/>
          <w:lang w:val="lt-LT"/>
        </w:rPr>
        <w:t xml:space="preserve"> (2)</w:t>
      </w:r>
      <w:r w:rsidR="00055601" w:rsidRPr="00D9430B">
        <w:rPr>
          <w:rFonts w:ascii="Times New Roman" w:eastAsia="Times New Roman" w:hAnsi="Times New Roman" w:cs="Times New Roman"/>
          <w:sz w:val="24"/>
          <w:szCs w:val="20"/>
          <w:lang w:val="lt-LT"/>
        </w:rPr>
        <w:t xml:space="preserve">, įsikūrusi adresu </w:t>
      </w:r>
      <w:r w:rsidR="000730F0" w:rsidRPr="00D9430B">
        <w:rPr>
          <w:rFonts w:ascii="Times New Roman" w:eastAsia="Times New Roman" w:hAnsi="Times New Roman" w:cs="Times New Roman"/>
          <w:sz w:val="24"/>
          <w:szCs w:val="20"/>
          <w:lang w:val="lt-LT"/>
        </w:rPr>
        <w:t>Šiltnamių g, 29, Vilnius nutolusi</w:t>
      </w:r>
      <w:r w:rsidR="00055601" w:rsidRPr="00D9430B">
        <w:rPr>
          <w:rFonts w:ascii="Times New Roman" w:eastAsia="Times New Roman" w:hAnsi="Times New Roman" w:cs="Times New Roman"/>
          <w:sz w:val="24"/>
          <w:szCs w:val="20"/>
          <w:lang w:val="lt-LT"/>
        </w:rPr>
        <w:t xml:space="preserve"> apie </w:t>
      </w:r>
      <w:r w:rsidR="000730F0" w:rsidRPr="00D9430B">
        <w:rPr>
          <w:rFonts w:ascii="Times New Roman" w:eastAsia="Times New Roman" w:hAnsi="Times New Roman" w:cs="Times New Roman"/>
          <w:sz w:val="24"/>
          <w:szCs w:val="20"/>
          <w:lang w:val="lt-LT"/>
        </w:rPr>
        <w:t>2,36</w:t>
      </w:r>
      <w:r w:rsidR="00055601" w:rsidRPr="00D9430B">
        <w:rPr>
          <w:rFonts w:ascii="Times New Roman" w:eastAsia="Times New Roman" w:hAnsi="Times New Roman" w:cs="Times New Roman"/>
          <w:sz w:val="24"/>
          <w:szCs w:val="20"/>
          <w:lang w:val="lt-LT"/>
        </w:rPr>
        <w:t xml:space="preserve"> km atstumu </w:t>
      </w:r>
      <w:r w:rsidR="00C9655B" w:rsidRPr="00D9430B">
        <w:rPr>
          <w:rFonts w:ascii="Times New Roman" w:eastAsia="Times New Roman" w:hAnsi="Times New Roman" w:cs="Times New Roman"/>
          <w:sz w:val="24"/>
          <w:szCs w:val="20"/>
          <w:lang w:val="lt-LT"/>
        </w:rPr>
        <w:t>šiaurės</w:t>
      </w:r>
      <w:r w:rsidR="00055601" w:rsidRPr="00D9430B">
        <w:rPr>
          <w:rFonts w:ascii="Times New Roman" w:eastAsia="Times New Roman" w:hAnsi="Times New Roman" w:cs="Times New Roman"/>
          <w:sz w:val="24"/>
          <w:szCs w:val="20"/>
          <w:lang w:val="lt-LT"/>
        </w:rPr>
        <w:t xml:space="preserve"> kryptimi.</w:t>
      </w:r>
      <w:r w:rsidR="00B3538B" w:rsidRPr="00D9430B">
        <w:rPr>
          <w:rFonts w:ascii="Times New Roman" w:eastAsia="Times New Roman" w:hAnsi="Times New Roman" w:cs="Times New Roman"/>
          <w:sz w:val="24"/>
          <w:szCs w:val="20"/>
          <w:lang w:val="lt-LT"/>
        </w:rPr>
        <w:t xml:space="preserve"> Artimiausias gyvenamas namas</w:t>
      </w:r>
      <w:r w:rsidR="00972193" w:rsidRPr="00D9430B">
        <w:rPr>
          <w:rFonts w:ascii="Times New Roman" w:eastAsia="Times New Roman" w:hAnsi="Times New Roman" w:cs="Times New Roman"/>
          <w:sz w:val="24"/>
          <w:szCs w:val="20"/>
          <w:lang w:val="lt-LT"/>
        </w:rPr>
        <w:t xml:space="preserve"> (3)</w:t>
      </w:r>
      <w:r w:rsidR="00B3538B" w:rsidRPr="00D9430B">
        <w:rPr>
          <w:rFonts w:ascii="Times New Roman" w:eastAsia="Times New Roman" w:hAnsi="Times New Roman" w:cs="Times New Roman"/>
          <w:sz w:val="24"/>
          <w:szCs w:val="20"/>
          <w:lang w:val="lt-LT"/>
        </w:rPr>
        <w:t xml:space="preserve"> ( </w:t>
      </w:r>
      <w:r w:rsidR="00D9430B" w:rsidRPr="00D9430B">
        <w:rPr>
          <w:rFonts w:ascii="Times New Roman" w:eastAsia="Times New Roman" w:hAnsi="Times New Roman" w:cs="Times New Roman"/>
          <w:sz w:val="24"/>
          <w:szCs w:val="20"/>
          <w:lang w:val="lt-LT"/>
        </w:rPr>
        <w:t>Užutekio g. 16</w:t>
      </w:r>
      <w:r w:rsidR="00B3538B" w:rsidRPr="00D9430B">
        <w:rPr>
          <w:rFonts w:ascii="Times New Roman" w:eastAsia="Times New Roman" w:hAnsi="Times New Roman" w:cs="Times New Roman"/>
          <w:sz w:val="24"/>
          <w:szCs w:val="20"/>
          <w:lang w:val="lt-LT"/>
        </w:rPr>
        <w:t xml:space="preserve"> )</w:t>
      </w:r>
      <w:r w:rsidR="00A979CD" w:rsidRPr="00D9430B">
        <w:rPr>
          <w:rFonts w:ascii="Times New Roman" w:eastAsia="Times New Roman" w:hAnsi="Times New Roman" w:cs="Times New Roman"/>
          <w:sz w:val="24"/>
          <w:szCs w:val="20"/>
          <w:lang w:val="lt-LT"/>
        </w:rPr>
        <w:t xml:space="preserve"> </w:t>
      </w:r>
      <w:r w:rsidR="00B3538B" w:rsidRPr="00D9430B">
        <w:rPr>
          <w:rFonts w:ascii="Times New Roman" w:eastAsia="Times New Roman" w:hAnsi="Times New Roman" w:cs="Times New Roman"/>
          <w:sz w:val="24"/>
          <w:szCs w:val="20"/>
          <w:lang w:val="lt-LT"/>
        </w:rPr>
        <w:t xml:space="preserve">yra už </w:t>
      </w:r>
      <w:r w:rsidR="00D9430B" w:rsidRPr="00D9430B">
        <w:rPr>
          <w:rFonts w:ascii="Times New Roman" w:eastAsia="Times New Roman" w:hAnsi="Times New Roman" w:cs="Times New Roman"/>
          <w:sz w:val="24"/>
          <w:szCs w:val="20"/>
          <w:lang w:val="lt-LT"/>
        </w:rPr>
        <w:t>400</w:t>
      </w:r>
      <w:r w:rsidR="00B3538B" w:rsidRPr="00D9430B">
        <w:rPr>
          <w:rFonts w:ascii="Times New Roman" w:eastAsia="Times New Roman" w:hAnsi="Times New Roman" w:cs="Times New Roman"/>
          <w:sz w:val="24"/>
          <w:szCs w:val="20"/>
          <w:lang w:val="lt-LT"/>
        </w:rPr>
        <w:t xml:space="preserve"> m </w:t>
      </w:r>
      <w:r w:rsidR="00A979CD" w:rsidRPr="00D9430B">
        <w:rPr>
          <w:rFonts w:ascii="Times New Roman" w:eastAsia="Times New Roman" w:hAnsi="Times New Roman" w:cs="Times New Roman"/>
          <w:sz w:val="24"/>
          <w:szCs w:val="20"/>
          <w:lang w:val="lt-LT"/>
        </w:rPr>
        <w:t>šiaurės</w:t>
      </w:r>
      <w:r w:rsidR="00B3538B" w:rsidRPr="00D9430B">
        <w:rPr>
          <w:rFonts w:ascii="Times New Roman" w:eastAsia="Times New Roman" w:hAnsi="Times New Roman" w:cs="Times New Roman"/>
          <w:sz w:val="24"/>
          <w:szCs w:val="20"/>
          <w:lang w:val="lt-LT"/>
        </w:rPr>
        <w:t xml:space="preserve"> kryptimi. </w:t>
      </w:r>
      <w:r w:rsidR="00055601" w:rsidRPr="00D9430B">
        <w:rPr>
          <w:rFonts w:ascii="Times New Roman" w:eastAsia="Times New Roman" w:hAnsi="Times New Roman" w:cs="Times New Roman"/>
          <w:sz w:val="24"/>
          <w:szCs w:val="20"/>
          <w:lang w:val="lt-LT"/>
        </w:rPr>
        <w:t xml:space="preserve"> </w:t>
      </w:r>
      <w:r w:rsidRPr="00D9430B">
        <w:rPr>
          <w:rFonts w:ascii="Times New Roman" w:eastAsia="Times New Roman" w:hAnsi="Times New Roman" w:cs="Times New Roman"/>
          <w:sz w:val="24"/>
          <w:szCs w:val="20"/>
          <w:lang w:val="lt-LT"/>
        </w:rPr>
        <w:t xml:space="preserve"> (žr. 1 pav.).</w:t>
      </w:r>
    </w:p>
    <w:p w14:paraId="1EA1A705" w14:textId="16F661AC" w:rsidR="002B3246" w:rsidRPr="00FA36A9" w:rsidRDefault="00D9430B" w:rsidP="00BA51F3">
      <w:pPr>
        <w:spacing w:after="0" w:line="240" w:lineRule="auto"/>
        <w:jc w:val="center"/>
        <w:rPr>
          <w:rFonts w:ascii="Times New Roman" w:eastAsia="Times New Roman" w:hAnsi="Times New Roman" w:cs="Times New Roman"/>
          <w:b/>
          <w:bCs/>
          <w:sz w:val="20"/>
          <w:szCs w:val="20"/>
          <w:lang w:val="lt-LT"/>
        </w:rPr>
      </w:pPr>
      <w:r>
        <w:rPr>
          <w:rFonts w:ascii="Times New Roman" w:eastAsia="Times New Roman" w:hAnsi="Times New Roman" w:cs="Times New Roman"/>
          <w:b/>
          <w:bCs/>
          <w:noProof/>
          <w:sz w:val="20"/>
          <w:szCs w:val="20"/>
          <w:lang w:val="lt-LT"/>
        </w:rPr>
        <w:lastRenderedPageBreak/>
        <mc:AlternateContent>
          <mc:Choice Requires="wps">
            <w:drawing>
              <wp:anchor distT="0" distB="0" distL="114300" distR="114300" simplePos="0" relativeHeight="251658259" behindDoc="0" locked="0" layoutInCell="1" allowOverlap="1" wp14:anchorId="050DC979" wp14:editId="7553E53A">
                <wp:simplePos x="0" y="0"/>
                <wp:positionH relativeFrom="column">
                  <wp:posOffset>3551831</wp:posOffset>
                </wp:positionH>
                <wp:positionV relativeFrom="paragraph">
                  <wp:posOffset>348449</wp:posOffset>
                </wp:positionV>
                <wp:extent cx="914400" cy="246491"/>
                <wp:effectExtent l="0" t="0" r="25400" b="20320"/>
                <wp:wrapNone/>
                <wp:docPr id="87993949" name="Text Box 27"/>
                <wp:cNvGraphicFramePr/>
                <a:graphic xmlns:a="http://schemas.openxmlformats.org/drawingml/2006/main">
                  <a:graphicData uri="http://schemas.microsoft.com/office/word/2010/wordprocessingShape">
                    <wps:wsp>
                      <wps:cNvSpPr txBox="1"/>
                      <wps:spPr>
                        <a:xfrm>
                          <a:off x="0" y="0"/>
                          <a:ext cx="914400" cy="246491"/>
                        </a:xfrm>
                        <a:prstGeom prst="rect">
                          <a:avLst/>
                        </a:prstGeom>
                        <a:solidFill>
                          <a:schemeClr val="lt1"/>
                        </a:solidFill>
                        <a:ln w="6350">
                          <a:solidFill>
                            <a:prstClr val="black"/>
                          </a:solidFill>
                        </a:ln>
                      </wps:spPr>
                      <wps:txbx>
                        <w:txbxContent>
                          <w:p w14:paraId="29C5607D" w14:textId="4289B841" w:rsidR="00D9430B" w:rsidRPr="00D9430B" w:rsidRDefault="00D9430B">
                            <w:pPr>
                              <w:rPr>
                                <w:lang w:val="lt-LT"/>
                              </w:rPr>
                            </w:pPr>
                            <w:r>
                              <w:rPr>
                                <w:lang w:val="lt-LT"/>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DC979" id="Text Box 27" o:spid="_x0000_s1031" type="#_x0000_t202" style="position:absolute;left:0;text-align:left;margin-left:279.65pt;margin-top:27.45pt;width:1in;height:19.4pt;z-index:25165825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" fillcolor="white [3201]" strokeweight=".5pt">
                <v:textbox>
                  <w:txbxContent>
                    <w:p w14:paraId="29C5607D" w14:textId="4289B841" w:rsidR="00D9430B" w:rsidRPr="00D9430B" w:rsidRDefault="00D9430B">
                      <w:pPr>
                        <w:rPr>
                          <w:lang w:val="lt-LT"/>
                        </w:rPr>
                      </w:pPr>
                      <w:r>
                        <w:rPr>
                          <w:lang w:val="lt-LT"/>
                        </w:rPr>
                        <w:t>1</w:t>
                      </w:r>
                    </w:p>
                  </w:txbxContent>
                </v:textbox>
              </v:shape>
            </w:pict>
          </mc:Fallback>
        </mc:AlternateContent>
      </w:r>
      <w:r>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58" behindDoc="0" locked="0" layoutInCell="1" allowOverlap="1" wp14:anchorId="26C17C48" wp14:editId="2F1ADB9E">
                <wp:simplePos x="0" y="0"/>
                <wp:positionH relativeFrom="column">
                  <wp:posOffset>3225386</wp:posOffset>
                </wp:positionH>
                <wp:positionV relativeFrom="paragraph">
                  <wp:posOffset>1501388</wp:posOffset>
                </wp:positionV>
                <wp:extent cx="914400" cy="262393"/>
                <wp:effectExtent l="0" t="0" r="25400" b="23495"/>
                <wp:wrapNone/>
                <wp:docPr id="1995806980" name="Text Box 26"/>
                <wp:cNvGraphicFramePr/>
                <a:graphic xmlns:a="http://schemas.openxmlformats.org/drawingml/2006/main">
                  <a:graphicData uri="http://schemas.microsoft.com/office/word/2010/wordprocessingShape">
                    <wps:wsp>
                      <wps:cNvSpPr txBox="1"/>
                      <wps:spPr>
                        <a:xfrm>
                          <a:off x="0" y="0"/>
                          <a:ext cx="914400" cy="262393"/>
                        </a:xfrm>
                        <a:prstGeom prst="rect">
                          <a:avLst/>
                        </a:prstGeom>
                        <a:solidFill>
                          <a:schemeClr val="lt1"/>
                        </a:solidFill>
                        <a:ln w="6350">
                          <a:solidFill>
                            <a:prstClr val="black"/>
                          </a:solidFill>
                        </a:ln>
                      </wps:spPr>
                      <wps:txbx>
                        <w:txbxContent>
                          <w:p w14:paraId="009236F7" w14:textId="6D36F173" w:rsidR="00D9430B" w:rsidRPr="00D9430B" w:rsidRDefault="00D9430B">
                            <w:pPr>
                              <w:rPr>
                                <w:lang w:val="lt-LT"/>
                              </w:rPr>
                            </w:pPr>
                            <w:r>
                              <w:rPr>
                                <w:lang w:val="lt-LT"/>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17C48" id="Text Box 26" o:spid="_x0000_s1032" type="#_x0000_t202" style="position:absolute;left:0;text-align:left;margin-left:253.95pt;margin-top:118.2pt;width:1in;height:20.65pt;z-index:25165825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" fillcolor="white [3201]" strokeweight=".5pt">
                <v:textbox>
                  <w:txbxContent>
                    <w:p w14:paraId="009236F7" w14:textId="6D36F173" w:rsidR="00D9430B" w:rsidRPr="00D9430B" w:rsidRDefault="00D9430B">
                      <w:pPr>
                        <w:rPr>
                          <w:lang w:val="lt-LT"/>
                        </w:rPr>
                      </w:pPr>
                      <w:r>
                        <w:rPr>
                          <w:lang w:val="lt-LT"/>
                        </w:rPr>
                        <w:t>2</w:t>
                      </w:r>
                    </w:p>
                  </w:txbxContent>
                </v:textbox>
              </v:shape>
            </w:pict>
          </mc:Fallback>
        </mc:AlternateContent>
      </w:r>
      <w:r>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57" behindDoc="0" locked="0" layoutInCell="1" allowOverlap="1" wp14:anchorId="33FF8F50" wp14:editId="0E63C90B">
                <wp:simplePos x="0" y="0"/>
                <wp:positionH relativeFrom="column">
                  <wp:posOffset>2875694</wp:posOffset>
                </wp:positionH>
                <wp:positionV relativeFrom="paragraph">
                  <wp:posOffset>5286430</wp:posOffset>
                </wp:positionV>
                <wp:extent cx="914400" cy="349857"/>
                <wp:effectExtent l="0" t="0" r="25400" b="12700"/>
                <wp:wrapNone/>
                <wp:docPr id="397981329" name="Text Box 25"/>
                <wp:cNvGraphicFramePr/>
                <a:graphic xmlns:a="http://schemas.openxmlformats.org/drawingml/2006/main">
                  <a:graphicData uri="http://schemas.microsoft.com/office/word/2010/wordprocessingShape">
                    <wps:wsp>
                      <wps:cNvSpPr txBox="1"/>
                      <wps:spPr>
                        <a:xfrm>
                          <a:off x="0" y="0"/>
                          <a:ext cx="914400" cy="349857"/>
                        </a:xfrm>
                        <a:prstGeom prst="rect">
                          <a:avLst/>
                        </a:prstGeom>
                        <a:solidFill>
                          <a:schemeClr val="lt1"/>
                        </a:solidFill>
                        <a:ln w="6350">
                          <a:solidFill>
                            <a:prstClr val="black"/>
                          </a:solidFill>
                        </a:ln>
                      </wps:spPr>
                      <wps:txbx>
                        <w:txbxContent>
                          <w:p w14:paraId="793A7940" w14:textId="62962275" w:rsidR="00D9430B" w:rsidRPr="00D9430B" w:rsidRDefault="00D9430B">
                            <w:pPr>
                              <w:rPr>
                                <w:lang w:val="lt-LT"/>
                              </w:rPr>
                            </w:pPr>
                            <w:r>
                              <w:rPr>
                                <w:lang w:val="lt-LT"/>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F8F50" id="Text Box 25" o:spid="_x0000_s1033" type="#_x0000_t202" style="position:absolute;left:0;text-align:left;margin-left:226.45pt;margin-top:416.25pt;width:1in;height:27.55pt;z-index:25165825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" fillcolor="white [3201]" strokeweight=".5pt">
                <v:textbox>
                  <w:txbxContent>
                    <w:p w14:paraId="793A7940" w14:textId="62962275" w:rsidR="00D9430B" w:rsidRPr="00D9430B" w:rsidRDefault="00D9430B">
                      <w:pPr>
                        <w:rPr>
                          <w:lang w:val="lt-LT"/>
                        </w:rPr>
                      </w:pPr>
                      <w:r>
                        <w:rPr>
                          <w:lang w:val="lt-LT"/>
                        </w:rPr>
                        <w:t>3</w:t>
                      </w:r>
                    </w:p>
                  </w:txbxContent>
                </v:textbox>
              </v:shape>
            </w:pict>
          </mc:Fallback>
        </mc:AlternateContent>
      </w:r>
      <w:r>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56" behindDoc="0" locked="0" layoutInCell="1" allowOverlap="1" wp14:anchorId="0D87388E" wp14:editId="7D1BEA8E">
                <wp:simplePos x="0" y="0"/>
                <wp:positionH relativeFrom="column">
                  <wp:posOffset>1516021</wp:posOffset>
                </wp:positionH>
                <wp:positionV relativeFrom="paragraph">
                  <wp:posOffset>5389466</wp:posOffset>
                </wp:positionV>
                <wp:extent cx="914400" cy="246491"/>
                <wp:effectExtent l="0" t="0" r="17145" b="20320"/>
                <wp:wrapNone/>
                <wp:docPr id="629926445" name="Text Box 24"/>
                <wp:cNvGraphicFramePr/>
                <a:graphic xmlns:a="http://schemas.openxmlformats.org/drawingml/2006/main">
                  <a:graphicData uri="http://schemas.microsoft.com/office/word/2010/wordprocessingShape">
                    <wps:wsp>
                      <wps:cNvSpPr txBox="1"/>
                      <wps:spPr>
                        <a:xfrm>
                          <a:off x="0" y="0"/>
                          <a:ext cx="914400" cy="246491"/>
                        </a:xfrm>
                        <a:prstGeom prst="rect">
                          <a:avLst/>
                        </a:prstGeom>
                        <a:solidFill>
                          <a:schemeClr val="bg1"/>
                        </a:solidFill>
                        <a:ln w="6350">
                          <a:solidFill>
                            <a:schemeClr val="bg1"/>
                          </a:solidFill>
                        </a:ln>
                      </wps:spPr>
                      <wps:txbx>
                        <w:txbxContent>
                          <w:p w14:paraId="54C9534E" w14:textId="75BB9221" w:rsidR="00D9430B" w:rsidRPr="00D9430B" w:rsidRDefault="00D9430B">
                            <w:pPr>
                              <w:rPr>
                                <w:lang w:val="lt-LT"/>
                              </w:rPr>
                            </w:pPr>
                            <w:r>
                              <w:rPr>
                                <w:lang w:val="lt-LT"/>
                              </w:rPr>
                              <w:t>PŪV TERITORIJA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7388E" id="Text Box 24" o:spid="_x0000_s1034" type="#_x0000_t202" style="position:absolute;left:0;text-align:left;margin-left:119.35pt;margin-top:424.35pt;width:1in;height:19.4pt;z-index:251658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" fillcolor="white [3212]" strokecolor="white [3212]" strokeweight=".5pt">
                <v:textbox>
                  <w:txbxContent>
                    <w:p w14:paraId="54C9534E" w14:textId="75BB9221" w:rsidR="00D9430B" w:rsidRPr="00D9430B" w:rsidRDefault="00D9430B">
                      <w:pPr>
                        <w:rPr>
                          <w:lang w:val="lt-LT"/>
                        </w:rPr>
                      </w:pPr>
                      <w:r>
                        <w:rPr>
                          <w:lang w:val="lt-LT"/>
                        </w:rPr>
                        <w:t>PŪV TERITORIJA</w:t>
                      </w:r>
                    </w:p>
                  </w:txbxContent>
                </v:textbox>
              </v:shape>
            </w:pict>
          </mc:Fallback>
        </mc:AlternateContent>
      </w:r>
      <w:r>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55" behindDoc="0" locked="0" layoutInCell="1" allowOverlap="1" wp14:anchorId="50A86F19" wp14:editId="5EEF06CE">
                <wp:simplePos x="0" y="0"/>
                <wp:positionH relativeFrom="column">
                  <wp:posOffset>2557918</wp:posOffset>
                </wp:positionH>
                <wp:positionV relativeFrom="paragraph">
                  <wp:posOffset>5659921</wp:posOffset>
                </wp:positionV>
                <wp:extent cx="79513" cy="318052"/>
                <wp:effectExtent l="19050" t="0" r="34925" b="44450"/>
                <wp:wrapNone/>
                <wp:docPr id="804720080" name="Arrow: Down 23"/>
                <wp:cNvGraphicFramePr/>
                <a:graphic xmlns:a="http://schemas.openxmlformats.org/drawingml/2006/main">
                  <a:graphicData uri="http://schemas.microsoft.com/office/word/2010/wordprocessingShape">
                    <wps:wsp>
                      <wps:cNvSpPr/>
                      <wps:spPr>
                        <a:xfrm>
                          <a:off x="0" y="0"/>
                          <a:ext cx="79513" cy="318052"/>
                        </a:xfrm>
                        <a:prstGeom prst="downArrow">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056DFC" id="Arrow: Down 23" o:spid="_x0000_s1026" type="#_x0000_t67" style="position:absolute;margin-left:201.4pt;margin-top:445.65pt;width:6.25pt;height:25.0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" adj="18900" fillcolor="#e00" strokecolor="#e00" strokeweight="1pt"/>
            </w:pict>
          </mc:Fallback>
        </mc:AlternateContent>
      </w:r>
      <w:r>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54" behindDoc="0" locked="0" layoutInCell="1" allowOverlap="1" wp14:anchorId="7BA4D922" wp14:editId="69CAE26F">
                <wp:simplePos x="0" y="0"/>
                <wp:positionH relativeFrom="column">
                  <wp:posOffset>2510210</wp:posOffset>
                </wp:positionH>
                <wp:positionV relativeFrom="paragraph">
                  <wp:posOffset>6017729</wp:posOffset>
                </wp:positionV>
                <wp:extent cx="111318" cy="79513"/>
                <wp:effectExtent l="0" t="0" r="22225" b="15875"/>
                <wp:wrapNone/>
                <wp:docPr id="1293204292" name="Rectangle 22"/>
                <wp:cNvGraphicFramePr/>
                <a:graphic xmlns:a="http://schemas.openxmlformats.org/drawingml/2006/main">
                  <a:graphicData uri="http://schemas.microsoft.com/office/word/2010/wordprocessingShape">
                    <wps:wsp>
                      <wps:cNvSpPr/>
                      <wps:spPr>
                        <a:xfrm>
                          <a:off x="0" y="0"/>
                          <a:ext cx="111318" cy="79513"/>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D40BB" id="Rectangle 22" o:spid="_x0000_s1026" style="position:absolute;margin-left:197.65pt;margin-top:473.85pt;width:8.75pt;height:6.2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" fillcolor="#e00" strokecolor="#e00" strokeweight="1pt"/>
            </w:pict>
          </mc:Fallback>
        </mc:AlternateContent>
      </w:r>
      <w:r w:rsidR="00B379F4" w:rsidRPr="00B379F4">
        <w:rPr>
          <w:rFonts w:ascii="Times New Roman" w:eastAsia="Times New Roman" w:hAnsi="Times New Roman" w:cs="Times New Roman"/>
          <w:b/>
          <w:bCs/>
          <w:noProof/>
          <w:sz w:val="20"/>
          <w:szCs w:val="20"/>
          <w:lang w:val="lt-LT"/>
        </w:rPr>
        <w:drawing>
          <wp:inline distT="0" distB="0" distL="0" distR="0" wp14:anchorId="4235F343" wp14:editId="0C72E971">
            <wp:extent cx="6480810" cy="6272530"/>
            <wp:effectExtent l="76200" t="76200" r="129540" b="128270"/>
            <wp:docPr id="17003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5968" name=""/>
                    <pic:cNvPicPr/>
                  </pic:nvPicPr>
                  <pic:blipFill>
                    <a:blip r:embed="rId13"/>
                    <a:stretch>
                      <a:fillRect/>
                    </a:stretch>
                  </pic:blipFill>
                  <pic:spPr>
                    <a:xfrm>
                      <a:off x="0" y="0"/>
                      <a:ext cx="6480810" cy="62725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774F" w:rsidRPr="00FA36A9">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49" behindDoc="0" locked="0" layoutInCell="1" allowOverlap="1" wp14:anchorId="3E342CEB" wp14:editId="43D314A8">
                <wp:simplePos x="0" y="0"/>
                <wp:positionH relativeFrom="column">
                  <wp:posOffset>3405505</wp:posOffset>
                </wp:positionH>
                <wp:positionV relativeFrom="paragraph">
                  <wp:posOffset>3225165</wp:posOffset>
                </wp:positionV>
                <wp:extent cx="186690" cy="213360"/>
                <wp:effectExtent l="0" t="0" r="0" b="0"/>
                <wp:wrapNone/>
                <wp:docPr id="631203515" name="Text Box 28"/>
                <wp:cNvGraphicFramePr/>
                <a:graphic xmlns:a="http://schemas.openxmlformats.org/drawingml/2006/main">
                  <a:graphicData uri="http://schemas.microsoft.com/office/word/2010/wordprocessingShape">
                    <wps:wsp>
                      <wps:cNvSpPr txBox="1"/>
                      <wps:spPr>
                        <a:xfrm>
                          <a:off x="0" y="0"/>
                          <a:ext cx="186690" cy="213360"/>
                        </a:xfrm>
                        <a:prstGeom prst="rect">
                          <a:avLst/>
                        </a:prstGeom>
                        <a:noFill/>
                        <a:ln w="6350">
                          <a:noFill/>
                        </a:ln>
                      </wps:spPr>
                      <wps:txbx>
                        <w:txbxContent>
                          <w:p w14:paraId="47ABB092" w14:textId="22BE9A92" w:rsidR="0095774F" w:rsidRPr="0095774F" w:rsidRDefault="0095774F" w:rsidP="0095774F">
                            <w:pPr>
                              <w:rPr>
                                <w:rFonts w:ascii="Times New Roman" w:hAnsi="Times New Roman" w:cs="Times New Roman"/>
                                <w:b/>
                                <w:bCs/>
                                <w:color w:val="FFFFFF" w:themeColor="background1"/>
                                <w:sz w:val="16"/>
                                <w:szCs w:val="16"/>
                                <w:lang w:val="lt-LT"/>
                              </w:rPr>
                            </w:pPr>
                            <w:r>
                              <w:rPr>
                                <w:rFonts w:ascii="Times New Roman" w:hAnsi="Times New Roman" w:cs="Times New Roman"/>
                                <w:b/>
                                <w:bCs/>
                                <w:color w:val="FFFFFF" w:themeColor="background1"/>
                                <w:sz w:val="16"/>
                                <w:szCs w:val="16"/>
                                <w:lang w:val="lt-L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42CEB" id="Text Box 28" o:spid="_x0000_s1035" type="#_x0000_t202" style="position:absolute;left:0;text-align:left;margin-left:268.15pt;margin-top:253.95pt;width:14.7pt;height:16.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" filled="f" stroked="f" strokeweight=".5pt">
                <v:textbox>
                  <w:txbxContent>
                    <w:p w14:paraId="47ABB092" w14:textId="22BE9A92" w:rsidR="0095774F" w:rsidRPr="0095774F" w:rsidRDefault="0095774F" w:rsidP="0095774F">
                      <w:pPr>
                        <w:rPr>
                          <w:rFonts w:ascii="Times New Roman" w:hAnsi="Times New Roman" w:cs="Times New Roman"/>
                          <w:b/>
                          <w:bCs/>
                          <w:color w:val="FFFFFF" w:themeColor="background1"/>
                          <w:sz w:val="16"/>
                          <w:szCs w:val="16"/>
                          <w:lang w:val="lt-LT"/>
                        </w:rPr>
                      </w:pPr>
                      <w:r>
                        <w:rPr>
                          <w:rFonts w:ascii="Times New Roman" w:hAnsi="Times New Roman" w:cs="Times New Roman"/>
                          <w:b/>
                          <w:bCs/>
                          <w:color w:val="FFFFFF" w:themeColor="background1"/>
                          <w:sz w:val="16"/>
                          <w:szCs w:val="16"/>
                          <w:lang w:val="lt-LT"/>
                        </w:rPr>
                        <w:t>3</w:t>
                      </w:r>
                    </w:p>
                  </w:txbxContent>
                </v:textbox>
              </v:shape>
            </w:pict>
          </mc:Fallback>
        </mc:AlternateContent>
      </w:r>
      <w:r w:rsidR="0095774F" w:rsidRPr="00FA36A9">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48" behindDoc="0" locked="0" layoutInCell="1" allowOverlap="1" wp14:anchorId="63AF2A0E" wp14:editId="586C90FA">
                <wp:simplePos x="0" y="0"/>
                <wp:positionH relativeFrom="column">
                  <wp:posOffset>1514475</wp:posOffset>
                </wp:positionH>
                <wp:positionV relativeFrom="paragraph">
                  <wp:posOffset>4288155</wp:posOffset>
                </wp:positionV>
                <wp:extent cx="186690" cy="213360"/>
                <wp:effectExtent l="0" t="0" r="0" b="0"/>
                <wp:wrapNone/>
                <wp:docPr id="652753155" name="Text Box 28"/>
                <wp:cNvGraphicFramePr/>
                <a:graphic xmlns:a="http://schemas.openxmlformats.org/drawingml/2006/main">
                  <a:graphicData uri="http://schemas.microsoft.com/office/word/2010/wordprocessingShape">
                    <wps:wsp>
                      <wps:cNvSpPr txBox="1"/>
                      <wps:spPr>
                        <a:xfrm>
                          <a:off x="0" y="0"/>
                          <a:ext cx="186690" cy="213360"/>
                        </a:xfrm>
                        <a:prstGeom prst="rect">
                          <a:avLst/>
                        </a:prstGeom>
                        <a:noFill/>
                        <a:ln w="6350">
                          <a:noFill/>
                        </a:ln>
                      </wps:spPr>
                      <wps:txbx>
                        <w:txbxContent>
                          <w:p w14:paraId="53397CAD" w14:textId="7D10EB89" w:rsidR="0095774F" w:rsidRPr="0095774F" w:rsidRDefault="0095774F">
                            <w:pPr>
                              <w:rPr>
                                <w:rFonts w:ascii="Times New Roman" w:hAnsi="Times New Roman" w:cs="Times New Roman"/>
                                <w:b/>
                                <w:bCs/>
                                <w:color w:val="FFFFFF" w:themeColor="background1"/>
                                <w:sz w:val="16"/>
                                <w:szCs w:val="16"/>
                                <w:lang w:val="lt-LT"/>
                              </w:rPr>
                            </w:pPr>
                            <w:r w:rsidRPr="0095774F">
                              <w:rPr>
                                <w:rFonts w:ascii="Times New Roman" w:hAnsi="Times New Roman" w:cs="Times New Roman"/>
                                <w:b/>
                                <w:bCs/>
                                <w:color w:val="FFFFFF" w:themeColor="background1"/>
                                <w:sz w:val="16"/>
                                <w:szCs w:val="16"/>
                                <w:lang w:val="lt-L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F2A0E" id="_x0000_s1036" type="#_x0000_t202" style="position:absolute;left:0;text-align:left;margin-left:119.25pt;margin-top:337.65pt;width:14.7pt;height:16.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" filled="f" stroked="f" strokeweight=".5pt">
                <v:textbox>
                  <w:txbxContent>
                    <w:p w14:paraId="53397CAD" w14:textId="7D10EB89" w:rsidR="0095774F" w:rsidRPr="0095774F" w:rsidRDefault="0095774F">
                      <w:pPr>
                        <w:rPr>
                          <w:rFonts w:ascii="Times New Roman" w:hAnsi="Times New Roman" w:cs="Times New Roman"/>
                          <w:b/>
                          <w:bCs/>
                          <w:color w:val="FFFFFF" w:themeColor="background1"/>
                          <w:sz w:val="16"/>
                          <w:szCs w:val="16"/>
                          <w:lang w:val="lt-LT"/>
                        </w:rPr>
                      </w:pPr>
                      <w:r w:rsidRPr="0095774F">
                        <w:rPr>
                          <w:rFonts w:ascii="Times New Roman" w:hAnsi="Times New Roman" w:cs="Times New Roman"/>
                          <w:b/>
                          <w:bCs/>
                          <w:color w:val="FFFFFF" w:themeColor="background1"/>
                          <w:sz w:val="16"/>
                          <w:szCs w:val="16"/>
                          <w:lang w:val="lt-LT"/>
                        </w:rPr>
                        <w:t>1</w:t>
                      </w:r>
                    </w:p>
                  </w:txbxContent>
                </v:textbox>
              </v:shape>
            </w:pict>
          </mc:Fallback>
        </mc:AlternateContent>
      </w:r>
      <w:r w:rsidR="00B3538B" w:rsidRPr="00FA36A9">
        <w:rPr>
          <w:noProof/>
          <w:lang w:val="lt-LT"/>
        </w:rPr>
        <mc:AlternateContent>
          <mc:Choice Requires="wps">
            <w:drawing>
              <wp:anchor distT="0" distB="0" distL="114300" distR="114300" simplePos="0" relativeHeight="251658242" behindDoc="0" locked="0" layoutInCell="1" allowOverlap="1" wp14:anchorId="44A165C1" wp14:editId="108E783D">
                <wp:simplePos x="0" y="0"/>
                <wp:positionH relativeFrom="column">
                  <wp:posOffset>111317</wp:posOffset>
                </wp:positionH>
                <wp:positionV relativeFrom="paragraph">
                  <wp:posOffset>1672554</wp:posOffset>
                </wp:positionV>
                <wp:extent cx="103517" cy="845389"/>
                <wp:effectExtent l="19050" t="0" r="29845" b="31115"/>
                <wp:wrapNone/>
                <wp:docPr id="1061989073" name="Arrow: Down 22"/>
                <wp:cNvGraphicFramePr/>
                <a:graphic xmlns:a="http://schemas.openxmlformats.org/drawingml/2006/main">
                  <a:graphicData uri="http://schemas.microsoft.com/office/word/2010/wordprocessingShape">
                    <wps:wsp>
                      <wps:cNvSpPr/>
                      <wps:spPr>
                        <a:xfrm>
                          <a:off x="0" y="0"/>
                          <a:ext cx="103517" cy="845389"/>
                        </a:xfrm>
                        <a:prstGeom prst="downArrow">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4792E5" id="Arrow: Down 22" o:spid="_x0000_s1026" type="#_x0000_t67" style="position:absolute;margin-left:8.75pt;margin-top:131.7pt;width:8.15pt;height:66.5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" adj="20278" fillcolor="white [3212]" strokecolor="white [3212]" strokeweight="1pt"/>
            </w:pict>
          </mc:Fallback>
        </mc:AlternateContent>
      </w:r>
      <w:r w:rsidR="00365C8E" w:rsidRPr="00FA36A9">
        <w:rPr>
          <w:rFonts w:ascii="Times New Roman" w:eastAsia="Times New Roman" w:hAnsi="Times New Roman" w:cs="Times New Roman"/>
          <w:b/>
          <w:bCs/>
          <w:noProof/>
          <w:sz w:val="20"/>
          <w:szCs w:val="20"/>
          <w:lang w:val="lt-LT"/>
        </w:rPr>
        <mc:AlternateContent>
          <mc:Choice Requires="wps">
            <w:drawing>
              <wp:anchor distT="0" distB="0" distL="114300" distR="114300" simplePos="0" relativeHeight="251658240" behindDoc="0" locked="0" layoutInCell="1" allowOverlap="1" wp14:anchorId="72E28A22" wp14:editId="2C891DE5">
                <wp:simplePos x="0" y="0"/>
                <wp:positionH relativeFrom="column">
                  <wp:posOffset>1599565</wp:posOffset>
                </wp:positionH>
                <wp:positionV relativeFrom="paragraph">
                  <wp:posOffset>2973706</wp:posOffset>
                </wp:positionV>
                <wp:extent cx="81280" cy="66040"/>
                <wp:effectExtent l="38100" t="38100" r="33020" b="29210"/>
                <wp:wrapNone/>
                <wp:docPr id="4" name="Stačiakampis 4"/>
                <wp:cNvGraphicFramePr/>
                <a:graphic xmlns:a="http://schemas.openxmlformats.org/drawingml/2006/main">
                  <a:graphicData uri="http://schemas.microsoft.com/office/word/2010/wordprocessingShape">
                    <wps:wsp>
                      <wps:cNvSpPr/>
                      <wps:spPr>
                        <a:xfrm rot="1765552">
                          <a:off x="0" y="0"/>
                          <a:ext cx="81280" cy="6604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1684F" id="Stačiakampis 4" o:spid="_x0000_s1026" style="position:absolute;margin-left:125.95pt;margin-top:234.15pt;width:6.4pt;height:5.2pt;rotation:1928454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" filled="f" strokecolor="#ed7d31 [3205]" strokeweight="1pt"/>
            </w:pict>
          </mc:Fallback>
        </mc:AlternateContent>
      </w:r>
    </w:p>
    <w:p w14:paraId="6FA80DDC" w14:textId="74C56092" w:rsidR="002B3246" w:rsidRPr="00FA36A9" w:rsidRDefault="00972193" w:rsidP="00972193">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1 pav. Situacijos schema</w:t>
      </w:r>
    </w:p>
    <w:p w14:paraId="613AD580" w14:textId="77777777" w:rsidR="00D9430B" w:rsidRPr="00322EA6" w:rsidRDefault="00D9430B" w:rsidP="008B2753">
      <w:pPr>
        <w:spacing w:after="0" w:line="240" w:lineRule="auto"/>
        <w:jc w:val="both"/>
        <w:rPr>
          <w:rFonts w:ascii="Times New Roman" w:eastAsia="Times New Roman" w:hAnsi="Times New Roman" w:cs="Times New Roman"/>
          <w:b/>
          <w:bCs/>
          <w:sz w:val="24"/>
          <w:szCs w:val="24"/>
        </w:rPr>
      </w:pPr>
    </w:p>
    <w:p w14:paraId="7D5D8C14" w14:textId="00769B92" w:rsidR="00365C8E" w:rsidRPr="00FA36A9" w:rsidRDefault="00F168A9" w:rsidP="008B2753">
      <w:pPr>
        <w:spacing w:after="0" w:line="240" w:lineRule="auto"/>
        <w:jc w:val="both"/>
        <w:rPr>
          <w:rFonts w:ascii="Times New Roman" w:eastAsia="Times New Roman" w:hAnsi="Times New Roman" w:cs="Times New Roman"/>
          <w:b/>
          <w:bCs/>
          <w:sz w:val="24"/>
          <w:szCs w:val="24"/>
          <w:lang w:val="lt-LT"/>
        </w:rPr>
      </w:pPr>
      <w:r w:rsidRPr="00FA36A9">
        <w:rPr>
          <w:rFonts w:ascii="Times New Roman" w:eastAsia="Times New Roman" w:hAnsi="Times New Roman" w:cs="Times New Roman"/>
          <w:b/>
          <w:bCs/>
          <w:sz w:val="24"/>
          <w:szCs w:val="24"/>
          <w:lang w:val="lt-LT"/>
        </w:rPr>
        <w:t>Arčiausiai esančios saugomos teritorijos.</w:t>
      </w:r>
    </w:p>
    <w:p w14:paraId="6329627C" w14:textId="5659EAFE" w:rsidR="00F168A9" w:rsidRPr="00FA36A9" w:rsidRDefault="00074C56" w:rsidP="00F168A9">
      <w:pPr>
        <w:pStyle w:val="ListParagraph"/>
        <w:numPr>
          <w:ilvl w:val="0"/>
          <w:numId w:val="6"/>
        </w:numPr>
        <w:spacing w:after="0" w:line="240" w:lineRule="auto"/>
        <w:jc w:val="both"/>
        <w:rPr>
          <w:rFonts w:ascii="Times New Roman" w:eastAsia="Times New Roman" w:hAnsi="Times New Roman" w:cs="Times New Roman"/>
          <w:sz w:val="24"/>
          <w:szCs w:val="24"/>
          <w:lang w:val="lt-LT"/>
        </w:rPr>
      </w:pPr>
      <w:r w:rsidRPr="00074C56">
        <w:rPr>
          <w:rFonts w:ascii="Times New Roman" w:eastAsia="Times New Roman" w:hAnsi="Times New Roman" w:cs="Times New Roman"/>
          <w:sz w:val="24"/>
          <w:szCs w:val="24"/>
          <w:lang w:val="lt-LT"/>
        </w:rPr>
        <w:t xml:space="preserve">Panerių </w:t>
      </w:r>
      <w:proofErr w:type="spellStart"/>
      <w:r w:rsidRPr="00074C56">
        <w:rPr>
          <w:rFonts w:ascii="Times New Roman" w:eastAsia="Times New Roman" w:hAnsi="Times New Roman" w:cs="Times New Roman"/>
          <w:sz w:val="24"/>
          <w:szCs w:val="24"/>
          <w:lang w:val="lt-LT"/>
        </w:rPr>
        <w:t>erozinio</w:t>
      </w:r>
      <w:proofErr w:type="spellEnd"/>
      <w:r w:rsidRPr="00074C56">
        <w:rPr>
          <w:rFonts w:ascii="Times New Roman" w:eastAsia="Times New Roman" w:hAnsi="Times New Roman" w:cs="Times New Roman"/>
          <w:sz w:val="24"/>
          <w:szCs w:val="24"/>
          <w:lang w:val="lt-LT"/>
        </w:rPr>
        <w:t xml:space="preserve"> kalvyno kraštovaizdžio draustinis</w:t>
      </w:r>
      <w:r>
        <w:rPr>
          <w:rFonts w:ascii="Times New Roman" w:eastAsia="Times New Roman" w:hAnsi="Times New Roman" w:cs="Times New Roman"/>
          <w:sz w:val="24"/>
          <w:szCs w:val="24"/>
          <w:lang w:val="lt-LT"/>
        </w:rPr>
        <w:t xml:space="preserve"> </w:t>
      </w:r>
      <w:r w:rsidR="00F168A9" w:rsidRPr="00FA36A9">
        <w:rPr>
          <w:rFonts w:ascii="Times New Roman" w:eastAsia="Times New Roman" w:hAnsi="Times New Roman" w:cs="Times New Roman"/>
          <w:sz w:val="24"/>
          <w:szCs w:val="24"/>
          <w:lang w:val="lt-LT"/>
        </w:rPr>
        <w:t xml:space="preserve">nuo </w:t>
      </w:r>
      <w:r>
        <w:rPr>
          <w:rFonts w:ascii="Times New Roman" w:eastAsia="Times New Roman" w:hAnsi="Times New Roman" w:cs="Times New Roman"/>
          <w:sz w:val="24"/>
          <w:szCs w:val="24"/>
          <w:lang w:val="lt-LT"/>
        </w:rPr>
        <w:t>P</w:t>
      </w:r>
      <w:r w:rsidR="00F168A9" w:rsidRPr="00FA36A9">
        <w:rPr>
          <w:rFonts w:ascii="Times New Roman" w:eastAsia="Times New Roman" w:hAnsi="Times New Roman" w:cs="Times New Roman"/>
          <w:sz w:val="24"/>
          <w:szCs w:val="24"/>
          <w:lang w:val="lt-LT"/>
        </w:rPr>
        <w:t xml:space="preserve">ŪV nutolęs </w:t>
      </w:r>
      <w:r w:rsidR="00243835" w:rsidRPr="00FA36A9">
        <w:rPr>
          <w:rFonts w:ascii="Times New Roman" w:eastAsia="Times New Roman" w:hAnsi="Times New Roman" w:cs="Times New Roman"/>
          <w:sz w:val="24"/>
          <w:szCs w:val="24"/>
          <w:lang w:val="lt-LT"/>
        </w:rPr>
        <w:t xml:space="preserve">apie </w:t>
      </w:r>
      <w:r w:rsidR="00F10E98">
        <w:rPr>
          <w:rFonts w:ascii="Times New Roman" w:eastAsia="Times New Roman" w:hAnsi="Times New Roman" w:cs="Times New Roman"/>
          <w:sz w:val="24"/>
          <w:szCs w:val="24"/>
        </w:rPr>
        <w:t>490</w:t>
      </w:r>
      <w:r w:rsidR="00C02845" w:rsidRPr="00FA36A9">
        <w:rPr>
          <w:rFonts w:ascii="Times New Roman" w:eastAsia="Times New Roman" w:hAnsi="Times New Roman" w:cs="Times New Roman"/>
          <w:sz w:val="24"/>
          <w:szCs w:val="24"/>
          <w:lang w:val="lt-LT"/>
        </w:rPr>
        <w:t xml:space="preserve"> km</w:t>
      </w:r>
      <w:r w:rsidR="00243835" w:rsidRPr="00FA36A9">
        <w:rPr>
          <w:rFonts w:ascii="Times New Roman" w:eastAsia="Times New Roman" w:hAnsi="Times New Roman" w:cs="Times New Roman"/>
          <w:sz w:val="24"/>
          <w:szCs w:val="24"/>
          <w:lang w:val="lt-LT"/>
        </w:rPr>
        <w:t xml:space="preserve"> m į </w:t>
      </w:r>
      <w:r w:rsidR="00C27068" w:rsidRPr="00FA36A9">
        <w:rPr>
          <w:rFonts w:ascii="Times New Roman" w:eastAsia="Times New Roman" w:hAnsi="Times New Roman" w:cs="Times New Roman"/>
          <w:sz w:val="24"/>
          <w:szCs w:val="24"/>
          <w:lang w:val="lt-LT"/>
        </w:rPr>
        <w:t>pietus</w:t>
      </w:r>
      <w:r w:rsidR="00C02845" w:rsidRPr="00FA36A9">
        <w:rPr>
          <w:rFonts w:ascii="Times New Roman" w:eastAsia="Times New Roman" w:hAnsi="Times New Roman" w:cs="Times New Roman"/>
          <w:sz w:val="24"/>
          <w:szCs w:val="24"/>
          <w:lang w:val="lt-LT"/>
        </w:rPr>
        <w:t>;</w:t>
      </w:r>
    </w:p>
    <w:p w14:paraId="4C0E917F" w14:textId="0561CE3F" w:rsidR="00243835" w:rsidRPr="00FA36A9" w:rsidRDefault="00F10E98" w:rsidP="008237C9">
      <w:pPr>
        <w:spacing w:after="0" w:line="240" w:lineRule="auto"/>
        <w:jc w:val="center"/>
        <w:rPr>
          <w:rFonts w:ascii="Times New Roman" w:eastAsia="Times New Roman" w:hAnsi="Times New Roman" w:cs="Times New Roman"/>
          <w:b/>
          <w:bCs/>
          <w:sz w:val="24"/>
          <w:szCs w:val="24"/>
          <w:lang w:val="lt-LT"/>
        </w:rPr>
      </w:pPr>
      <w:r>
        <w:rPr>
          <w:rFonts w:ascii="Times New Roman" w:eastAsia="Times New Roman" w:hAnsi="Times New Roman" w:cs="Times New Roman"/>
          <w:b/>
          <w:bCs/>
          <w:noProof/>
          <w:sz w:val="24"/>
          <w:szCs w:val="24"/>
          <w:lang w:val="lt-LT"/>
        </w:rPr>
        <w:lastRenderedPageBreak/>
        <mc:AlternateContent>
          <mc:Choice Requires="wps">
            <w:drawing>
              <wp:anchor distT="0" distB="0" distL="114300" distR="114300" simplePos="0" relativeHeight="251658262" behindDoc="0" locked="0" layoutInCell="1" allowOverlap="1" wp14:anchorId="14320694" wp14:editId="29F44A03">
                <wp:simplePos x="0" y="0"/>
                <wp:positionH relativeFrom="column">
                  <wp:posOffset>3434032</wp:posOffset>
                </wp:positionH>
                <wp:positionV relativeFrom="paragraph">
                  <wp:posOffset>556711</wp:posOffset>
                </wp:positionV>
                <wp:extent cx="914400" cy="269563"/>
                <wp:effectExtent l="0" t="0" r="25400" b="16510"/>
                <wp:wrapNone/>
                <wp:docPr id="533896240" name="Text Box 23"/>
                <wp:cNvGraphicFramePr/>
                <a:graphic xmlns:a="http://schemas.openxmlformats.org/drawingml/2006/main">
                  <a:graphicData uri="http://schemas.microsoft.com/office/word/2010/wordprocessingShape">
                    <wps:wsp>
                      <wps:cNvSpPr txBox="1"/>
                      <wps:spPr>
                        <a:xfrm>
                          <a:off x="0" y="0"/>
                          <a:ext cx="914400" cy="269563"/>
                        </a:xfrm>
                        <a:prstGeom prst="rect">
                          <a:avLst/>
                        </a:prstGeom>
                        <a:solidFill>
                          <a:schemeClr val="lt1"/>
                        </a:solidFill>
                        <a:ln w="6350">
                          <a:solidFill>
                            <a:prstClr val="black"/>
                          </a:solidFill>
                        </a:ln>
                      </wps:spPr>
                      <wps:txbx>
                        <w:txbxContent>
                          <w:p w14:paraId="16FDD878" w14:textId="54C9582C" w:rsidR="00F10E98" w:rsidRPr="00F10E98" w:rsidRDefault="00F10E98">
                            <w:pPr>
                              <w:rPr>
                                <w:lang w:val="lt-LT"/>
                              </w:rPr>
                            </w:pPr>
                            <w:r>
                              <w:t>P</w:t>
                            </w:r>
                            <w:r>
                              <w:rPr>
                                <w:lang w:val="lt-LT"/>
                              </w:rPr>
                              <w:t>ŪV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20694" id="Text Box 23" o:spid="_x0000_s1037" type="#_x0000_t202" style="position:absolute;left:0;text-align:left;margin-left:270.4pt;margin-top:43.85pt;width:1in;height:21.25pt;z-index:25165826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" fillcolor="white [3201]" strokeweight=".5pt">
                <v:textbox>
                  <w:txbxContent>
                    <w:p w14:paraId="16FDD878" w14:textId="54C9582C" w:rsidR="00F10E98" w:rsidRPr="00F10E98" w:rsidRDefault="00F10E98">
                      <w:pPr>
                        <w:rPr>
                          <w:lang w:val="lt-LT"/>
                        </w:rPr>
                      </w:pPr>
                      <w:r>
                        <w:t>P</w:t>
                      </w:r>
                      <w:r>
                        <w:rPr>
                          <w:lang w:val="lt-LT"/>
                        </w:rPr>
                        <w:t>ŪV VIETA</w:t>
                      </w:r>
                    </w:p>
                  </w:txbxContent>
                </v:textbox>
              </v:shape>
            </w:pict>
          </mc:Fallback>
        </mc:AlternateContent>
      </w:r>
      <w:r>
        <w:rPr>
          <w:rFonts w:ascii="Times New Roman" w:eastAsia="Times New Roman" w:hAnsi="Times New Roman" w:cs="Times New Roman"/>
          <w:b/>
          <w:bCs/>
          <w:noProof/>
          <w:sz w:val="24"/>
          <w:szCs w:val="24"/>
          <w:lang w:val="lt-LT"/>
        </w:rPr>
        <mc:AlternateContent>
          <mc:Choice Requires="wps">
            <w:drawing>
              <wp:anchor distT="0" distB="0" distL="114300" distR="114300" simplePos="0" relativeHeight="251658261" behindDoc="0" locked="0" layoutInCell="1" allowOverlap="1" wp14:anchorId="20D8B797" wp14:editId="6CE8646E">
                <wp:simplePos x="0" y="0"/>
                <wp:positionH relativeFrom="column">
                  <wp:posOffset>3777593</wp:posOffset>
                </wp:positionH>
                <wp:positionV relativeFrom="paragraph">
                  <wp:posOffset>905558</wp:posOffset>
                </wp:positionV>
                <wp:extent cx="95140" cy="100425"/>
                <wp:effectExtent l="0" t="0" r="19685" b="13970"/>
                <wp:wrapNone/>
                <wp:docPr id="2093839431" name="Rectangle 22"/>
                <wp:cNvGraphicFramePr/>
                <a:graphic xmlns:a="http://schemas.openxmlformats.org/drawingml/2006/main">
                  <a:graphicData uri="http://schemas.microsoft.com/office/word/2010/wordprocessingShape">
                    <wps:wsp>
                      <wps:cNvSpPr/>
                      <wps:spPr>
                        <a:xfrm>
                          <a:off x="0" y="0"/>
                          <a:ext cx="95140" cy="100425"/>
                        </a:xfrm>
                        <a:prstGeom prst="rect">
                          <a:avLst/>
                        </a:prstGeom>
                        <a:solidFill>
                          <a:schemeClr val="accent2"/>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82E49" id="Rectangle 22" o:spid="_x0000_s1026" style="position:absolute;margin-left:297.45pt;margin-top:71.3pt;width:7.5pt;height:7.9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" fillcolor="#ed7d31 [3205]" strokecolor="#e00" strokeweight="1pt"/>
            </w:pict>
          </mc:Fallback>
        </mc:AlternateContent>
      </w:r>
      <w:r>
        <w:rPr>
          <w:rFonts w:ascii="Times New Roman" w:eastAsia="Times New Roman" w:hAnsi="Times New Roman" w:cs="Times New Roman"/>
          <w:b/>
          <w:bCs/>
          <w:noProof/>
          <w:sz w:val="24"/>
          <w:szCs w:val="24"/>
          <w:lang w:val="lt-LT"/>
        </w:rPr>
        <mc:AlternateContent>
          <mc:Choice Requires="wps">
            <w:drawing>
              <wp:anchor distT="0" distB="0" distL="114300" distR="114300" simplePos="0" relativeHeight="251658260" behindDoc="0" locked="0" layoutInCell="1" allowOverlap="1" wp14:anchorId="5A1E92BF" wp14:editId="48FC7944">
                <wp:simplePos x="0" y="0"/>
                <wp:positionH relativeFrom="column">
                  <wp:posOffset>2942476</wp:posOffset>
                </wp:positionH>
                <wp:positionV relativeFrom="paragraph">
                  <wp:posOffset>937270</wp:posOffset>
                </wp:positionV>
                <wp:extent cx="882687" cy="1395385"/>
                <wp:effectExtent l="38100" t="0" r="31750" b="52705"/>
                <wp:wrapNone/>
                <wp:docPr id="826292154" name="Straight Arrow Connector 21"/>
                <wp:cNvGraphicFramePr/>
                <a:graphic xmlns:a="http://schemas.openxmlformats.org/drawingml/2006/main">
                  <a:graphicData uri="http://schemas.microsoft.com/office/word/2010/wordprocessingShape">
                    <wps:wsp>
                      <wps:cNvCnPr/>
                      <wps:spPr>
                        <a:xfrm flipH="1">
                          <a:off x="0" y="0"/>
                          <a:ext cx="882687" cy="1395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12243B" id="_x0000_t32" coordsize="21600,21600" o:spt="32" o:oned="t" path="m,l21600,21600e" filled="f">
                <v:path arrowok="t" fillok="f" o:connecttype="none"/>
                <o:lock v:ext="edit" shapetype="t"/>
              </v:shapetype>
              <v:shape id="Straight Arrow Connector 21" o:spid="_x0000_s1026" type="#_x0000_t32" style="position:absolute;margin-left:231.7pt;margin-top:73.8pt;width:69.5pt;height:109.8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" strokecolor="#4472c4 [3204]" strokeweight=".5pt">
                <v:stroke endarrow="block" joinstyle="miter"/>
              </v:shape>
            </w:pict>
          </mc:Fallback>
        </mc:AlternateContent>
      </w:r>
      <w:r w:rsidR="003E0662" w:rsidRPr="003E0662">
        <w:rPr>
          <w:rFonts w:ascii="Times New Roman" w:eastAsia="Times New Roman" w:hAnsi="Times New Roman" w:cs="Times New Roman"/>
          <w:b/>
          <w:bCs/>
          <w:noProof/>
          <w:sz w:val="24"/>
          <w:szCs w:val="24"/>
          <w:lang w:val="lt-LT"/>
        </w:rPr>
        <w:drawing>
          <wp:inline distT="0" distB="0" distL="0" distR="0" wp14:anchorId="7CFC48FA" wp14:editId="44C38162">
            <wp:extent cx="5048509" cy="4159464"/>
            <wp:effectExtent l="76200" t="76200" r="133350" b="127000"/>
            <wp:docPr id="206021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12377" name=""/>
                    <pic:cNvPicPr/>
                  </pic:nvPicPr>
                  <pic:blipFill>
                    <a:blip r:embed="rId14"/>
                    <a:stretch>
                      <a:fillRect/>
                    </a:stretch>
                  </pic:blipFill>
                  <pic:spPr>
                    <a:xfrm>
                      <a:off x="0" y="0"/>
                      <a:ext cx="5048509" cy="41594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CA5076" w14:textId="1BEE7EB7" w:rsidR="00243835" w:rsidRPr="00FA36A9" w:rsidRDefault="00243835" w:rsidP="00243835">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2 pav. Saugomos teritorijos</w:t>
      </w:r>
      <w:r w:rsidR="000627BB" w:rsidRPr="00FA36A9">
        <w:rPr>
          <w:rFonts w:ascii="Times New Roman" w:eastAsia="Times New Roman" w:hAnsi="Times New Roman" w:cs="Times New Roman"/>
          <w:sz w:val="24"/>
          <w:szCs w:val="24"/>
          <w:lang w:val="lt-LT"/>
        </w:rPr>
        <w:t xml:space="preserve"> žemėlapio fragmentas</w:t>
      </w:r>
      <w:r w:rsidR="008237C9" w:rsidRPr="00FA36A9">
        <w:rPr>
          <w:rFonts w:ascii="Times New Roman" w:eastAsia="Times New Roman" w:hAnsi="Times New Roman" w:cs="Times New Roman"/>
          <w:sz w:val="24"/>
          <w:szCs w:val="24"/>
          <w:lang w:val="lt-LT"/>
        </w:rPr>
        <w:t xml:space="preserve"> (</w:t>
      </w:r>
      <w:hyperlink r:id="rId15" w:history="1">
        <w:r w:rsidR="008237C9" w:rsidRPr="00FA36A9">
          <w:rPr>
            <w:rStyle w:val="Hyperlink"/>
            <w:rFonts w:ascii="Times New Roman" w:hAnsi="Times New Roman"/>
            <w:sz w:val="24"/>
            <w:szCs w:val="24"/>
            <w:lang w:val="lt-LT"/>
          </w:rPr>
          <w:t>https://stvk.lt</w:t>
        </w:r>
      </w:hyperlink>
      <w:r w:rsidR="008237C9" w:rsidRPr="00FA36A9">
        <w:rPr>
          <w:rFonts w:ascii="Times New Roman" w:hAnsi="Times New Roman"/>
          <w:sz w:val="24"/>
          <w:szCs w:val="24"/>
          <w:lang w:val="lt-LT"/>
        </w:rPr>
        <w:t>)</w:t>
      </w:r>
    </w:p>
    <w:p w14:paraId="4474D8DC" w14:textId="17D5DC3A" w:rsidR="00243835" w:rsidRPr="00FA36A9" w:rsidRDefault="00243835" w:rsidP="00243835">
      <w:pPr>
        <w:spacing w:after="0" w:line="240" w:lineRule="auto"/>
        <w:jc w:val="center"/>
        <w:rPr>
          <w:rFonts w:ascii="Times New Roman" w:eastAsia="Times New Roman" w:hAnsi="Times New Roman" w:cs="Times New Roman"/>
          <w:sz w:val="24"/>
          <w:szCs w:val="24"/>
          <w:lang w:val="lt-LT"/>
        </w:rPr>
      </w:pPr>
    </w:p>
    <w:p w14:paraId="026E5E30" w14:textId="5F2004FE" w:rsidR="00243835" w:rsidRPr="00FA36A9" w:rsidRDefault="00243835" w:rsidP="00243835">
      <w:pPr>
        <w:spacing w:after="0" w:line="240" w:lineRule="auto"/>
        <w:jc w:val="center"/>
        <w:rPr>
          <w:rFonts w:ascii="Times New Roman" w:eastAsia="Times New Roman" w:hAnsi="Times New Roman" w:cs="Times New Roman"/>
          <w:sz w:val="24"/>
          <w:szCs w:val="24"/>
          <w:lang w:val="lt-LT"/>
        </w:rPr>
      </w:pPr>
    </w:p>
    <w:p w14:paraId="1838FD33" w14:textId="36C02C8B" w:rsidR="00243835" w:rsidRPr="00FA36A9" w:rsidRDefault="00243835" w:rsidP="00243835">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Arčiausios </w:t>
      </w:r>
      <w:proofErr w:type="spellStart"/>
      <w:r w:rsidRPr="00FA36A9">
        <w:rPr>
          <w:rFonts w:ascii="Times New Roman" w:eastAsia="Times New Roman" w:hAnsi="Times New Roman" w:cs="Times New Roman"/>
          <w:sz w:val="24"/>
          <w:szCs w:val="20"/>
          <w:lang w:val="lt-LT"/>
        </w:rPr>
        <w:t>Natura</w:t>
      </w:r>
      <w:proofErr w:type="spellEnd"/>
      <w:r w:rsidRPr="00FA36A9">
        <w:rPr>
          <w:rFonts w:ascii="Times New Roman" w:eastAsia="Times New Roman" w:hAnsi="Times New Roman" w:cs="Times New Roman"/>
          <w:sz w:val="24"/>
          <w:szCs w:val="20"/>
          <w:lang w:val="lt-LT"/>
        </w:rPr>
        <w:t xml:space="preserve"> 2000 teritorijos ŪV atžvilgiu (žr. 3 pav.): </w:t>
      </w:r>
    </w:p>
    <w:p w14:paraId="25118676" w14:textId="18D98E12" w:rsidR="00243835" w:rsidRPr="00FA36A9" w:rsidRDefault="00CC7E6C" w:rsidP="00FF24CD">
      <w:pPr>
        <w:pStyle w:val="ListParagraph"/>
        <w:numPr>
          <w:ilvl w:val="0"/>
          <w:numId w:val="7"/>
        </w:numPr>
        <w:jc w:val="both"/>
        <w:rPr>
          <w:rFonts w:ascii="Times New Roman" w:eastAsia="Times New Roman" w:hAnsi="Times New Roman" w:cs="Times New Roman"/>
          <w:b/>
          <w:bCs/>
          <w:sz w:val="24"/>
          <w:szCs w:val="20"/>
          <w:lang w:val="lt-LT"/>
        </w:rPr>
      </w:pPr>
      <w:r>
        <w:rPr>
          <w:rFonts w:ascii="Times New Roman" w:eastAsia="Times New Roman" w:hAnsi="Times New Roman" w:cs="Times New Roman"/>
          <w:sz w:val="24"/>
          <w:szCs w:val="20"/>
          <w:lang w:val="lt-LT"/>
        </w:rPr>
        <w:t xml:space="preserve">Nėries </w:t>
      </w:r>
      <w:r w:rsidR="00A55154">
        <w:rPr>
          <w:rFonts w:ascii="Times New Roman" w:eastAsia="Times New Roman" w:hAnsi="Times New Roman" w:cs="Times New Roman"/>
          <w:sz w:val="24"/>
          <w:szCs w:val="20"/>
          <w:lang w:val="lt-LT"/>
        </w:rPr>
        <w:t>upė</w:t>
      </w:r>
      <w:r w:rsidR="00FF24CD" w:rsidRPr="00FA36A9">
        <w:rPr>
          <w:rFonts w:ascii="Times New Roman" w:eastAsia="Times New Roman" w:hAnsi="Times New Roman" w:cs="Times New Roman"/>
          <w:b/>
          <w:bCs/>
          <w:sz w:val="24"/>
          <w:szCs w:val="20"/>
          <w:lang w:val="lt-LT"/>
        </w:rPr>
        <w:t xml:space="preserve"> </w:t>
      </w:r>
      <w:r w:rsidR="00243835" w:rsidRPr="00FA36A9">
        <w:rPr>
          <w:rFonts w:ascii="Times New Roman" w:eastAsia="Times New Roman" w:hAnsi="Times New Roman" w:cs="Times New Roman"/>
          <w:sz w:val="24"/>
          <w:szCs w:val="20"/>
          <w:lang w:val="lt-LT"/>
        </w:rPr>
        <w:t xml:space="preserve">nuo </w:t>
      </w:r>
      <w:r w:rsidR="00A55154">
        <w:rPr>
          <w:rFonts w:ascii="Times New Roman" w:eastAsia="Times New Roman" w:hAnsi="Times New Roman" w:cs="Times New Roman"/>
          <w:sz w:val="24"/>
          <w:szCs w:val="20"/>
          <w:lang w:val="lt-LT"/>
        </w:rPr>
        <w:t>P</w:t>
      </w:r>
      <w:r w:rsidR="00243835" w:rsidRPr="00FA36A9">
        <w:rPr>
          <w:rFonts w:ascii="Times New Roman" w:eastAsia="Times New Roman" w:hAnsi="Times New Roman" w:cs="Times New Roman"/>
          <w:sz w:val="24"/>
          <w:szCs w:val="20"/>
          <w:lang w:val="lt-LT"/>
        </w:rPr>
        <w:t xml:space="preserve">ŪV už </w:t>
      </w:r>
      <w:r w:rsidR="00A55154">
        <w:rPr>
          <w:rFonts w:ascii="Times New Roman" w:eastAsia="Times New Roman" w:hAnsi="Times New Roman" w:cs="Times New Roman"/>
          <w:sz w:val="24"/>
          <w:szCs w:val="20"/>
        </w:rPr>
        <w:t xml:space="preserve">176 </w:t>
      </w:r>
      <w:r w:rsidR="00243835" w:rsidRPr="00FA36A9">
        <w:rPr>
          <w:rFonts w:ascii="Times New Roman" w:eastAsia="Times New Roman" w:hAnsi="Times New Roman" w:cs="Times New Roman"/>
          <w:sz w:val="24"/>
          <w:szCs w:val="20"/>
          <w:lang w:val="lt-LT"/>
        </w:rPr>
        <w:t>m į</w:t>
      </w:r>
      <w:r w:rsidR="000627BB" w:rsidRPr="00FA36A9">
        <w:rPr>
          <w:rFonts w:ascii="Times New Roman" w:eastAsia="Times New Roman" w:hAnsi="Times New Roman" w:cs="Times New Roman"/>
          <w:sz w:val="24"/>
          <w:szCs w:val="20"/>
          <w:lang w:val="lt-LT"/>
        </w:rPr>
        <w:t xml:space="preserve"> šiaur</w:t>
      </w:r>
      <w:r w:rsidR="00A55154">
        <w:rPr>
          <w:rFonts w:ascii="Times New Roman" w:eastAsia="Times New Roman" w:hAnsi="Times New Roman" w:cs="Times New Roman"/>
          <w:sz w:val="24"/>
          <w:szCs w:val="20"/>
          <w:lang w:val="lt-LT"/>
        </w:rPr>
        <w:t>ę</w:t>
      </w:r>
    </w:p>
    <w:p w14:paraId="5922D7E4" w14:textId="09495EE4" w:rsidR="00243835" w:rsidRPr="00FA36A9" w:rsidRDefault="000F2C0C" w:rsidP="00243835">
      <w:pPr>
        <w:spacing w:after="0" w:line="240" w:lineRule="auto"/>
        <w:jc w:val="center"/>
        <w:rPr>
          <w:rFonts w:ascii="Times New Roman" w:eastAsia="Times New Roman" w:hAnsi="Times New Roman" w:cs="Times New Roman"/>
          <w:sz w:val="24"/>
          <w:szCs w:val="24"/>
          <w:lang w:val="lt-LT"/>
        </w:rPr>
      </w:pPr>
      <w:r>
        <w:rPr>
          <w:noProof/>
          <w:lang w:val="lt-LT"/>
        </w:rPr>
        <mc:AlternateContent>
          <mc:Choice Requires="wps">
            <w:drawing>
              <wp:anchor distT="0" distB="0" distL="114300" distR="114300" simplePos="0" relativeHeight="251658265" behindDoc="0" locked="0" layoutInCell="1" allowOverlap="1" wp14:anchorId="5ECA16E2" wp14:editId="75745F2F">
                <wp:simplePos x="0" y="0"/>
                <wp:positionH relativeFrom="column">
                  <wp:posOffset>2344941</wp:posOffset>
                </wp:positionH>
                <wp:positionV relativeFrom="paragraph">
                  <wp:posOffset>1681946</wp:posOffset>
                </wp:positionV>
                <wp:extent cx="914400" cy="258991"/>
                <wp:effectExtent l="0" t="0" r="25400" b="27305"/>
                <wp:wrapNone/>
                <wp:docPr id="1509009435" name="Text Box 26"/>
                <wp:cNvGraphicFramePr/>
                <a:graphic xmlns:a="http://schemas.openxmlformats.org/drawingml/2006/main">
                  <a:graphicData uri="http://schemas.microsoft.com/office/word/2010/wordprocessingShape">
                    <wps:wsp>
                      <wps:cNvSpPr txBox="1"/>
                      <wps:spPr>
                        <a:xfrm>
                          <a:off x="0" y="0"/>
                          <a:ext cx="914400" cy="258991"/>
                        </a:xfrm>
                        <a:prstGeom prst="rect">
                          <a:avLst/>
                        </a:prstGeom>
                        <a:solidFill>
                          <a:schemeClr val="lt1"/>
                        </a:solidFill>
                        <a:ln w="6350">
                          <a:solidFill>
                            <a:prstClr val="black"/>
                          </a:solidFill>
                        </a:ln>
                      </wps:spPr>
                      <wps:txbx>
                        <w:txbxContent>
                          <w:p w14:paraId="69B3F368" w14:textId="1170082D" w:rsidR="000F2C0C" w:rsidRPr="000F2C0C" w:rsidRDefault="000F2C0C">
                            <w:pPr>
                              <w:rPr>
                                <w:lang w:val="lt-LT"/>
                              </w:rPr>
                            </w:pPr>
                            <w:r>
                              <w:rPr>
                                <w:lang w:val="lt-LT"/>
                              </w:rPr>
                              <w:t>PŪV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A16E2" id="_x0000_s1038" type="#_x0000_t202" style="position:absolute;left:0;text-align:left;margin-left:184.65pt;margin-top:132.45pt;width:1in;height:20.4pt;z-index:25165826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" fillcolor="white [3201]" strokeweight=".5pt">
                <v:textbox>
                  <w:txbxContent>
                    <w:p w14:paraId="69B3F368" w14:textId="1170082D" w:rsidR="000F2C0C" w:rsidRPr="000F2C0C" w:rsidRDefault="000F2C0C">
                      <w:pPr>
                        <w:rPr>
                          <w:lang w:val="lt-LT"/>
                        </w:rPr>
                      </w:pPr>
                      <w:r>
                        <w:rPr>
                          <w:lang w:val="lt-LT"/>
                        </w:rPr>
                        <w:t>PŪV VIETA</w:t>
                      </w:r>
                    </w:p>
                  </w:txbxContent>
                </v:textbox>
              </v:shape>
            </w:pict>
          </mc:Fallback>
        </mc:AlternateContent>
      </w:r>
      <w:r>
        <w:rPr>
          <w:noProof/>
          <w:lang w:val="lt-LT"/>
        </w:rPr>
        <mc:AlternateContent>
          <mc:Choice Requires="wps">
            <w:drawing>
              <wp:anchor distT="0" distB="0" distL="114300" distR="114300" simplePos="0" relativeHeight="251658264" behindDoc="0" locked="0" layoutInCell="1" allowOverlap="1" wp14:anchorId="4C77D4F3" wp14:editId="79742B15">
                <wp:simplePos x="0" y="0"/>
                <wp:positionH relativeFrom="column">
                  <wp:posOffset>2704627</wp:posOffset>
                </wp:positionH>
                <wp:positionV relativeFrom="paragraph">
                  <wp:posOffset>1476338</wp:posOffset>
                </wp:positionV>
                <wp:extent cx="147995" cy="126853"/>
                <wp:effectExtent l="0" t="0" r="23495" b="26035"/>
                <wp:wrapNone/>
                <wp:docPr id="983198320" name="Rectangle 25"/>
                <wp:cNvGraphicFramePr/>
                <a:graphic xmlns:a="http://schemas.openxmlformats.org/drawingml/2006/main">
                  <a:graphicData uri="http://schemas.microsoft.com/office/word/2010/wordprocessingShape">
                    <wps:wsp>
                      <wps:cNvSpPr/>
                      <wps:spPr>
                        <a:xfrm>
                          <a:off x="0" y="0"/>
                          <a:ext cx="147995" cy="126853"/>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D948B" id="Rectangle 25" o:spid="_x0000_s1026" style="position:absolute;margin-left:212.95pt;margin-top:116.25pt;width:11.65pt;height:10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" fillcolor="#e00" strokecolor="#e00" strokeweight="1pt"/>
            </w:pict>
          </mc:Fallback>
        </mc:AlternateContent>
      </w:r>
      <w:r>
        <w:rPr>
          <w:noProof/>
          <w:lang w:val="lt-LT"/>
        </w:rPr>
        <mc:AlternateContent>
          <mc:Choice Requires="wps">
            <w:drawing>
              <wp:anchor distT="0" distB="0" distL="114300" distR="114300" simplePos="0" relativeHeight="251658263" behindDoc="0" locked="0" layoutInCell="1" allowOverlap="1" wp14:anchorId="3B578333" wp14:editId="70BAAE1D">
                <wp:simplePos x="0" y="0"/>
                <wp:positionH relativeFrom="column">
                  <wp:posOffset>2778624</wp:posOffset>
                </wp:positionH>
                <wp:positionV relativeFrom="paragraph">
                  <wp:posOffset>863215</wp:posOffset>
                </wp:positionV>
                <wp:extent cx="517984" cy="655408"/>
                <wp:effectExtent l="0" t="38100" r="53975" b="30480"/>
                <wp:wrapNone/>
                <wp:docPr id="534755278" name="Straight Arrow Connector 24"/>
                <wp:cNvGraphicFramePr/>
                <a:graphic xmlns:a="http://schemas.openxmlformats.org/drawingml/2006/main">
                  <a:graphicData uri="http://schemas.microsoft.com/office/word/2010/wordprocessingShape">
                    <wps:wsp>
                      <wps:cNvCnPr/>
                      <wps:spPr>
                        <a:xfrm flipV="1">
                          <a:off x="0" y="0"/>
                          <a:ext cx="517984" cy="6554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F9A4FF" id="Straight Arrow Connector 24" o:spid="_x0000_s1026" type="#_x0000_t32" style="position:absolute;margin-left:218.8pt;margin-top:67.95pt;width:40.8pt;height:51.6pt;flip:y;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" strokecolor="#4472c4 [3204]" strokeweight=".5pt">
                <v:stroke endarrow="block" joinstyle="miter"/>
              </v:shape>
            </w:pict>
          </mc:Fallback>
        </mc:AlternateContent>
      </w:r>
      <w:r w:rsidRPr="000F2C0C">
        <w:rPr>
          <w:noProof/>
          <w:lang w:val="lt-LT"/>
        </w:rPr>
        <w:drawing>
          <wp:inline distT="0" distB="0" distL="0" distR="0" wp14:anchorId="6A8F1C39" wp14:editId="1C147272">
            <wp:extent cx="3145741" cy="2762782"/>
            <wp:effectExtent l="76200" t="76200" r="131445" b="133350"/>
            <wp:docPr id="36768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87252" name=""/>
                    <pic:cNvPicPr/>
                  </pic:nvPicPr>
                  <pic:blipFill>
                    <a:blip r:embed="rId16"/>
                    <a:stretch>
                      <a:fillRect/>
                    </a:stretch>
                  </pic:blipFill>
                  <pic:spPr>
                    <a:xfrm>
                      <a:off x="0" y="0"/>
                      <a:ext cx="3160029" cy="2775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237C9" w:rsidRPr="00FA36A9">
        <w:rPr>
          <w:noProof/>
          <w:lang w:val="lt-LT"/>
        </w:rPr>
        <w:t xml:space="preserve"> </w:t>
      </w:r>
    </w:p>
    <w:p w14:paraId="181E392D" w14:textId="7CBD8F1D" w:rsidR="000627BB" w:rsidRPr="00FA36A9" w:rsidRDefault="000627BB" w:rsidP="00243835">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 xml:space="preserve">3 pav. </w:t>
      </w:r>
      <w:proofErr w:type="spellStart"/>
      <w:r w:rsidRPr="00FA36A9">
        <w:rPr>
          <w:rFonts w:ascii="Times New Roman" w:eastAsia="Times New Roman" w:hAnsi="Times New Roman" w:cs="Times New Roman"/>
          <w:sz w:val="24"/>
          <w:szCs w:val="24"/>
          <w:lang w:val="lt-LT"/>
        </w:rPr>
        <w:t>Natura</w:t>
      </w:r>
      <w:proofErr w:type="spellEnd"/>
      <w:r w:rsidRPr="00FA36A9">
        <w:rPr>
          <w:rFonts w:ascii="Times New Roman" w:eastAsia="Times New Roman" w:hAnsi="Times New Roman" w:cs="Times New Roman"/>
          <w:sz w:val="24"/>
          <w:szCs w:val="24"/>
          <w:lang w:val="lt-LT"/>
        </w:rPr>
        <w:t xml:space="preserve"> 2000 teritorijų žemėlapio fragmentas</w:t>
      </w:r>
      <w:r w:rsidR="008237C9" w:rsidRPr="00FA36A9">
        <w:rPr>
          <w:rFonts w:ascii="Times New Roman" w:eastAsia="Times New Roman" w:hAnsi="Times New Roman" w:cs="Times New Roman"/>
          <w:sz w:val="24"/>
          <w:szCs w:val="24"/>
          <w:lang w:val="lt-LT"/>
        </w:rPr>
        <w:t xml:space="preserve"> (</w:t>
      </w:r>
      <w:hyperlink r:id="rId17" w:history="1">
        <w:r w:rsidR="008237C9" w:rsidRPr="00FA36A9">
          <w:rPr>
            <w:rStyle w:val="Hyperlink"/>
            <w:rFonts w:ascii="Times New Roman" w:hAnsi="Times New Roman"/>
            <w:sz w:val="24"/>
            <w:szCs w:val="24"/>
            <w:lang w:val="lt-LT"/>
          </w:rPr>
          <w:t>https://stvk.lt</w:t>
        </w:r>
      </w:hyperlink>
      <w:r w:rsidR="008237C9" w:rsidRPr="00FA36A9">
        <w:rPr>
          <w:rFonts w:ascii="Times New Roman" w:hAnsi="Times New Roman"/>
          <w:sz w:val="24"/>
          <w:szCs w:val="24"/>
          <w:lang w:val="lt-LT"/>
        </w:rPr>
        <w:t>)</w:t>
      </w:r>
    </w:p>
    <w:p w14:paraId="243F55F2" w14:textId="7B469C24" w:rsidR="000627BB" w:rsidRPr="00FA36A9" w:rsidRDefault="000627BB" w:rsidP="00243835">
      <w:pPr>
        <w:spacing w:after="0" w:line="240" w:lineRule="auto"/>
        <w:jc w:val="center"/>
        <w:rPr>
          <w:rFonts w:ascii="Times New Roman" w:eastAsia="Times New Roman" w:hAnsi="Times New Roman" w:cs="Times New Roman"/>
          <w:sz w:val="24"/>
          <w:szCs w:val="24"/>
          <w:lang w:val="lt-LT"/>
        </w:rPr>
      </w:pPr>
    </w:p>
    <w:p w14:paraId="57DC6647" w14:textId="0FD69934" w:rsidR="000627BB" w:rsidRPr="00FA36A9" w:rsidRDefault="000627BB" w:rsidP="00967CA1">
      <w:pPr>
        <w:tabs>
          <w:tab w:val="num" w:pos="1440"/>
        </w:tabs>
        <w:rPr>
          <w:rFonts w:ascii="Times New Roman" w:hAnsi="Times New Roman" w:cs="Times New Roman"/>
          <w:sz w:val="24"/>
          <w:szCs w:val="24"/>
          <w:lang w:val="lt-LT"/>
        </w:rPr>
      </w:pPr>
      <w:r w:rsidRPr="00FA36A9">
        <w:rPr>
          <w:rFonts w:ascii="Times New Roman" w:hAnsi="Times New Roman" w:cs="Times New Roman"/>
          <w:sz w:val="24"/>
          <w:szCs w:val="24"/>
          <w:lang w:val="lt-LT"/>
        </w:rPr>
        <w:t>Arčiausiai ŪV esančios nekilnojamosios kultūros vertybės pateikiamos (4 pav.):</w:t>
      </w:r>
    </w:p>
    <w:p w14:paraId="0A6D7350" w14:textId="746BF1BA" w:rsidR="000627BB" w:rsidRPr="00FA36A9" w:rsidRDefault="00386C9F" w:rsidP="00151A1A">
      <w:pPr>
        <w:pStyle w:val="ListParagraph"/>
        <w:numPr>
          <w:ilvl w:val="0"/>
          <w:numId w:val="8"/>
        </w:numPr>
        <w:tabs>
          <w:tab w:val="num" w:pos="1440"/>
        </w:tabs>
        <w:ind w:left="284" w:hanging="425"/>
        <w:jc w:val="both"/>
        <w:rPr>
          <w:rFonts w:ascii="Times New Roman" w:hAnsi="Times New Roman" w:cs="Times New Roman"/>
          <w:sz w:val="24"/>
          <w:szCs w:val="24"/>
          <w:lang w:val="lt-LT"/>
        </w:rPr>
      </w:pPr>
      <w:proofErr w:type="spellStart"/>
      <w:r w:rsidRPr="00386C9F">
        <w:rPr>
          <w:rFonts w:ascii="Times New Roman" w:hAnsi="Times New Roman" w:cs="Times New Roman"/>
          <w:sz w:val="24"/>
          <w:szCs w:val="24"/>
        </w:rPr>
        <w:lastRenderedPageBreak/>
        <w:t>Panerių</w:t>
      </w:r>
      <w:proofErr w:type="spellEnd"/>
      <w:r w:rsidRPr="00386C9F">
        <w:rPr>
          <w:rFonts w:ascii="Times New Roman" w:hAnsi="Times New Roman" w:cs="Times New Roman"/>
          <w:sz w:val="24"/>
          <w:szCs w:val="24"/>
        </w:rPr>
        <w:t xml:space="preserve"> </w:t>
      </w:r>
      <w:proofErr w:type="spellStart"/>
      <w:r w:rsidRPr="00386C9F">
        <w:rPr>
          <w:rFonts w:ascii="Times New Roman" w:hAnsi="Times New Roman" w:cs="Times New Roman"/>
          <w:sz w:val="24"/>
          <w:szCs w:val="24"/>
        </w:rPr>
        <w:t>piliakalnis</w:t>
      </w:r>
      <w:proofErr w:type="spellEnd"/>
      <w:r w:rsidRPr="00386C9F">
        <w:rPr>
          <w:rFonts w:ascii="Times New Roman" w:hAnsi="Times New Roman" w:cs="Times New Roman"/>
          <w:sz w:val="24"/>
          <w:szCs w:val="24"/>
        </w:rPr>
        <w:t xml:space="preserve"> (</w:t>
      </w:r>
      <w:proofErr w:type="spellStart"/>
      <w:r w:rsidRPr="00386C9F">
        <w:rPr>
          <w:rFonts w:ascii="Times New Roman" w:hAnsi="Times New Roman" w:cs="Times New Roman"/>
          <w:sz w:val="24"/>
          <w:szCs w:val="24"/>
        </w:rPr>
        <w:t>kodas</w:t>
      </w:r>
      <w:proofErr w:type="spellEnd"/>
      <w:r w:rsidRPr="00386C9F">
        <w:rPr>
          <w:rFonts w:ascii="Times New Roman" w:hAnsi="Times New Roman" w:cs="Times New Roman"/>
          <w:sz w:val="24"/>
          <w:szCs w:val="24"/>
        </w:rPr>
        <w:t xml:space="preserve"> 33086)</w:t>
      </w:r>
      <w:r w:rsidR="000627BB" w:rsidRPr="00FA36A9">
        <w:rPr>
          <w:rFonts w:ascii="Times New Roman" w:hAnsi="Times New Roman" w:cs="Times New Roman"/>
          <w:sz w:val="24"/>
          <w:szCs w:val="24"/>
          <w:lang w:val="lt-LT"/>
        </w:rPr>
        <w:t xml:space="preserve"> </w:t>
      </w:r>
      <w:r w:rsidR="00A53A05">
        <w:rPr>
          <w:rFonts w:ascii="Times New Roman" w:hAnsi="Times New Roman" w:cs="Times New Roman"/>
          <w:sz w:val="24"/>
          <w:szCs w:val="24"/>
          <w:lang w:val="lt-LT"/>
        </w:rPr>
        <w:t>(</w:t>
      </w:r>
      <w:r w:rsidR="00A53A05">
        <w:rPr>
          <w:rFonts w:ascii="Times New Roman" w:hAnsi="Times New Roman" w:cs="Times New Roman"/>
          <w:sz w:val="24"/>
          <w:szCs w:val="24"/>
        </w:rPr>
        <w:t xml:space="preserve">1) </w:t>
      </w:r>
      <w:r w:rsidR="000627BB" w:rsidRPr="00FA36A9">
        <w:rPr>
          <w:rFonts w:ascii="Times New Roman" w:hAnsi="Times New Roman" w:cs="Times New Roman"/>
          <w:sz w:val="24"/>
          <w:szCs w:val="24"/>
          <w:lang w:val="lt-LT"/>
        </w:rPr>
        <w:t xml:space="preserve">nuo </w:t>
      </w:r>
      <w:r>
        <w:rPr>
          <w:rFonts w:ascii="Times New Roman" w:hAnsi="Times New Roman" w:cs="Times New Roman"/>
          <w:sz w:val="24"/>
          <w:szCs w:val="24"/>
          <w:lang w:val="lt-LT"/>
        </w:rPr>
        <w:t>P</w:t>
      </w:r>
      <w:r w:rsidR="000627BB" w:rsidRPr="00FA36A9">
        <w:rPr>
          <w:rFonts w:ascii="Times New Roman" w:hAnsi="Times New Roman" w:cs="Times New Roman"/>
          <w:sz w:val="24"/>
          <w:szCs w:val="24"/>
          <w:lang w:val="lt-LT"/>
        </w:rPr>
        <w:t xml:space="preserve">ŪV į </w:t>
      </w:r>
      <w:r w:rsidR="00B551D1" w:rsidRPr="00FA36A9">
        <w:rPr>
          <w:rFonts w:ascii="Times New Roman" w:hAnsi="Times New Roman" w:cs="Times New Roman"/>
          <w:sz w:val="24"/>
          <w:szCs w:val="24"/>
          <w:lang w:val="lt-LT"/>
        </w:rPr>
        <w:t>vakarus</w:t>
      </w:r>
      <w:r w:rsidR="000627BB" w:rsidRPr="00FA36A9">
        <w:rPr>
          <w:rFonts w:ascii="Times New Roman" w:hAnsi="Times New Roman" w:cs="Times New Roman"/>
          <w:sz w:val="24"/>
          <w:szCs w:val="24"/>
          <w:lang w:val="lt-LT"/>
        </w:rPr>
        <w:t xml:space="preserve"> apie </w:t>
      </w:r>
      <w:r w:rsidR="001B43A8">
        <w:rPr>
          <w:rFonts w:ascii="Times New Roman" w:hAnsi="Times New Roman" w:cs="Times New Roman"/>
          <w:sz w:val="24"/>
          <w:szCs w:val="24"/>
          <w:lang w:val="lt-LT"/>
        </w:rPr>
        <w:t>1,265</w:t>
      </w:r>
      <w:r w:rsidR="000627BB" w:rsidRPr="00FA36A9">
        <w:rPr>
          <w:rFonts w:ascii="Times New Roman" w:hAnsi="Times New Roman" w:cs="Times New Roman"/>
          <w:sz w:val="24"/>
          <w:szCs w:val="24"/>
          <w:lang w:val="lt-LT"/>
        </w:rPr>
        <w:t xml:space="preserve"> </w:t>
      </w:r>
      <w:r w:rsidR="00C75062" w:rsidRPr="00FA36A9">
        <w:rPr>
          <w:rFonts w:ascii="Times New Roman" w:hAnsi="Times New Roman" w:cs="Times New Roman"/>
          <w:sz w:val="24"/>
          <w:szCs w:val="24"/>
          <w:lang w:val="lt-LT"/>
        </w:rPr>
        <w:t>k</w:t>
      </w:r>
      <w:r w:rsidR="000627BB" w:rsidRPr="00FA36A9">
        <w:rPr>
          <w:rFonts w:ascii="Times New Roman" w:hAnsi="Times New Roman" w:cs="Times New Roman"/>
          <w:sz w:val="24"/>
          <w:szCs w:val="24"/>
          <w:lang w:val="lt-LT"/>
        </w:rPr>
        <w:t>m;</w:t>
      </w:r>
    </w:p>
    <w:p w14:paraId="3C2BD99E" w14:textId="74F4AB31" w:rsidR="00967CA1" w:rsidRPr="00FA36A9" w:rsidRDefault="00A53A05" w:rsidP="00151A1A">
      <w:pPr>
        <w:pStyle w:val="ListParagraph"/>
        <w:numPr>
          <w:ilvl w:val="0"/>
          <w:numId w:val="8"/>
        </w:numPr>
        <w:tabs>
          <w:tab w:val="num" w:pos="1440"/>
        </w:tabs>
        <w:ind w:left="284" w:hanging="425"/>
        <w:jc w:val="both"/>
        <w:rPr>
          <w:rFonts w:ascii="Times New Roman" w:hAnsi="Times New Roman" w:cs="Times New Roman"/>
          <w:sz w:val="24"/>
          <w:szCs w:val="24"/>
          <w:lang w:val="lt-LT"/>
        </w:rPr>
      </w:pPr>
      <w:r w:rsidRPr="00A53A05">
        <w:rPr>
          <w:rFonts w:ascii="Times New Roman" w:hAnsi="Times New Roman" w:cs="Times New Roman"/>
          <w:sz w:val="24"/>
          <w:szCs w:val="24"/>
          <w:lang w:val="lt-LT"/>
        </w:rPr>
        <w:t xml:space="preserve">Panerių piliakalnis II (kodas 33087) </w:t>
      </w:r>
      <w:r w:rsidR="00967CA1" w:rsidRPr="00FA36A9">
        <w:rPr>
          <w:rFonts w:ascii="Times New Roman" w:hAnsi="Times New Roman" w:cs="Times New Roman"/>
          <w:sz w:val="24"/>
          <w:szCs w:val="24"/>
          <w:lang w:val="lt-LT"/>
        </w:rPr>
        <w:t>(</w:t>
      </w:r>
      <w:r w:rsidR="00A27A41" w:rsidRPr="00FA36A9">
        <w:rPr>
          <w:rFonts w:ascii="Times New Roman" w:hAnsi="Times New Roman" w:cs="Times New Roman"/>
          <w:sz w:val="24"/>
          <w:szCs w:val="24"/>
          <w:lang w:val="lt-LT"/>
        </w:rPr>
        <w:t>2</w:t>
      </w:r>
      <w:r w:rsidR="00967CA1" w:rsidRPr="00FA36A9">
        <w:rPr>
          <w:rFonts w:ascii="Times New Roman" w:hAnsi="Times New Roman" w:cs="Times New Roman"/>
          <w:sz w:val="24"/>
          <w:szCs w:val="24"/>
          <w:lang w:val="lt-LT"/>
        </w:rPr>
        <w:t xml:space="preserve">) nuo </w:t>
      </w:r>
      <w:r>
        <w:rPr>
          <w:rFonts w:ascii="Times New Roman" w:hAnsi="Times New Roman" w:cs="Times New Roman"/>
          <w:sz w:val="24"/>
          <w:szCs w:val="24"/>
          <w:lang w:val="lt-LT"/>
        </w:rPr>
        <w:t>P</w:t>
      </w:r>
      <w:r w:rsidR="00967CA1" w:rsidRPr="00FA36A9">
        <w:rPr>
          <w:rFonts w:ascii="Times New Roman" w:hAnsi="Times New Roman" w:cs="Times New Roman"/>
          <w:sz w:val="24"/>
          <w:szCs w:val="24"/>
          <w:lang w:val="lt-LT"/>
        </w:rPr>
        <w:t>ŪV į</w:t>
      </w:r>
      <w:r w:rsidR="00416250">
        <w:rPr>
          <w:rFonts w:ascii="Times New Roman" w:hAnsi="Times New Roman" w:cs="Times New Roman"/>
          <w:sz w:val="24"/>
          <w:szCs w:val="24"/>
          <w:lang w:val="lt-LT"/>
        </w:rPr>
        <w:t xml:space="preserve"> vakarus</w:t>
      </w:r>
      <w:r w:rsidR="00967CA1" w:rsidRPr="00FA36A9">
        <w:rPr>
          <w:rFonts w:ascii="Times New Roman" w:hAnsi="Times New Roman" w:cs="Times New Roman"/>
          <w:sz w:val="24"/>
          <w:szCs w:val="24"/>
          <w:lang w:val="lt-LT"/>
        </w:rPr>
        <w:t xml:space="preserve"> apie </w:t>
      </w:r>
      <w:r w:rsidR="009F2051">
        <w:rPr>
          <w:rFonts w:ascii="Times New Roman" w:hAnsi="Times New Roman" w:cs="Times New Roman"/>
          <w:sz w:val="24"/>
          <w:szCs w:val="24"/>
        </w:rPr>
        <w:t>1,039</w:t>
      </w:r>
      <w:r w:rsidR="00967CA1" w:rsidRPr="00FA36A9">
        <w:rPr>
          <w:rFonts w:ascii="Times New Roman" w:hAnsi="Times New Roman" w:cs="Times New Roman"/>
          <w:sz w:val="24"/>
          <w:szCs w:val="24"/>
          <w:lang w:val="lt-LT"/>
        </w:rPr>
        <w:t xml:space="preserve"> km.</w:t>
      </w:r>
    </w:p>
    <w:p w14:paraId="3FBAB082" w14:textId="72472DD8" w:rsidR="00967CA1" w:rsidRPr="007029AD" w:rsidRDefault="007029AD" w:rsidP="007029AD">
      <w:pPr>
        <w:pStyle w:val="ListParagraph"/>
        <w:numPr>
          <w:ilvl w:val="0"/>
          <w:numId w:val="8"/>
        </w:numPr>
        <w:tabs>
          <w:tab w:val="num" w:pos="1440"/>
        </w:tabs>
        <w:ind w:left="284" w:hanging="425"/>
        <w:jc w:val="both"/>
        <w:rPr>
          <w:rFonts w:ascii="Times New Roman" w:hAnsi="Times New Roman" w:cs="Times New Roman"/>
          <w:sz w:val="24"/>
          <w:szCs w:val="24"/>
          <w:lang w:val="lt-LT"/>
        </w:rPr>
      </w:pPr>
      <w:r w:rsidRPr="007029AD">
        <w:rPr>
          <w:rFonts w:ascii="Times New Roman" w:hAnsi="Times New Roman" w:cs="Times New Roman"/>
          <w:sz w:val="24"/>
          <w:szCs w:val="24"/>
          <w:lang w:val="lt-LT"/>
        </w:rPr>
        <w:t>Senojo Vilniaus-Kauno kelio atkarpa (kodas 31873</w:t>
      </w:r>
      <w:r w:rsidR="00BC1187" w:rsidRPr="00FA36A9">
        <w:rPr>
          <w:rFonts w:ascii="Times New Roman" w:hAnsi="Times New Roman" w:cs="Times New Roman"/>
          <w:sz w:val="24"/>
          <w:szCs w:val="24"/>
          <w:lang w:val="lt-LT"/>
        </w:rPr>
        <w:t>)</w:t>
      </w:r>
      <w:r w:rsidR="00967CA1" w:rsidRPr="00FA36A9">
        <w:rPr>
          <w:rFonts w:ascii="Times New Roman" w:hAnsi="Times New Roman" w:cs="Times New Roman"/>
          <w:sz w:val="24"/>
          <w:szCs w:val="24"/>
          <w:lang w:val="lt-LT"/>
        </w:rPr>
        <w:t xml:space="preserve"> </w:t>
      </w:r>
      <w:r w:rsidR="00BC1187" w:rsidRPr="00FA36A9">
        <w:rPr>
          <w:rFonts w:ascii="Times New Roman" w:hAnsi="Times New Roman" w:cs="Times New Roman"/>
          <w:sz w:val="24"/>
          <w:szCs w:val="24"/>
          <w:lang w:val="lt-LT"/>
        </w:rPr>
        <w:t xml:space="preserve">(3) </w:t>
      </w:r>
      <w:r w:rsidR="00967CA1" w:rsidRPr="00FA36A9">
        <w:rPr>
          <w:rFonts w:ascii="Times New Roman" w:hAnsi="Times New Roman" w:cs="Times New Roman"/>
          <w:sz w:val="24"/>
          <w:szCs w:val="24"/>
          <w:lang w:val="lt-LT"/>
        </w:rPr>
        <w:t xml:space="preserve">nuo </w:t>
      </w:r>
      <w:r>
        <w:rPr>
          <w:rFonts w:ascii="Times New Roman" w:hAnsi="Times New Roman" w:cs="Times New Roman"/>
          <w:sz w:val="24"/>
          <w:szCs w:val="24"/>
          <w:lang w:val="lt-LT"/>
        </w:rPr>
        <w:t>P</w:t>
      </w:r>
      <w:r w:rsidR="00967CA1" w:rsidRPr="00FA36A9">
        <w:rPr>
          <w:rFonts w:ascii="Times New Roman" w:hAnsi="Times New Roman" w:cs="Times New Roman"/>
          <w:sz w:val="24"/>
          <w:szCs w:val="24"/>
          <w:lang w:val="lt-LT"/>
        </w:rPr>
        <w:t xml:space="preserve">ŪV į </w:t>
      </w:r>
      <w:r w:rsidR="00BC1187" w:rsidRPr="00FA36A9">
        <w:rPr>
          <w:rFonts w:ascii="Times New Roman" w:hAnsi="Times New Roman" w:cs="Times New Roman"/>
          <w:sz w:val="24"/>
          <w:szCs w:val="24"/>
          <w:lang w:val="lt-LT"/>
        </w:rPr>
        <w:t>šiaurę</w:t>
      </w:r>
      <w:r w:rsidR="00967CA1" w:rsidRPr="00FA36A9">
        <w:rPr>
          <w:rFonts w:ascii="Times New Roman" w:hAnsi="Times New Roman" w:cs="Times New Roman"/>
          <w:sz w:val="24"/>
          <w:szCs w:val="24"/>
          <w:lang w:val="lt-LT"/>
        </w:rPr>
        <w:t xml:space="preserve"> apie </w:t>
      </w:r>
      <w:r w:rsidR="00006F89" w:rsidRPr="00FA36A9">
        <w:rPr>
          <w:rFonts w:ascii="Times New Roman" w:hAnsi="Times New Roman" w:cs="Times New Roman"/>
          <w:sz w:val="24"/>
          <w:szCs w:val="24"/>
          <w:lang w:val="lt-LT"/>
        </w:rPr>
        <w:t>0,</w:t>
      </w:r>
      <w:r w:rsidR="00D711C0">
        <w:rPr>
          <w:rFonts w:ascii="Times New Roman" w:hAnsi="Times New Roman" w:cs="Times New Roman"/>
          <w:sz w:val="24"/>
          <w:szCs w:val="24"/>
          <w:lang w:val="lt-LT"/>
        </w:rPr>
        <w:t>528</w:t>
      </w:r>
      <w:r w:rsidR="00967CA1" w:rsidRPr="00FA36A9">
        <w:rPr>
          <w:rFonts w:ascii="Times New Roman" w:hAnsi="Times New Roman" w:cs="Times New Roman"/>
          <w:sz w:val="24"/>
          <w:szCs w:val="24"/>
          <w:lang w:val="lt-LT"/>
        </w:rPr>
        <w:t xml:space="preserve"> km;</w:t>
      </w:r>
    </w:p>
    <w:p w14:paraId="06C74A6E" w14:textId="2FDACDE6" w:rsidR="00AE6622" w:rsidRPr="00FA36A9" w:rsidRDefault="00372913" w:rsidP="00052C78">
      <w:pPr>
        <w:pStyle w:val="ListParagraph"/>
        <w:ind w:left="0"/>
        <w:jc w:val="center"/>
        <w:rPr>
          <w:rFonts w:ascii="Times New Roman" w:hAnsi="Times New Roman" w:cs="Times New Roman"/>
          <w:sz w:val="24"/>
          <w:szCs w:val="24"/>
          <w:lang w:val="lt-LT"/>
        </w:rPr>
      </w:pPr>
      <w:r>
        <w:rPr>
          <w:rFonts w:ascii="Times New Roman" w:hAnsi="Times New Roman" w:cs="Times New Roman"/>
          <w:noProof/>
          <w:sz w:val="24"/>
          <w:szCs w:val="24"/>
          <w:lang w:val="lt-LT"/>
        </w:rPr>
        <mc:AlternateContent>
          <mc:Choice Requires="wps">
            <w:drawing>
              <wp:anchor distT="0" distB="0" distL="114300" distR="114300" simplePos="0" relativeHeight="251658274" behindDoc="0" locked="0" layoutInCell="1" allowOverlap="1" wp14:anchorId="7819B363" wp14:editId="25910316">
                <wp:simplePos x="0" y="0"/>
                <wp:positionH relativeFrom="column">
                  <wp:posOffset>4089440</wp:posOffset>
                </wp:positionH>
                <wp:positionV relativeFrom="paragraph">
                  <wp:posOffset>1153189</wp:posOffset>
                </wp:positionV>
                <wp:extent cx="914400" cy="301277"/>
                <wp:effectExtent l="0" t="0" r="25400" b="22860"/>
                <wp:wrapNone/>
                <wp:docPr id="991060460" name="Text Box 33"/>
                <wp:cNvGraphicFramePr/>
                <a:graphic xmlns:a="http://schemas.openxmlformats.org/drawingml/2006/main">
                  <a:graphicData uri="http://schemas.microsoft.com/office/word/2010/wordprocessingShape">
                    <wps:wsp>
                      <wps:cNvSpPr txBox="1"/>
                      <wps:spPr>
                        <a:xfrm>
                          <a:off x="0" y="0"/>
                          <a:ext cx="914400" cy="301277"/>
                        </a:xfrm>
                        <a:prstGeom prst="rect">
                          <a:avLst/>
                        </a:prstGeom>
                        <a:solidFill>
                          <a:schemeClr val="lt1"/>
                        </a:solidFill>
                        <a:ln w="6350">
                          <a:solidFill>
                            <a:prstClr val="black"/>
                          </a:solidFill>
                        </a:ln>
                      </wps:spPr>
                      <wps:txbx>
                        <w:txbxContent>
                          <w:p w14:paraId="6D8AC931" w14:textId="1EC07512" w:rsidR="00372913" w:rsidRPr="00372913" w:rsidRDefault="00372913">
                            <w:pPr>
                              <w:rPr>
                                <w:lang w:val="lt-LT"/>
                              </w:rPr>
                            </w:pPr>
                            <w:r>
                              <w:t>P</w:t>
                            </w:r>
                            <w:r>
                              <w:rPr>
                                <w:lang w:val="lt-LT"/>
                              </w:rPr>
                              <w:t>ŪV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9B363" id="Text Box 33" o:spid="_x0000_s1039" type="#_x0000_t202" style="position:absolute;left:0;text-align:left;margin-left:322pt;margin-top:90.8pt;width:1in;height:23.7pt;z-index:25165827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" fillcolor="white [3201]" strokeweight=".5pt">
                <v:textbox>
                  <w:txbxContent>
                    <w:p w14:paraId="6D8AC931" w14:textId="1EC07512" w:rsidR="00372913" w:rsidRPr="00372913" w:rsidRDefault="00372913">
                      <w:pPr>
                        <w:rPr>
                          <w:lang w:val="lt-LT"/>
                        </w:rPr>
                      </w:pPr>
                      <w:r>
                        <w:t>P</w:t>
                      </w:r>
                      <w:r>
                        <w:rPr>
                          <w:lang w:val="lt-LT"/>
                        </w:rPr>
                        <w:t>ŪV VIETA</w:t>
                      </w:r>
                    </w:p>
                  </w:txbxContent>
                </v:textbox>
              </v:shape>
            </w:pict>
          </mc:Fallback>
        </mc:AlternateContent>
      </w:r>
      <w:r>
        <w:rPr>
          <w:rFonts w:ascii="Times New Roman" w:hAnsi="Times New Roman" w:cs="Times New Roman"/>
          <w:noProof/>
          <w:sz w:val="24"/>
          <w:szCs w:val="24"/>
          <w:lang w:val="lt-LT"/>
        </w:rPr>
        <mc:AlternateContent>
          <mc:Choice Requires="wps">
            <w:drawing>
              <wp:anchor distT="0" distB="0" distL="114300" distR="114300" simplePos="0" relativeHeight="251658273" behindDoc="0" locked="0" layoutInCell="1" allowOverlap="1" wp14:anchorId="4F2C7528" wp14:editId="773C54B2">
                <wp:simplePos x="0" y="0"/>
                <wp:positionH relativeFrom="column">
                  <wp:posOffset>4533427</wp:posOffset>
                </wp:positionH>
                <wp:positionV relativeFrom="paragraph">
                  <wp:posOffset>1417467</wp:posOffset>
                </wp:positionV>
                <wp:extent cx="52855" cy="507413"/>
                <wp:effectExtent l="19050" t="0" r="42545" b="45085"/>
                <wp:wrapNone/>
                <wp:docPr id="682445348" name="Arrow: Down 32"/>
                <wp:cNvGraphicFramePr/>
                <a:graphic xmlns:a="http://schemas.openxmlformats.org/drawingml/2006/main">
                  <a:graphicData uri="http://schemas.microsoft.com/office/word/2010/wordprocessingShape">
                    <wps:wsp>
                      <wps:cNvSpPr/>
                      <wps:spPr>
                        <a:xfrm>
                          <a:off x="0" y="0"/>
                          <a:ext cx="52855" cy="507413"/>
                        </a:xfrm>
                        <a:prstGeom prst="downArrow">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BA4AC2" id="Arrow: Down 32" o:spid="_x0000_s1026" type="#_x0000_t67" style="position:absolute;margin-left:356.95pt;margin-top:111.6pt;width:4.15pt;height:39.9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" adj="20475" fillcolor="#e00" strokecolor="#e00" strokeweight="1pt"/>
            </w:pict>
          </mc:Fallback>
        </mc:AlternateContent>
      </w:r>
      <w:r>
        <w:rPr>
          <w:rFonts w:ascii="Times New Roman" w:hAnsi="Times New Roman" w:cs="Times New Roman"/>
          <w:noProof/>
          <w:sz w:val="24"/>
          <w:szCs w:val="24"/>
          <w:lang w:val="lt-LT"/>
        </w:rPr>
        <mc:AlternateContent>
          <mc:Choice Requires="wps">
            <w:drawing>
              <wp:anchor distT="0" distB="0" distL="114300" distR="114300" simplePos="0" relativeHeight="251658272" behindDoc="0" locked="0" layoutInCell="1" allowOverlap="1" wp14:anchorId="0027451F" wp14:editId="4C3E1EA1">
                <wp:simplePos x="0" y="0"/>
                <wp:positionH relativeFrom="column">
                  <wp:posOffset>4491142</wp:posOffset>
                </wp:positionH>
                <wp:positionV relativeFrom="paragraph">
                  <wp:posOffset>1919594</wp:posOffset>
                </wp:positionV>
                <wp:extent cx="147995" cy="142710"/>
                <wp:effectExtent l="0" t="0" r="23495" b="10160"/>
                <wp:wrapNone/>
                <wp:docPr id="335865275" name="Rectangle 31"/>
                <wp:cNvGraphicFramePr/>
                <a:graphic xmlns:a="http://schemas.openxmlformats.org/drawingml/2006/main">
                  <a:graphicData uri="http://schemas.microsoft.com/office/word/2010/wordprocessingShape">
                    <wps:wsp>
                      <wps:cNvSpPr/>
                      <wps:spPr>
                        <a:xfrm>
                          <a:off x="0" y="0"/>
                          <a:ext cx="147995" cy="142710"/>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F6F8D" id="Rectangle 31" o:spid="_x0000_s1026" style="position:absolute;margin-left:353.65pt;margin-top:151.15pt;width:11.65pt;height:11.25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" fillcolor="#e00" strokecolor="#e00" strokeweight="1pt"/>
            </w:pict>
          </mc:Fallback>
        </mc:AlternateContent>
      </w:r>
      <w:r>
        <w:rPr>
          <w:rFonts w:ascii="Times New Roman" w:hAnsi="Times New Roman" w:cs="Times New Roman"/>
          <w:noProof/>
          <w:sz w:val="24"/>
          <w:szCs w:val="24"/>
          <w:lang w:val="lt-LT"/>
        </w:rPr>
        <mc:AlternateContent>
          <mc:Choice Requires="wps">
            <w:drawing>
              <wp:anchor distT="0" distB="0" distL="114300" distR="114300" simplePos="0" relativeHeight="251658271" behindDoc="0" locked="0" layoutInCell="1" allowOverlap="1" wp14:anchorId="4D01B8D9" wp14:editId="7616BD5B">
                <wp:simplePos x="0" y="0"/>
                <wp:positionH relativeFrom="column">
                  <wp:posOffset>2232913</wp:posOffset>
                </wp:positionH>
                <wp:positionV relativeFrom="paragraph">
                  <wp:posOffset>2790344</wp:posOffset>
                </wp:positionV>
                <wp:extent cx="237849" cy="227088"/>
                <wp:effectExtent l="0" t="0" r="10160" b="20955"/>
                <wp:wrapNone/>
                <wp:docPr id="2039957123" name="Text Box 30"/>
                <wp:cNvGraphicFramePr/>
                <a:graphic xmlns:a="http://schemas.openxmlformats.org/drawingml/2006/main">
                  <a:graphicData uri="http://schemas.microsoft.com/office/word/2010/wordprocessingShape">
                    <wps:wsp>
                      <wps:cNvSpPr txBox="1"/>
                      <wps:spPr>
                        <a:xfrm>
                          <a:off x="0" y="0"/>
                          <a:ext cx="237849" cy="227088"/>
                        </a:xfrm>
                        <a:prstGeom prst="rect">
                          <a:avLst/>
                        </a:prstGeom>
                        <a:noFill/>
                        <a:ln w="6350">
                          <a:solidFill>
                            <a:prstClr val="black"/>
                          </a:solidFill>
                        </a:ln>
                      </wps:spPr>
                      <wps:txbx>
                        <w:txbxContent>
                          <w:p w14:paraId="090061A0" w14:textId="6D4AED39" w:rsidR="00372913" w:rsidRDefault="00372913" w:rsidP="00372913">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1B8D9" id="Text Box 30" o:spid="_x0000_s1040" type="#_x0000_t202" style="position:absolute;left:0;text-align:left;margin-left:175.8pt;margin-top:219.7pt;width:18.75pt;height:17.9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" filled="f" strokeweight=".5pt">
                <v:textbox>
                  <w:txbxContent>
                    <w:p w14:paraId="090061A0" w14:textId="6D4AED39" w:rsidR="00372913" w:rsidRDefault="00372913" w:rsidP="00372913">
                      <w:r>
                        <w:t>3</w:t>
                      </w:r>
                    </w:p>
                  </w:txbxContent>
                </v:textbox>
              </v:shape>
            </w:pict>
          </mc:Fallback>
        </mc:AlternateContent>
      </w:r>
      <w:r>
        <w:rPr>
          <w:rFonts w:ascii="Times New Roman" w:hAnsi="Times New Roman" w:cs="Times New Roman"/>
          <w:noProof/>
          <w:sz w:val="24"/>
          <w:szCs w:val="24"/>
          <w:lang w:val="lt-LT"/>
        </w:rPr>
        <mc:AlternateContent>
          <mc:Choice Requires="wps">
            <w:drawing>
              <wp:anchor distT="0" distB="0" distL="114300" distR="114300" simplePos="0" relativeHeight="251658270" behindDoc="0" locked="0" layoutInCell="1" allowOverlap="1" wp14:anchorId="452FD828" wp14:editId="5D61B8EE">
                <wp:simplePos x="0" y="0"/>
                <wp:positionH relativeFrom="column">
                  <wp:posOffset>652355</wp:posOffset>
                </wp:positionH>
                <wp:positionV relativeFrom="paragraph">
                  <wp:posOffset>1490221</wp:posOffset>
                </wp:positionV>
                <wp:extent cx="237849" cy="227088"/>
                <wp:effectExtent l="0" t="0" r="10160" b="20955"/>
                <wp:wrapNone/>
                <wp:docPr id="55376014" name="Text Box 30"/>
                <wp:cNvGraphicFramePr/>
                <a:graphic xmlns:a="http://schemas.openxmlformats.org/drawingml/2006/main">
                  <a:graphicData uri="http://schemas.microsoft.com/office/word/2010/wordprocessingShape">
                    <wps:wsp>
                      <wps:cNvSpPr txBox="1"/>
                      <wps:spPr>
                        <a:xfrm>
                          <a:off x="0" y="0"/>
                          <a:ext cx="237849" cy="227088"/>
                        </a:xfrm>
                        <a:prstGeom prst="rect">
                          <a:avLst/>
                        </a:prstGeom>
                        <a:noFill/>
                        <a:ln w="6350">
                          <a:solidFill>
                            <a:prstClr val="black"/>
                          </a:solidFill>
                        </a:ln>
                      </wps:spPr>
                      <wps:txbx>
                        <w:txbxContent>
                          <w:p w14:paraId="040A58AD" w14:textId="1363CBFC" w:rsidR="00372913" w:rsidRDefault="00372913" w:rsidP="00372913">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D828" id="_x0000_s1041" type="#_x0000_t202" style="position:absolute;left:0;text-align:left;margin-left:51.35pt;margin-top:117.35pt;width:18.75pt;height:17.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" filled="f" strokeweight=".5pt">
                <v:textbox>
                  <w:txbxContent>
                    <w:p w14:paraId="040A58AD" w14:textId="1363CBFC" w:rsidR="00372913" w:rsidRDefault="00372913" w:rsidP="00372913">
                      <w:r>
                        <w:t>2</w:t>
                      </w:r>
                    </w:p>
                  </w:txbxContent>
                </v:textbox>
              </v:shape>
            </w:pict>
          </mc:Fallback>
        </mc:AlternateContent>
      </w:r>
      <w:r w:rsidR="00B1026A">
        <w:rPr>
          <w:rFonts w:ascii="Times New Roman" w:hAnsi="Times New Roman" w:cs="Times New Roman"/>
          <w:noProof/>
          <w:sz w:val="24"/>
          <w:szCs w:val="24"/>
          <w:lang w:val="lt-LT"/>
        </w:rPr>
        <mc:AlternateContent>
          <mc:Choice Requires="wps">
            <w:drawing>
              <wp:anchor distT="0" distB="0" distL="114300" distR="114300" simplePos="0" relativeHeight="251658269" behindDoc="0" locked="0" layoutInCell="1" allowOverlap="1" wp14:anchorId="0B53F3DF" wp14:editId="3D265306">
                <wp:simplePos x="0" y="0"/>
                <wp:positionH relativeFrom="column">
                  <wp:posOffset>315243</wp:posOffset>
                </wp:positionH>
                <wp:positionV relativeFrom="paragraph">
                  <wp:posOffset>1047026</wp:posOffset>
                </wp:positionV>
                <wp:extent cx="237849" cy="227088"/>
                <wp:effectExtent l="0" t="0" r="10160" b="20955"/>
                <wp:wrapNone/>
                <wp:docPr id="1197832444" name="Text Box 30"/>
                <wp:cNvGraphicFramePr/>
                <a:graphic xmlns:a="http://schemas.openxmlformats.org/drawingml/2006/main">
                  <a:graphicData uri="http://schemas.microsoft.com/office/word/2010/wordprocessingShape">
                    <wps:wsp>
                      <wps:cNvSpPr txBox="1"/>
                      <wps:spPr>
                        <a:xfrm>
                          <a:off x="0" y="0"/>
                          <a:ext cx="237849" cy="227088"/>
                        </a:xfrm>
                        <a:prstGeom prst="rect">
                          <a:avLst/>
                        </a:prstGeom>
                        <a:noFill/>
                        <a:ln w="6350">
                          <a:solidFill>
                            <a:prstClr val="black"/>
                          </a:solidFill>
                        </a:ln>
                      </wps:spPr>
                      <wps:txbx>
                        <w:txbxContent>
                          <w:p w14:paraId="5BB33A85" w14:textId="21F4BB2C" w:rsidR="00B1026A" w:rsidRDefault="00B1026A">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F3DF" id="_x0000_s1042" type="#_x0000_t202" style="position:absolute;left:0;text-align:left;margin-left:24.8pt;margin-top:82.45pt;width:18.75pt;height:17.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" filled="f" strokeweight=".5pt">
                <v:textbox>
                  <w:txbxContent>
                    <w:p w14:paraId="5BB33A85" w14:textId="21F4BB2C" w:rsidR="00B1026A" w:rsidRDefault="00B1026A">
                      <w:r>
                        <w:t>1</w:t>
                      </w:r>
                    </w:p>
                  </w:txbxContent>
                </v:textbox>
              </v:shape>
            </w:pict>
          </mc:Fallback>
        </mc:AlternateContent>
      </w:r>
      <w:r w:rsidR="00B1026A">
        <w:rPr>
          <w:rFonts w:ascii="Times New Roman" w:hAnsi="Times New Roman" w:cs="Times New Roman"/>
          <w:noProof/>
          <w:sz w:val="24"/>
          <w:szCs w:val="24"/>
          <w:lang w:val="lt-LT"/>
        </w:rPr>
        <mc:AlternateContent>
          <mc:Choice Requires="wps">
            <w:drawing>
              <wp:anchor distT="0" distB="0" distL="114300" distR="114300" simplePos="0" relativeHeight="251658268" behindDoc="0" locked="0" layoutInCell="1" allowOverlap="1" wp14:anchorId="2116886D" wp14:editId="2286199E">
                <wp:simplePos x="0" y="0"/>
                <wp:positionH relativeFrom="column">
                  <wp:posOffset>701403</wp:posOffset>
                </wp:positionH>
                <wp:positionV relativeFrom="paragraph">
                  <wp:posOffset>1163760</wp:posOffset>
                </wp:positionV>
                <wp:extent cx="3853166" cy="798118"/>
                <wp:effectExtent l="19050" t="57150" r="14605" b="21590"/>
                <wp:wrapNone/>
                <wp:docPr id="1225030172" name="Straight Arrow Connector 29"/>
                <wp:cNvGraphicFramePr/>
                <a:graphic xmlns:a="http://schemas.openxmlformats.org/drawingml/2006/main">
                  <a:graphicData uri="http://schemas.microsoft.com/office/word/2010/wordprocessingShape">
                    <wps:wsp>
                      <wps:cNvCnPr/>
                      <wps:spPr>
                        <a:xfrm flipH="1" flipV="1">
                          <a:off x="0" y="0"/>
                          <a:ext cx="3853166" cy="7981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A2C98A" id="Straight Arrow Connector 29" o:spid="_x0000_s1026" type="#_x0000_t32" style="position:absolute;margin-left:55.25pt;margin-top:91.65pt;width:303.4pt;height:62.85pt;flip:x y;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" strokecolor="#4472c4 [3204]" strokeweight=".5pt">
                <v:stroke endarrow="block" joinstyle="miter"/>
              </v:shape>
            </w:pict>
          </mc:Fallback>
        </mc:AlternateContent>
      </w:r>
      <w:r w:rsidR="00B1026A">
        <w:rPr>
          <w:rFonts w:ascii="Times New Roman" w:hAnsi="Times New Roman" w:cs="Times New Roman"/>
          <w:noProof/>
          <w:sz w:val="24"/>
          <w:szCs w:val="24"/>
          <w:lang w:val="lt-LT"/>
        </w:rPr>
        <mc:AlternateContent>
          <mc:Choice Requires="wps">
            <w:drawing>
              <wp:anchor distT="0" distB="0" distL="114300" distR="114300" simplePos="0" relativeHeight="251658267" behindDoc="0" locked="0" layoutInCell="1" allowOverlap="1" wp14:anchorId="1963D8CA" wp14:editId="3AA4AD84">
                <wp:simplePos x="0" y="0"/>
                <wp:positionH relativeFrom="column">
                  <wp:posOffset>1208816</wp:posOffset>
                </wp:positionH>
                <wp:positionV relativeFrom="paragraph">
                  <wp:posOffset>1835025</wp:posOffset>
                </wp:positionV>
                <wp:extent cx="3314913" cy="153281"/>
                <wp:effectExtent l="19050" t="76200" r="19050" b="37465"/>
                <wp:wrapNone/>
                <wp:docPr id="434534244" name="Straight Arrow Connector 28"/>
                <wp:cNvGraphicFramePr/>
                <a:graphic xmlns:a="http://schemas.openxmlformats.org/drawingml/2006/main">
                  <a:graphicData uri="http://schemas.microsoft.com/office/word/2010/wordprocessingShape">
                    <wps:wsp>
                      <wps:cNvCnPr/>
                      <wps:spPr>
                        <a:xfrm flipH="1" flipV="1">
                          <a:off x="0" y="0"/>
                          <a:ext cx="3314913" cy="1532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9D8D8F" id="Straight Arrow Connector 28" o:spid="_x0000_s1026" type="#_x0000_t32" style="position:absolute;margin-left:95.2pt;margin-top:144.5pt;width:261pt;height:12.05pt;flip:x y;z-index:2516582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" strokecolor="#4472c4 [3204]" strokeweight=".5pt">
                <v:stroke endarrow="block" joinstyle="miter"/>
              </v:shape>
            </w:pict>
          </mc:Fallback>
        </mc:AlternateContent>
      </w:r>
      <w:r w:rsidR="00B1026A">
        <w:rPr>
          <w:rFonts w:ascii="Times New Roman" w:hAnsi="Times New Roman" w:cs="Times New Roman"/>
          <w:noProof/>
          <w:sz w:val="24"/>
          <w:szCs w:val="24"/>
          <w:lang w:val="lt-LT"/>
        </w:rPr>
        <mc:AlternateContent>
          <mc:Choice Requires="wps">
            <w:drawing>
              <wp:anchor distT="0" distB="0" distL="114300" distR="114300" simplePos="0" relativeHeight="251658266" behindDoc="0" locked="0" layoutInCell="1" allowOverlap="1" wp14:anchorId="0B389E3E" wp14:editId="18AE8778">
                <wp:simplePos x="0" y="0"/>
                <wp:positionH relativeFrom="column">
                  <wp:posOffset>3439318</wp:posOffset>
                </wp:positionH>
                <wp:positionV relativeFrom="paragraph">
                  <wp:posOffset>1977735</wp:posOffset>
                </wp:positionV>
                <wp:extent cx="1083537" cy="1242104"/>
                <wp:effectExtent l="38100" t="0" r="21590" b="53340"/>
                <wp:wrapNone/>
                <wp:docPr id="1058462284" name="Straight Arrow Connector 27"/>
                <wp:cNvGraphicFramePr/>
                <a:graphic xmlns:a="http://schemas.openxmlformats.org/drawingml/2006/main">
                  <a:graphicData uri="http://schemas.microsoft.com/office/word/2010/wordprocessingShape">
                    <wps:wsp>
                      <wps:cNvCnPr/>
                      <wps:spPr>
                        <a:xfrm flipH="1">
                          <a:off x="0" y="0"/>
                          <a:ext cx="1083537" cy="12421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96E58" id="Straight Arrow Connector 27" o:spid="_x0000_s1026" type="#_x0000_t32" style="position:absolute;margin-left:270.8pt;margin-top:155.75pt;width:85.3pt;height:97.8pt;flip:x;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" strokecolor="#4472c4 [3204]" strokeweight=".5pt">
                <v:stroke endarrow="block" joinstyle="miter"/>
              </v:shape>
            </w:pict>
          </mc:Fallback>
        </mc:AlternateContent>
      </w:r>
      <w:r w:rsidR="00B1026A" w:rsidRPr="00B1026A">
        <w:rPr>
          <w:rFonts w:ascii="Times New Roman" w:hAnsi="Times New Roman" w:cs="Times New Roman"/>
          <w:noProof/>
          <w:sz w:val="24"/>
          <w:szCs w:val="24"/>
          <w:lang w:val="lt-LT"/>
        </w:rPr>
        <w:drawing>
          <wp:inline distT="0" distB="0" distL="0" distR="0" wp14:anchorId="5E8C5E5A" wp14:editId="6DB7B30A">
            <wp:extent cx="6480810" cy="3716655"/>
            <wp:effectExtent l="76200" t="76200" r="129540" b="131445"/>
            <wp:docPr id="171397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79610" name=""/>
                    <pic:cNvPicPr/>
                  </pic:nvPicPr>
                  <pic:blipFill>
                    <a:blip r:embed="rId18"/>
                    <a:stretch>
                      <a:fillRect/>
                    </a:stretch>
                  </pic:blipFill>
                  <pic:spPr>
                    <a:xfrm>
                      <a:off x="0" y="0"/>
                      <a:ext cx="6480810" cy="37166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C4DEF6" w14:textId="7616A0B6" w:rsidR="00FE1D6E" w:rsidRPr="00FA36A9" w:rsidRDefault="00FE1D6E" w:rsidP="00AE6622">
      <w:pPr>
        <w:spacing w:after="0" w:line="240" w:lineRule="auto"/>
        <w:jc w:val="center"/>
        <w:rPr>
          <w:rFonts w:ascii="Times New Roman" w:hAnsi="Times New Roman" w:cs="Times New Roman"/>
          <w:sz w:val="24"/>
          <w:szCs w:val="24"/>
          <w:lang w:val="lt-LT"/>
        </w:rPr>
      </w:pPr>
      <w:r w:rsidRPr="00FA36A9">
        <w:rPr>
          <w:rFonts w:ascii="Times New Roman" w:eastAsia="Times New Roman" w:hAnsi="Times New Roman" w:cs="Times New Roman"/>
          <w:sz w:val="24"/>
          <w:szCs w:val="24"/>
          <w:lang w:val="lt-LT"/>
        </w:rPr>
        <w:t xml:space="preserve">4 pav. </w:t>
      </w:r>
      <w:r w:rsidRPr="00FA36A9">
        <w:rPr>
          <w:rFonts w:ascii="Times New Roman" w:hAnsi="Times New Roman" w:cs="Times New Roman"/>
          <w:sz w:val="24"/>
          <w:szCs w:val="24"/>
          <w:lang w:val="lt-LT"/>
        </w:rPr>
        <w:t>Nekilnojamų kultūros vertybių žemėlapio fragmentas</w:t>
      </w:r>
      <w:r w:rsidR="00AE6622" w:rsidRPr="00FA36A9">
        <w:rPr>
          <w:rFonts w:ascii="Times New Roman" w:hAnsi="Times New Roman" w:cs="Times New Roman"/>
          <w:sz w:val="24"/>
          <w:szCs w:val="24"/>
          <w:lang w:val="lt-LT"/>
        </w:rPr>
        <w:t xml:space="preserve"> (</w:t>
      </w:r>
      <w:hyperlink r:id="rId19" w:history="1">
        <w:r w:rsidR="004E26EC" w:rsidRPr="00FA36A9">
          <w:rPr>
            <w:rStyle w:val="Hyperlink"/>
            <w:rFonts w:ascii="Times New Roman" w:hAnsi="Times New Roman" w:cs="Times New Roman"/>
            <w:sz w:val="24"/>
            <w:szCs w:val="24"/>
            <w:lang w:val="lt-LT"/>
          </w:rPr>
          <w:t>https://kvr.kpd.lt</w:t>
        </w:r>
      </w:hyperlink>
      <w:r w:rsidR="00AE6622" w:rsidRPr="00FA36A9">
        <w:rPr>
          <w:rFonts w:ascii="Times New Roman" w:hAnsi="Times New Roman" w:cs="Times New Roman"/>
          <w:sz w:val="24"/>
          <w:szCs w:val="24"/>
          <w:lang w:val="lt-LT"/>
        </w:rPr>
        <w:t>)</w:t>
      </w:r>
    </w:p>
    <w:p w14:paraId="1299A501" w14:textId="77777777" w:rsidR="004E26EC" w:rsidRPr="00FA36A9" w:rsidRDefault="004E26EC" w:rsidP="00AE6622">
      <w:pPr>
        <w:spacing w:after="0" w:line="240" w:lineRule="auto"/>
        <w:jc w:val="center"/>
        <w:rPr>
          <w:rFonts w:ascii="Times New Roman" w:hAnsi="Times New Roman" w:cs="Times New Roman"/>
          <w:lang w:val="lt-LT"/>
        </w:rPr>
      </w:pPr>
    </w:p>
    <w:p w14:paraId="392EBB74" w14:textId="146D03C0" w:rsidR="00FE1D6E" w:rsidRDefault="008D70CF" w:rsidP="00FE1D6E">
      <w:pPr>
        <w:spacing w:after="0" w:line="240" w:lineRule="auto"/>
        <w:ind w:firstLine="288"/>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P</w:t>
      </w:r>
      <w:r w:rsidR="00FE1D6E" w:rsidRPr="00FA36A9">
        <w:rPr>
          <w:rFonts w:ascii="Times New Roman" w:eastAsia="Times New Roman" w:hAnsi="Times New Roman" w:cs="Times New Roman"/>
          <w:sz w:val="24"/>
          <w:szCs w:val="20"/>
          <w:lang w:val="lt-LT"/>
        </w:rPr>
        <w:t>ŪV teritorija į paviršinio vandens telkinių apsaugos zoną ir paviršinio vandens telkinių pakrančių apsaugos zoną nepatenka (žr. 5 pav</w:t>
      </w:r>
      <w:r w:rsidR="00F836F6" w:rsidRPr="00FA36A9">
        <w:rPr>
          <w:rFonts w:ascii="Times New Roman" w:eastAsia="Times New Roman" w:hAnsi="Times New Roman" w:cs="Times New Roman"/>
          <w:sz w:val="24"/>
          <w:szCs w:val="20"/>
          <w:lang w:val="lt-LT"/>
        </w:rPr>
        <w:t>.</w:t>
      </w:r>
      <w:r w:rsidR="00FE1D6E" w:rsidRPr="00FA36A9">
        <w:rPr>
          <w:rFonts w:ascii="Times New Roman" w:eastAsia="Times New Roman" w:hAnsi="Times New Roman" w:cs="Times New Roman"/>
          <w:sz w:val="24"/>
          <w:szCs w:val="20"/>
          <w:lang w:val="lt-LT"/>
        </w:rPr>
        <w:t xml:space="preserve">). Artimiausias paviršinis vandens telkinys – </w:t>
      </w:r>
      <w:r>
        <w:rPr>
          <w:rFonts w:ascii="Times New Roman" w:eastAsia="Times New Roman" w:hAnsi="Times New Roman" w:cs="Times New Roman"/>
          <w:sz w:val="24"/>
          <w:szCs w:val="20"/>
          <w:lang w:val="lt-LT"/>
        </w:rPr>
        <w:t>Nėris</w:t>
      </w:r>
      <w:r w:rsidR="00FE1D6E" w:rsidRPr="00FA36A9">
        <w:rPr>
          <w:rFonts w:ascii="Times New Roman" w:eastAsia="Times New Roman" w:hAnsi="Times New Roman" w:cs="Times New Roman"/>
          <w:sz w:val="24"/>
          <w:szCs w:val="20"/>
          <w:lang w:val="lt-LT"/>
        </w:rPr>
        <w:t xml:space="preserve"> (</w:t>
      </w:r>
      <w:r>
        <w:rPr>
          <w:rFonts w:ascii="Times New Roman" w:eastAsia="Times New Roman" w:hAnsi="Times New Roman" w:cs="Times New Roman"/>
          <w:sz w:val="24"/>
          <w:szCs w:val="20"/>
        </w:rPr>
        <w:t>12010001</w:t>
      </w:r>
      <w:r w:rsidR="00FE1D6E" w:rsidRPr="00FA36A9">
        <w:rPr>
          <w:rFonts w:ascii="Times New Roman" w:eastAsia="Times New Roman" w:hAnsi="Times New Roman" w:cs="Times New Roman"/>
          <w:sz w:val="24"/>
          <w:szCs w:val="20"/>
          <w:lang w:val="lt-LT"/>
        </w:rPr>
        <w:t>) nuo analizuojamo objekto teritorijos sklypo ribos, nutolęs ~</w:t>
      </w:r>
      <w:r w:rsidR="00C24853">
        <w:rPr>
          <w:rFonts w:ascii="Times New Roman" w:eastAsia="Times New Roman" w:hAnsi="Times New Roman" w:cs="Times New Roman"/>
          <w:sz w:val="24"/>
          <w:szCs w:val="20"/>
          <w:lang w:val="lt-LT"/>
        </w:rPr>
        <w:t xml:space="preserve"> 0,</w:t>
      </w:r>
      <w:r w:rsidR="00C24853">
        <w:rPr>
          <w:rFonts w:ascii="Times New Roman" w:eastAsia="Times New Roman" w:hAnsi="Times New Roman" w:cs="Times New Roman"/>
          <w:sz w:val="24"/>
          <w:szCs w:val="20"/>
        </w:rPr>
        <w:t xml:space="preserve">176 </w:t>
      </w:r>
      <w:r w:rsidR="00F836F6" w:rsidRPr="00FA36A9">
        <w:rPr>
          <w:rFonts w:ascii="Times New Roman" w:eastAsia="Times New Roman" w:hAnsi="Times New Roman" w:cs="Times New Roman"/>
          <w:sz w:val="24"/>
          <w:szCs w:val="20"/>
          <w:lang w:val="lt-LT"/>
        </w:rPr>
        <w:t>k</w:t>
      </w:r>
      <w:r w:rsidR="00FE1D6E" w:rsidRPr="00FA36A9">
        <w:rPr>
          <w:rFonts w:ascii="Times New Roman" w:eastAsia="Times New Roman" w:hAnsi="Times New Roman" w:cs="Times New Roman"/>
          <w:sz w:val="24"/>
          <w:szCs w:val="20"/>
          <w:lang w:val="lt-LT"/>
        </w:rPr>
        <w:t xml:space="preserve">m </w:t>
      </w:r>
      <w:r w:rsidR="00350F6D" w:rsidRPr="00FA36A9">
        <w:rPr>
          <w:rFonts w:ascii="Times New Roman" w:eastAsia="Times New Roman" w:hAnsi="Times New Roman" w:cs="Times New Roman"/>
          <w:sz w:val="24"/>
          <w:szCs w:val="20"/>
          <w:lang w:val="lt-LT"/>
        </w:rPr>
        <w:t>šiaurės</w:t>
      </w:r>
      <w:r w:rsidR="00FE1D6E" w:rsidRPr="00FA36A9">
        <w:rPr>
          <w:rFonts w:ascii="Times New Roman" w:eastAsia="Times New Roman" w:hAnsi="Times New Roman" w:cs="Times New Roman"/>
          <w:sz w:val="24"/>
          <w:szCs w:val="20"/>
          <w:lang w:val="lt-LT"/>
        </w:rPr>
        <w:t xml:space="preserve"> kryptimi</w:t>
      </w:r>
      <w:r w:rsidR="00F836F6" w:rsidRPr="00FA36A9">
        <w:rPr>
          <w:rFonts w:ascii="Times New Roman" w:eastAsia="Times New Roman" w:hAnsi="Times New Roman" w:cs="Times New Roman"/>
          <w:sz w:val="24"/>
          <w:szCs w:val="20"/>
          <w:lang w:val="lt-LT"/>
        </w:rPr>
        <w:t xml:space="preserve">. </w:t>
      </w:r>
    </w:p>
    <w:p w14:paraId="0F54F004" w14:textId="5225DC0F" w:rsidR="00FE1D6E" w:rsidRPr="00840DE6" w:rsidRDefault="00840DE6" w:rsidP="00840DE6">
      <w:pPr>
        <w:spacing w:after="0" w:line="240" w:lineRule="auto"/>
        <w:ind w:firstLine="288"/>
        <w:jc w:val="center"/>
        <w:rPr>
          <w:rFonts w:ascii="Times New Roman" w:eastAsia="Times New Roman" w:hAnsi="Times New Roman" w:cs="Times New Roman"/>
          <w:sz w:val="24"/>
          <w:szCs w:val="20"/>
          <w:lang w:val="lt-LT"/>
        </w:rPr>
      </w:pPr>
      <w:r>
        <w:rPr>
          <w:rFonts w:ascii="Times New Roman" w:eastAsia="Times New Roman" w:hAnsi="Times New Roman" w:cs="Times New Roman"/>
          <w:noProof/>
          <w:sz w:val="24"/>
          <w:szCs w:val="20"/>
          <w:lang w:val="lt-LT"/>
        </w:rPr>
        <mc:AlternateContent>
          <mc:Choice Requires="wps">
            <w:drawing>
              <wp:anchor distT="0" distB="0" distL="114300" distR="114300" simplePos="0" relativeHeight="251658277" behindDoc="0" locked="0" layoutInCell="1" allowOverlap="1" wp14:anchorId="28094A28" wp14:editId="11781E9E">
                <wp:simplePos x="0" y="0"/>
                <wp:positionH relativeFrom="column">
                  <wp:posOffset>2165350</wp:posOffset>
                </wp:positionH>
                <wp:positionV relativeFrom="paragraph">
                  <wp:posOffset>1653350</wp:posOffset>
                </wp:positionV>
                <wp:extent cx="914400" cy="280135"/>
                <wp:effectExtent l="0" t="0" r="25400" b="24765"/>
                <wp:wrapNone/>
                <wp:docPr id="1076348600" name="Text Box 36"/>
                <wp:cNvGraphicFramePr/>
                <a:graphic xmlns:a="http://schemas.openxmlformats.org/drawingml/2006/main">
                  <a:graphicData uri="http://schemas.microsoft.com/office/word/2010/wordprocessingShape">
                    <wps:wsp>
                      <wps:cNvSpPr txBox="1"/>
                      <wps:spPr>
                        <a:xfrm>
                          <a:off x="0" y="0"/>
                          <a:ext cx="914400" cy="280135"/>
                        </a:xfrm>
                        <a:prstGeom prst="rect">
                          <a:avLst/>
                        </a:prstGeom>
                        <a:solidFill>
                          <a:schemeClr val="lt1"/>
                        </a:solidFill>
                        <a:ln w="6350">
                          <a:solidFill>
                            <a:prstClr val="black"/>
                          </a:solidFill>
                        </a:ln>
                      </wps:spPr>
                      <wps:txbx>
                        <w:txbxContent>
                          <w:p w14:paraId="3A3EEABC" w14:textId="401A5D77" w:rsidR="00840DE6" w:rsidRPr="00840DE6" w:rsidRDefault="00840DE6">
                            <w:pPr>
                              <w:rPr>
                                <w:lang w:val="lt-LT"/>
                              </w:rPr>
                            </w:pPr>
                            <w:r>
                              <w:t>PŪV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094A28" id="Text Box 36" o:spid="_x0000_s1043" type="#_x0000_t202" style="position:absolute;left:0;text-align:left;margin-left:170.5pt;margin-top:130.2pt;width:1in;height:22.05pt;z-index:25165827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" fillcolor="white [3201]" strokeweight=".5pt">
                <v:textbox>
                  <w:txbxContent>
                    <w:p w14:paraId="3A3EEABC" w14:textId="401A5D77" w:rsidR="00840DE6" w:rsidRPr="00840DE6" w:rsidRDefault="00840DE6">
                      <w:pPr>
                        <w:rPr>
                          <w:lang w:val="lt-LT"/>
                        </w:rPr>
                      </w:pPr>
                      <w:r>
                        <w:t>PŪV VIETA</w:t>
                      </w:r>
                    </w:p>
                  </w:txbxContent>
                </v:textbox>
              </v:shape>
            </w:pict>
          </mc:Fallback>
        </mc:AlternateContent>
      </w:r>
      <w:r>
        <w:rPr>
          <w:rFonts w:ascii="Times New Roman" w:eastAsia="Times New Roman" w:hAnsi="Times New Roman" w:cs="Times New Roman"/>
          <w:noProof/>
          <w:sz w:val="24"/>
          <w:szCs w:val="20"/>
          <w:lang w:val="lt-LT"/>
        </w:rPr>
        <mc:AlternateContent>
          <mc:Choice Requires="wps">
            <w:drawing>
              <wp:anchor distT="0" distB="0" distL="114300" distR="114300" simplePos="0" relativeHeight="251658276" behindDoc="0" locked="0" layoutInCell="1" allowOverlap="1" wp14:anchorId="13273DC2" wp14:editId="4DDEB58D">
                <wp:simplePos x="0" y="0"/>
                <wp:positionH relativeFrom="column">
                  <wp:posOffset>2503776</wp:posOffset>
                </wp:positionH>
                <wp:positionV relativeFrom="paragraph">
                  <wp:posOffset>1436748</wp:posOffset>
                </wp:positionV>
                <wp:extent cx="184994" cy="147995"/>
                <wp:effectExtent l="0" t="0" r="24765" b="23495"/>
                <wp:wrapNone/>
                <wp:docPr id="521730824" name="Rectangle 35"/>
                <wp:cNvGraphicFramePr/>
                <a:graphic xmlns:a="http://schemas.openxmlformats.org/drawingml/2006/main">
                  <a:graphicData uri="http://schemas.microsoft.com/office/word/2010/wordprocessingShape">
                    <wps:wsp>
                      <wps:cNvSpPr/>
                      <wps:spPr>
                        <a:xfrm>
                          <a:off x="0" y="0"/>
                          <a:ext cx="184994" cy="147995"/>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9EFBA" id="Rectangle 35" o:spid="_x0000_s1026" style="position:absolute;margin-left:197.15pt;margin-top:113.15pt;width:14.55pt;height:11.65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" fillcolor="#e00" strokecolor="#e00" strokeweight="1pt"/>
            </w:pict>
          </mc:Fallback>
        </mc:AlternateContent>
      </w:r>
      <w:r>
        <w:rPr>
          <w:rFonts w:ascii="Times New Roman" w:eastAsia="Times New Roman" w:hAnsi="Times New Roman" w:cs="Times New Roman"/>
          <w:noProof/>
          <w:sz w:val="24"/>
          <w:szCs w:val="20"/>
          <w:lang w:val="lt-LT"/>
        </w:rPr>
        <mc:AlternateContent>
          <mc:Choice Requires="wps">
            <w:drawing>
              <wp:anchor distT="0" distB="0" distL="114300" distR="114300" simplePos="0" relativeHeight="251658275" behindDoc="0" locked="0" layoutInCell="1" allowOverlap="1" wp14:anchorId="6C560116" wp14:editId="12280027">
                <wp:simplePos x="0" y="0"/>
                <wp:positionH relativeFrom="column">
                  <wp:posOffset>2593630</wp:posOffset>
                </wp:positionH>
                <wp:positionV relativeFrom="paragraph">
                  <wp:posOffset>871194</wp:posOffset>
                </wp:positionV>
                <wp:extent cx="401702" cy="602553"/>
                <wp:effectExtent l="0" t="38100" r="55880" b="26670"/>
                <wp:wrapNone/>
                <wp:docPr id="999861753" name="Straight Arrow Connector 34"/>
                <wp:cNvGraphicFramePr/>
                <a:graphic xmlns:a="http://schemas.openxmlformats.org/drawingml/2006/main">
                  <a:graphicData uri="http://schemas.microsoft.com/office/word/2010/wordprocessingShape">
                    <wps:wsp>
                      <wps:cNvCnPr/>
                      <wps:spPr>
                        <a:xfrm flipV="1">
                          <a:off x="0" y="0"/>
                          <a:ext cx="401702" cy="6025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5BC098" id="Straight Arrow Connector 34" o:spid="_x0000_s1026" type="#_x0000_t32" style="position:absolute;margin-left:204.2pt;margin-top:68.6pt;width:31.65pt;height:47.45pt;flip:y;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" strokecolor="#4472c4 [3204]" strokeweight=".5pt">
                <v:stroke endarrow="block" joinstyle="miter"/>
              </v:shape>
            </w:pict>
          </mc:Fallback>
        </mc:AlternateContent>
      </w:r>
      <w:r w:rsidR="008D70CF" w:rsidRPr="008D70CF">
        <w:rPr>
          <w:rFonts w:ascii="Times New Roman" w:eastAsia="Times New Roman" w:hAnsi="Times New Roman" w:cs="Times New Roman"/>
          <w:noProof/>
          <w:sz w:val="24"/>
          <w:szCs w:val="20"/>
          <w:lang w:val="lt-LT"/>
        </w:rPr>
        <w:drawing>
          <wp:inline distT="0" distB="0" distL="0" distR="0" wp14:anchorId="15C6D06B" wp14:editId="029892EE">
            <wp:extent cx="3104309" cy="2355152"/>
            <wp:effectExtent l="76200" t="76200" r="134620" b="140970"/>
            <wp:docPr id="944308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08203" name=""/>
                    <pic:cNvPicPr/>
                  </pic:nvPicPr>
                  <pic:blipFill>
                    <a:blip r:embed="rId20"/>
                    <a:stretch>
                      <a:fillRect/>
                    </a:stretch>
                  </pic:blipFill>
                  <pic:spPr>
                    <a:xfrm>
                      <a:off x="0" y="0"/>
                      <a:ext cx="3127671" cy="23728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D85E8E" w14:textId="49B14A58" w:rsidR="00FE1D6E" w:rsidRPr="00FA36A9" w:rsidRDefault="00FE1D6E" w:rsidP="00FE1D6E">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 xml:space="preserve">5 pav. </w:t>
      </w:r>
      <w:r w:rsidRPr="00FA36A9">
        <w:rPr>
          <w:rFonts w:ascii="Times New Roman" w:eastAsia="Times New Roman" w:hAnsi="Times New Roman" w:cs="Times New Roman"/>
          <w:color w:val="000000"/>
          <w:sz w:val="24"/>
          <w:szCs w:val="24"/>
          <w:lang w:val="lt-LT"/>
        </w:rPr>
        <w:t>Paviršinio vandens telkinių apsaugos zonos žemėlapio fragmentas</w:t>
      </w:r>
    </w:p>
    <w:p w14:paraId="3A850860" w14:textId="58B0216F" w:rsidR="002B3246" w:rsidRPr="00FA36A9" w:rsidRDefault="002B3246" w:rsidP="008B2753">
      <w:pPr>
        <w:spacing w:after="0" w:line="240" w:lineRule="auto"/>
        <w:jc w:val="both"/>
        <w:rPr>
          <w:rFonts w:ascii="Times New Roman" w:eastAsia="Times New Roman" w:hAnsi="Times New Roman" w:cs="Times New Roman"/>
          <w:sz w:val="24"/>
          <w:szCs w:val="24"/>
          <w:lang w:val="lt-LT"/>
        </w:rPr>
      </w:pPr>
    </w:p>
    <w:p w14:paraId="6AF7052A" w14:textId="0E8FEF76" w:rsidR="00CB7071" w:rsidRPr="004164BD" w:rsidRDefault="00A22AD6" w:rsidP="00CB7071">
      <w:pPr>
        <w:spacing w:after="0" w:line="240" w:lineRule="auto"/>
        <w:jc w:val="both"/>
        <w:rPr>
          <w:rFonts w:ascii="Times New Roman" w:eastAsia="Times New Roman" w:hAnsi="Times New Roman" w:cs="Times New Roman"/>
          <w:sz w:val="24"/>
          <w:szCs w:val="24"/>
          <w:lang w:val="lt-LT"/>
        </w:rPr>
      </w:pPr>
      <w:bookmarkStart w:id="12" w:name="part_b8068ce1faa04f83a8b927e4da458571"/>
      <w:bookmarkEnd w:id="12"/>
      <w:r w:rsidRPr="004164BD">
        <w:rPr>
          <w:rFonts w:ascii="Times New Roman" w:eastAsia="Times New Roman" w:hAnsi="Times New Roman" w:cs="Times New Roman"/>
          <w:sz w:val="24"/>
          <w:szCs w:val="24"/>
          <w:lang w:val="lt-LT"/>
        </w:rPr>
        <w:t>Ūkinės veiklos</w:t>
      </w:r>
      <w:r w:rsidR="00CB7071" w:rsidRPr="004164BD">
        <w:rPr>
          <w:rFonts w:ascii="Times New Roman" w:eastAsia="Times New Roman" w:hAnsi="Times New Roman" w:cs="Times New Roman"/>
          <w:sz w:val="24"/>
          <w:szCs w:val="24"/>
          <w:lang w:val="lt-LT"/>
        </w:rPr>
        <w:t xml:space="preserve"> sklyp</w:t>
      </w:r>
      <w:r w:rsidR="005F37C2" w:rsidRPr="004164BD">
        <w:rPr>
          <w:rFonts w:ascii="Times New Roman" w:eastAsia="Times New Roman" w:hAnsi="Times New Roman" w:cs="Times New Roman"/>
          <w:sz w:val="24"/>
          <w:szCs w:val="24"/>
          <w:lang w:val="lt-LT"/>
        </w:rPr>
        <w:t>as</w:t>
      </w:r>
      <w:r w:rsidR="00CB7071" w:rsidRPr="004164BD">
        <w:rPr>
          <w:rFonts w:ascii="Times New Roman" w:eastAsia="Times New Roman" w:hAnsi="Times New Roman" w:cs="Times New Roman"/>
          <w:sz w:val="24"/>
          <w:szCs w:val="24"/>
          <w:lang w:val="lt-LT"/>
        </w:rPr>
        <w:t xml:space="preserve"> </w:t>
      </w:r>
      <w:r w:rsidRPr="004164BD">
        <w:rPr>
          <w:rFonts w:ascii="Times New Roman" w:eastAsia="Times New Roman" w:hAnsi="Times New Roman" w:cs="Times New Roman"/>
          <w:sz w:val="24"/>
          <w:szCs w:val="24"/>
          <w:lang w:val="lt-LT"/>
        </w:rPr>
        <w:t xml:space="preserve"> patenka </w:t>
      </w:r>
      <w:r w:rsidR="00CB7071" w:rsidRPr="004164BD">
        <w:rPr>
          <w:rFonts w:ascii="Times New Roman" w:eastAsia="Times New Roman" w:hAnsi="Times New Roman" w:cs="Times New Roman"/>
          <w:sz w:val="24"/>
          <w:szCs w:val="24"/>
          <w:lang w:val="lt-LT"/>
        </w:rPr>
        <w:t xml:space="preserve">į </w:t>
      </w:r>
      <w:r w:rsidR="00D019CA" w:rsidRPr="004164BD">
        <w:rPr>
          <w:rFonts w:ascii="Times New Roman" w:eastAsia="Times New Roman" w:hAnsi="Times New Roman" w:cs="Times New Roman"/>
          <w:sz w:val="24"/>
          <w:szCs w:val="24"/>
          <w:lang w:val="lt-LT"/>
        </w:rPr>
        <w:t>Jankiškių</w:t>
      </w:r>
      <w:r w:rsidR="006D0A72" w:rsidRPr="004164BD">
        <w:rPr>
          <w:rFonts w:ascii="Times New Roman" w:eastAsia="Times New Roman" w:hAnsi="Times New Roman" w:cs="Times New Roman"/>
          <w:sz w:val="24"/>
          <w:szCs w:val="24"/>
          <w:lang w:val="lt-LT"/>
        </w:rPr>
        <w:t xml:space="preserve"> II</w:t>
      </w:r>
      <w:r w:rsidR="00D019CA" w:rsidRPr="004164BD">
        <w:rPr>
          <w:rFonts w:ascii="Times New Roman" w:eastAsia="Times New Roman" w:hAnsi="Times New Roman" w:cs="Times New Roman"/>
          <w:sz w:val="24"/>
          <w:szCs w:val="24"/>
          <w:lang w:val="lt-LT"/>
        </w:rPr>
        <w:t>I</w:t>
      </w:r>
      <w:r w:rsidR="006D0A72" w:rsidRPr="004164BD">
        <w:rPr>
          <w:rFonts w:ascii="Times New Roman" w:eastAsia="Times New Roman" w:hAnsi="Times New Roman" w:cs="Times New Roman"/>
          <w:sz w:val="24"/>
          <w:szCs w:val="24"/>
          <w:lang w:val="lt-LT"/>
        </w:rPr>
        <w:t xml:space="preserve"> </w:t>
      </w:r>
      <w:r w:rsidR="00D06496" w:rsidRPr="004164BD">
        <w:rPr>
          <w:rFonts w:ascii="Times New Roman" w:eastAsia="Times New Roman" w:hAnsi="Times New Roman" w:cs="Times New Roman"/>
          <w:sz w:val="24"/>
          <w:szCs w:val="24"/>
          <w:lang w:val="lt-LT"/>
        </w:rPr>
        <w:t>b1</w:t>
      </w:r>
      <w:r w:rsidR="006D0A72" w:rsidRPr="004164BD">
        <w:rPr>
          <w:rFonts w:ascii="Times New Roman" w:eastAsia="Times New Roman" w:hAnsi="Times New Roman" w:cs="Times New Roman"/>
          <w:sz w:val="24"/>
          <w:szCs w:val="24"/>
          <w:lang w:val="lt-LT"/>
        </w:rPr>
        <w:t xml:space="preserve"> </w:t>
      </w:r>
      <w:r w:rsidR="0094722A" w:rsidRPr="004164BD">
        <w:rPr>
          <w:rFonts w:ascii="Times New Roman" w:eastAsia="Times New Roman" w:hAnsi="Times New Roman" w:cs="Times New Roman"/>
          <w:sz w:val="24"/>
          <w:szCs w:val="24"/>
          <w:lang w:val="lt-LT"/>
        </w:rPr>
        <w:t>grup</w:t>
      </w:r>
      <w:r w:rsidR="00D06496" w:rsidRPr="004164BD">
        <w:rPr>
          <w:rFonts w:ascii="Times New Roman" w:eastAsia="Times New Roman" w:hAnsi="Times New Roman" w:cs="Times New Roman"/>
          <w:sz w:val="24"/>
          <w:szCs w:val="24"/>
          <w:lang w:val="lt-LT"/>
        </w:rPr>
        <w:t>ę, Bukčių II b2</w:t>
      </w:r>
      <w:r w:rsidR="0094722A" w:rsidRPr="004164BD">
        <w:rPr>
          <w:rFonts w:ascii="Times New Roman" w:eastAsia="Times New Roman" w:hAnsi="Times New Roman" w:cs="Times New Roman"/>
          <w:sz w:val="24"/>
          <w:szCs w:val="24"/>
          <w:lang w:val="lt-LT"/>
        </w:rPr>
        <w:t xml:space="preserve"> </w:t>
      </w:r>
      <w:r w:rsidR="006D0A72" w:rsidRPr="004164BD">
        <w:rPr>
          <w:rFonts w:ascii="Times New Roman" w:eastAsia="Times New Roman" w:hAnsi="Times New Roman" w:cs="Times New Roman"/>
          <w:sz w:val="24"/>
          <w:szCs w:val="24"/>
          <w:lang w:val="lt-LT"/>
        </w:rPr>
        <w:t xml:space="preserve">ir </w:t>
      </w:r>
      <w:r w:rsidR="00D06496" w:rsidRPr="004164BD">
        <w:rPr>
          <w:rFonts w:ascii="Times New Roman" w:eastAsia="Times New Roman" w:hAnsi="Times New Roman" w:cs="Times New Roman"/>
          <w:sz w:val="24"/>
          <w:szCs w:val="24"/>
          <w:lang w:val="lt-LT"/>
        </w:rPr>
        <w:t>Vingio</w:t>
      </w:r>
      <w:r w:rsidR="0094722A" w:rsidRPr="004164BD">
        <w:rPr>
          <w:rFonts w:ascii="Times New Roman" w:eastAsia="Times New Roman" w:hAnsi="Times New Roman" w:cs="Times New Roman"/>
          <w:sz w:val="24"/>
          <w:szCs w:val="24"/>
          <w:lang w:val="lt-LT"/>
        </w:rPr>
        <w:t xml:space="preserve"> IIb</w:t>
      </w:r>
      <w:r w:rsidR="00D06496" w:rsidRPr="004164BD">
        <w:rPr>
          <w:rFonts w:ascii="Times New Roman" w:eastAsia="Times New Roman" w:hAnsi="Times New Roman" w:cs="Times New Roman"/>
          <w:sz w:val="24"/>
          <w:szCs w:val="24"/>
          <w:lang w:val="lt-LT"/>
        </w:rPr>
        <w:t>2</w:t>
      </w:r>
      <w:r w:rsidR="0094722A" w:rsidRPr="004164BD">
        <w:rPr>
          <w:rFonts w:ascii="Times New Roman" w:eastAsia="Times New Roman" w:hAnsi="Times New Roman" w:cs="Times New Roman"/>
          <w:sz w:val="24"/>
          <w:szCs w:val="24"/>
          <w:lang w:val="lt-LT"/>
        </w:rPr>
        <w:t xml:space="preserve"> grupės </w:t>
      </w:r>
      <w:r w:rsidR="00CB7071" w:rsidRPr="004164BD">
        <w:rPr>
          <w:rFonts w:ascii="Times New Roman" w:eastAsia="Times New Roman" w:hAnsi="Times New Roman" w:cs="Times New Roman"/>
          <w:sz w:val="24"/>
          <w:szCs w:val="24"/>
          <w:lang w:val="lt-LT"/>
        </w:rPr>
        <w:t>apsaugos zonos 3 (</w:t>
      </w:r>
      <w:r w:rsidR="005F37C2" w:rsidRPr="004164BD">
        <w:rPr>
          <w:rFonts w:ascii="Times New Roman" w:eastAsia="Times New Roman" w:hAnsi="Times New Roman" w:cs="Times New Roman"/>
          <w:sz w:val="24"/>
          <w:szCs w:val="24"/>
          <w:lang w:val="lt-LT"/>
        </w:rPr>
        <w:t>b</w:t>
      </w:r>
      <w:r w:rsidR="00CB7071" w:rsidRPr="004164BD">
        <w:rPr>
          <w:rFonts w:ascii="Times New Roman" w:eastAsia="Times New Roman" w:hAnsi="Times New Roman" w:cs="Times New Roman"/>
          <w:sz w:val="24"/>
          <w:szCs w:val="24"/>
          <w:lang w:val="lt-LT"/>
        </w:rPr>
        <w:t xml:space="preserve"> sektorius) cheminės taršos apribojimo juostą. </w:t>
      </w:r>
    </w:p>
    <w:p w14:paraId="218DFA72" w14:textId="32BFF791" w:rsidR="00CB7071" w:rsidRPr="00FA36A9" w:rsidRDefault="00CB7071" w:rsidP="00CB7071">
      <w:pPr>
        <w:spacing w:after="0" w:line="240" w:lineRule="auto"/>
        <w:jc w:val="both"/>
        <w:rPr>
          <w:rFonts w:ascii="Times New Roman" w:eastAsia="Times New Roman" w:hAnsi="Times New Roman" w:cs="Times New Roman"/>
          <w:b/>
          <w:bCs/>
          <w:sz w:val="24"/>
          <w:szCs w:val="24"/>
          <w:lang w:val="lt-LT"/>
        </w:rPr>
      </w:pPr>
      <w:r w:rsidRPr="00FA36A9">
        <w:rPr>
          <w:rFonts w:ascii="Times New Roman" w:eastAsia="Times New Roman" w:hAnsi="Times New Roman" w:cs="Times New Roman"/>
          <w:sz w:val="24"/>
          <w:szCs w:val="24"/>
          <w:lang w:val="lt-LT"/>
        </w:rPr>
        <w:lastRenderedPageBreak/>
        <w:t xml:space="preserve">Vadovaujantis Lietuvos Respublikos Specialiųjų žemės naudojimo sąlygų įstatymo Nr. XIII-2166 vienuoliktame skirsnyje nurodytais 106 straipsnio reikalavimais, teritorijoje </w:t>
      </w:r>
      <w:r w:rsidR="0017295C" w:rsidRPr="00FA36A9">
        <w:rPr>
          <w:rFonts w:ascii="Times New Roman" w:eastAsia="Times New Roman" w:hAnsi="Times New Roman" w:cs="Times New Roman"/>
          <w:sz w:val="24"/>
          <w:szCs w:val="24"/>
          <w:lang w:val="lt-LT"/>
        </w:rPr>
        <w:t>vykdomai veiklai ribojimų nėra</w:t>
      </w:r>
      <w:r w:rsidRPr="00FA36A9">
        <w:rPr>
          <w:rFonts w:ascii="Times New Roman" w:eastAsia="Times New Roman" w:hAnsi="Times New Roman" w:cs="Times New Roman"/>
          <w:sz w:val="24"/>
          <w:szCs w:val="24"/>
          <w:lang w:val="lt-LT"/>
        </w:rPr>
        <w:t xml:space="preserve">. </w:t>
      </w:r>
      <w:r w:rsidR="0017295C" w:rsidRPr="00FA36A9">
        <w:rPr>
          <w:rFonts w:ascii="Times New Roman" w:eastAsia="Times New Roman" w:hAnsi="Times New Roman" w:cs="Times New Roman"/>
          <w:sz w:val="24"/>
          <w:szCs w:val="24"/>
          <w:lang w:val="lt-LT"/>
        </w:rPr>
        <w:t>Ūkinė</w:t>
      </w:r>
      <w:r w:rsidRPr="00FA36A9">
        <w:rPr>
          <w:rFonts w:ascii="Times New Roman" w:eastAsia="Times New Roman" w:hAnsi="Times New Roman" w:cs="Times New Roman"/>
          <w:sz w:val="24"/>
          <w:szCs w:val="24"/>
          <w:lang w:val="lt-LT"/>
        </w:rPr>
        <w:t xml:space="preserve"> veikla yra galima šioje teritorijoje. </w:t>
      </w:r>
    </w:p>
    <w:p w14:paraId="52D3F631" w14:textId="28988560" w:rsidR="00D05D61" w:rsidRPr="00FA36A9" w:rsidRDefault="00D05D61" w:rsidP="008B2753">
      <w:pPr>
        <w:spacing w:after="0" w:line="240" w:lineRule="auto"/>
        <w:jc w:val="both"/>
        <w:rPr>
          <w:rFonts w:ascii="Times New Roman" w:eastAsia="Times New Roman" w:hAnsi="Times New Roman" w:cs="Times New Roman"/>
          <w:sz w:val="24"/>
          <w:szCs w:val="24"/>
          <w:lang w:val="lt-LT"/>
        </w:rPr>
      </w:pPr>
    </w:p>
    <w:p w14:paraId="7E4189F7" w14:textId="6E9DD666" w:rsidR="00D05D61" w:rsidRPr="00FA36A9" w:rsidRDefault="004F7D79" w:rsidP="005F37C2">
      <w:pPr>
        <w:spacing w:after="0" w:line="240" w:lineRule="auto"/>
        <w:jc w:val="center"/>
        <w:rPr>
          <w:rFonts w:ascii="Times New Roman" w:eastAsia="Times New Roman" w:hAnsi="Times New Roman" w:cs="Times New Roman"/>
          <w:sz w:val="24"/>
          <w:szCs w:val="24"/>
          <w:lang w:val="lt-LT"/>
        </w:rPr>
      </w:pPr>
      <w:r w:rsidRPr="00FA36A9">
        <w:rPr>
          <w:noProof/>
          <w:lang w:val="lt-LT"/>
        </w:rPr>
        <mc:AlternateContent>
          <mc:Choice Requires="wps">
            <w:drawing>
              <wp:anchor distT="0" distB="0" distL="114300" distR="114300" simplePos="0" relativeHeight="251658247" behindDoc="0" locked="0" layoutInCell="1" allowOverlap="1" wp14:anchorId="36ECDAD4" wp14:editId="49DB515E">
                <wp:simplePos x="0" y="0"/>
                <wp:positionH relativeFrom="page">
                  <wp:posOffset>4967605</wp:posOffset>
                </wp:positionH>
                <wp:positionV relativeFrom="paragraph">
                  <wp:posOffset>2443480</wp:posOffset>
                </wp:positionV>
                <wp:extent cx="914400" cy="318052"/>
                <wp:effectExtent l="0" t="0" r="0" b="6350"/>
                <wp:wrapNone/>
                <wp:docPr id="476947971" name="Text Box 61"/>
                <wp:cNvGraphicFramePr/>
                <a:graphic xmlns:a="http://schemas.openxmlformats.org/drawingml/2006/main">
                  <a:graphicData uri="http://schemas.microsoft.com/office/word/2010/wordprocessingShape">
                    <wps:wsp>
                      <wps:cNvSpPr txBox="1"/>
                      <wps:spPr>
                        <a:xfrm>
                          <a:off x="0" y="0"/>
                          <a:ext cx="914400" cy="318052"/>
                        </a:xfrm>
                        <a:prstGeom prst="rect">
                          <a:avLst/>
                        </a:prstGeom>
                        <a:noFill/>
                        <a:ln w="6350">
                          <a:noFill/>
                        </a:ln>
                      </wps:spPr>
                      <wps:txbx>
                        <w:txbxContent>
                          <w:p w14:paraId="3D080FFF" w14:textId="2DC4262B" w:rsidR="005F37C2" w:rsidRPr="005F37C2" w:rsidRDefault="009D33DF">
                            <w:pPr>
                              <w:rPr>
                                <w:lang w:val="lt-LT"/>
                              </w:rPr>
                            </w:pPr>
                            <w:r>
                              <w:rPr>
                                <w:lang w:val="lt-LT"/>
                              </w:rPr>
                              <w:t>Ūkinė</w:t>
                            </w:r>
                            <w:r w:rsidR="00A25CD9">
                              <w:rPr>
                                <w:lang w:val="lt-LT"/>
                              </w:rPr>
                              <w:t>s veiklos</w:t>
                            </w:r>
                            <w:r w:rsidR="005F37C2">
                              <w:rPr>
                                <w:lang w:val="lt-LT"/>
                              </w:rPr>
                              <w:t xml:space="preserve"> vieta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ECDAD4" id="Text Box 61" o:spid="_x0000_s1044" type="#_x0000_t202" style="position:absolute;left:0;text-align:left;margin-left:391.15pt;margin-top:192.4pt;width:1in;height:25.05pt;z-index:251658247;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" filled="f" stroked="f" strokeweight=".5pt">
                <v:textbox>
                  <w:txbxContent>
                    <w:p w14:paraId="3D080FFF" w14:textId="2DC4262B" w:rsidR="005F37C2" w:rsidRPr="005F37C2" w:rsidRDefault="009D33DF">
                      <w:pPr>
                        <w:rPr>
                          <w:lang w:val="lt-LT"/>
                        </w:rPr>
                      </w:pPr>
                      <w:r>
                        <w:rPr>
                          <w:lang w:val="lt-LT"/>
                        </w:rPr>
                        <w:t>Ūkinė</w:t>
                      </w:r>
                      <w:r w:rsidR="00A25CD9">
                        <w:rPr>
                          <w:lang w:val="lt-LT"/>
                        </w:rPr>
                        <w:t>s veiklos</w:t>
                      </w:r>
                      <w:r w:rsidR="005F37C2">
                        <w:rPr>
                          <w:lang w:val="lt-LT"/>
                        </w:rPr>
                        <w:t xml:space="preserve"> vieta</w:t>
                      </w:r>
                    </w:p>
                  </w:txbxContent>
                </v:textbox>
                <w10:wrap anchorx="page"/>
              </v:shape>
            </w:pict>
          </mc:Fallback>
        </mc:AlternateContent>
      </w:r>
      <w:r w:rsidRPr="00FA36A9">
        <w:rPr>
          <w:noProof/>
          <w:lang w:val="lt-LT"/>
        </w:rPr>
        <mc:AlternateContent>
          <mc:Choice Requires="wps">
            <w:drawing>
              <wp:anchor distT="0" distB="0" distL="114300" distR="114300" simplePos="0" relativeHeight="251658246" behindDoc="0" locked="0" layoutInCell="1" allowOverlap="1" wp14:anchorId="47338D80" wp14:editId="13F8AF83">
                <wp:simplePos x="0" y="0"/>
                <wp:positionH relativeFrom="column">
                  <wp:posOffset>4979670</wp:posOffset>
                </wp:positionH>
                <wp:positionV relativeFrom="paragraph">
                  <wp:posOffset>2668905</wp:posOffset>
                </wp:positionV>
                <wp:extent cx="76200" cy="208915"/>
                <wp:effectExtent l="19050" t="0" r="38100" b="38735"/>
                <wp:wrapNone/>
                <wp:docPr id="1855146537" name="Arrow: Down 60"/>
                <wp:cNvGraphicFramePr/>
                <a:graphic xmlns:a="http://schemas.openxmlformats.org/drawingml/2006/main">
                  <a:graphicData uri="http://schemas.microsoft.com/office/word/2010/wordprocessingShape">
                    <wps:wsp>
                      <wps:cNvSpPr/>
                      <wps:spPr>
                        <a:xfrm>
                          <a:off x="0" y="0"/>
                          <a:ext cx="76200" cy="208915"/>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B879" id="Arrow: Down 60" o:spid="_x0000_s1026" type="#_x0000_t67" style="position:absolute;margin-left:392.1pt;margin-top:210.15pt;width:6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" adj="17661" fillcolor="red" strokecolor="red" strokeweight="1pt"/>
            </w:pict>
          </mc:Fallback>
        </mc:AlternateContent>
      </w:r>
      <w:r w:rsidRPr="00FA36A9">
        <w:rPr>
          <w:noProof/>
          <w:lang w:val="lt-LT"/>
        </w:rPr>
        <mc:AlternateContent>
          <mc:Choice Requires="wps">
            <w:drawing>
              <wp:anchor distT="0" distB="0" distL="114300" distR="114300" simplePos="0" relativeHeight="251658245" behindDoc="0" locked="0" layoutInCell="1" allowOverlap="1" wp14:anchorId="241D26E6" wp14:editId="1BAF7107">
                <wp:simplePos x="0" y="0"/>
                <wp:positionH relativeFrom="column">
                  <wp:posOffset>4857750</wp:posOffset>
                </wp:positionH>
                <wp:positionV relativeFrom="paragraph">
                  <wp:posOffset>2896235</wp:posOffset>
                </wp:positionV>
                <wp:extent cx="316041" cy="85574"/>
                <wp:effectExtent l="0" t="114300" r="8255" b="124460"/>
                <wp:wrapNone/>
                <wp:docPr id="1758635324" name="Rectangle 59"/>
                <wp:cNvGraphicFramePr/>
                <a:graphic xmlns:a="http://schemas.openxmlformats.org/drawingml/2006/main">
                  <a:graphicData uri="http://schemas.microsoft.com/office/word/2010/wordprocessingShape">
                    <wps:wsp>
                      <wps:cNvSpPr/>
                      <wps:spPr>
                        <a:xfrm rot="2660923">
                          <a:off x="0" y="0"/>
                          <a:ext cx="316041" cy="85574"/>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209B1" id="Rectangle 59" o:spid="_x0000_s1026" style="position:absolute;margin-left:382.5pt;margin-top:228.05pt;width:24.9pt;height:6.75pt;rotation:2906437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" fillcolor="red" strokecolor="red" strokeweight="1pt"/>
            </w:pict>
          </mc:Fallback>
        </mc:AlternateContent>
      </w:r>
      <w:r w:rsidR="005666DC" w:rsidRPr="005666DC">
        <w:rPr>
          <w:rFonts w:ascii="Times New Roman" w:eastAsia="Times New Roman" w:hAnsi="Times New Roman" w:cs="Times New Roman"/>
          <w:noProof/>
          <w:sz w:val="24"/>
          <w:szCs w:val="24"/>
          <w:lang w:val="lt-LT"/>
        </w:rPr>
        <w:drawing>
          <wp:inline distT="0" distB="0" distL="0" distR="0" wp14:anchorId="0F844DA3" wp14:editId="594BBD82">
            <wp:extent cx="6480810" cy="4709160"/>
            <wp:effectExtent l="76200" t="76200" r="129540" b="129540"/>
            <wp:docPr id="138118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5321" name=""/>
                    <pic:cNvPicPr/>
                  </pic:nvPicPr>
                  <pic:blipFill>
                    <a:blip r:embed="rId21"/>
                    <a:stretch>
                      <a:fillRect/>
                    </a:stretch>
                  </pic:blipFill>
                  <pic:spPr>
                    <a:xfrm>
                      <a:off x="0" y="0"/>
                      <a:ext cx="6480810" cy="4709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6AD77B" w14:textId="130A5E76" w:rsidR="005F37C2" w:rsidRPr="00FA36A9" w:rsidRDefault="00D05D61" w:rsidP="004E26EC">
      <w:pPr>
        <w:pStyle w:val="Heading4"/>
        <w:numPr>
          <w:ilvl w:val="0"/>
          <w:numId w:val="0"/>
        </w:numPr>
        <w:ind w:left="1008" w:hanging="360"/>
        <w:rPr>
          <w:rFonts w:eastAsia="Times New Roman" w:cs="Times New Roman"/>
          <w:color w:val="000000"/>
          <w:sz w:val="24"/>
          <w:szCs w:val="24"/>
        </w:rPr>
      </w:pPr>
      <w:r w:rsidRPr="00FA36A9">
        <w:rPr>
          <w:rFonts w:eastAsia="Times New Roman" w:cs="Times New Roman"/>
          <w:sz w:val="24"/>
          <w:szCs w:val="24"/>
        </w:rPr>
        <w:t xml:space="preserve">6 pav. </w:t>
      </w:r>
      <w:r w:rsidRPr="00FA36A9">
        <w:rPr>
          <w:rFonts w:eastAsia="Times New Roman" w:cs="Times New Roman"/>
          <w:color w:val="000000"/>
          <w:sz w:val="24"/>
          <w:szCs w:val="24"/>
        </w:rPr>
        <w:t>Požeminio vandens vandenvietės su VAZ ribomis ŪV atžvilgiu</w:t>
      </w:r>
      <w:r w:rsidR="005F37C2" w:rsidRPr="00FA36A9">
        <w:rPr>
          <w:rFonts w:eastAsia="Times New Roman" w:cs="Times New Roman"/>
          <w:color w:val="000000"/>
          <w:sz w:val="24"/>
          <w:szCs w:val="24"/>
        </w:rPr>
        <w:t xml:space="preserve"> (</w:t>
      </w:r>
      <w:hyperlink r:id="rId22" w:history="1">
        <w:r w:rsidR="005F37C2" w:rsidRPr="00FA36A9">
          <w:rPr>
            <w:rStyle w:val="Hyperlink"/>
            <w:rFonts w:eastAsia="Times New Roman" w:cs="Times New Roman"/>
            <w:sz w:val="24"/>
            <w:szCs w:val="24"/>
          </w:rPr>
          <w:t>https://www.lgt.lt</w:t>
        </w:r>
      </w:hyperlink>
      <w:r w:rsidR="005F37C2" w:rsidRPr="00FA36A9">
        <w:rPr>
          <w:rFonts w:eastAsia="Times New Roman" w:cs="Times New Roman"/>
          <w:color w:val="000000"/>
          <w:sz w:val="24"/>
          <w:szCs w:val="24"/>
        </w:rPr>
        <w:t>)</w:t>
      </w:r>
    </w:p>
    <w:p w14:paraId="42E0D5FF" w14:textId="77777777" w:rsidR="005F37C2" w:rsidRPr="00FA36A9" w:rsidRDefault="005F37C2" w:rsidP="005F37C2">
      <w:pPr>
        <w:spacing w:after="0" w:line="240" w:lineRule="auto"/>
        <w:rPr>
          <w:rFonts w:ascii="Times New Roman" w:eastAsia="Calibri" w:hAnsi="Times New Roman" w:cs="Times New Roman"/>
          <w:b/>
          <w:bCs/>
          <w:kern w:val="2"/>
          <w:sz w:val="20"/>
          <w:szCs w:val="20"/>
          <w:lang w:val="lt-LT"/>
        </w:rPr>
      </w:pPr>
    </w:p>
    <w:tbl>
      <w:tblPr>
        <w:tblW w:w="1049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5"/>
      </w:tblGrid>
      <w:tr w:rsidR="005F37C2" w:rsidRPr="00FA36A9" w14:paraId="6686735E" w14:textId="77777777" w:rsidTr="00F870B7">
        <w:trPr>
          <w:trHeight w:val="776"/>
        </w:trPr>
        <w:tc>
          <w:tcPr>
            <w:tcW w:w="10495" w:type="dxa"/>
            <w:tcBorders>
              <w:top w:val="thinThickSmallGap" w:sz="18" w:space="0" w:color="auto"/>
              <w:left w:val="thinThickSmallGap" w:sz="18" w:space="0" w:color="auto"/>
              <w:bottom w:val="thickThinSmallGap" w:sz="18" w:space="0" w:color="auto"/>
              <w:right w:val="thickThinSmallGap" w:sz="18" w:space="0" w:color="auto"/>
            </w:tcBorders>
          </w:tcPr>
          <w:p w14:paraId="1A7F3C26" w14:textId="18CE17C3" w:rsidR="00F870B7" w:rsidRPr="004164BD" w:rsidRDefault="00F870B7" w:rsidP="00F870B7">
            <w:pPr>
              <w:spacing w:after="0" w:line="240" w:lineRule="auto"/>
              <w:ind w:left="164"/>
              <w:jc w:val="both"/>
              <w:rPr>
                <w:rFonts w:ascii="Times New Roman" w:eastAsia="Calibri" w:hAnsi="Times New Roman" w:cs="Times New Roman"/>
                <w:kern w:val="2"/>
                <w:sz w:val="20"/>
                <w:szCs w:val="20"/>
                <w:lang w:val="lt-LT"/>
              </w:rPr>
            </w:pPr>
            <w:r>
              <w:rPr>
                <w:rFonts w:ascii="Times New Roman" w:eastAsia="Calibri" w:hAnsi="Times New Roman" w:cs="Times New Roman"/>
                <w:b/>
                <w:bCs/>
                <w:kern w:val="2"/>
                <w:sz w:val="20"/>
                <w:szCs w:val="20"/>
                <w:lang w:val="lt-LT"/>
              </w:rPr>
              <w:t xml:space="preserve">IŠVADA. </w:t>
            </w:r>
            <w:r w:rsidRPr="00F870B7">
              <w:rPr>
                <w:rFonts w:ascii="Times New Roman" w:eastAsia="Calibri" w:hAnsi="Times New Roman" w:cs="Times New Roman"/>
                <w:kern w:val="2"/>
                <w:sz w:val="20"/>
                <w:szCs w:val="20"/>
                <w:lang w:val="lt-LT"/>
              </w:rPr>
              <w:t xml:space="preserve">Įvertinus įrenginio eksploatavimo vietos sąlygas nustatyta, kad ūkinė veikla vykdoma pramoninėje ir sandėliavimo objektų teritorijoje adresu </w:t>
            </w:r>
            <w:proofErr w:type="spellStart"/>
            <w:r w:rsidRPr="00F870B7">
              <w:rPr>
                <w:rFonts w:ascii="Times New Roman" w:eastAsia="Calibri" w:hAnsi="Times New Roman" w:cs="Times New Roman"/>
                <w:kern w:val="2"/>
                <w:sz w:val="20"/>
                <w:szCs w:val="20"/>
                <w:lang w:val="lt-LT"/>
              </w:rPr>
              <w:t>Šaltupio</w:t>
            </w:r>
            <w:proofErr w:type="spellEnd"/>
            <w:r w:rsidRPr="00F870B7">
              <w:rPr>
                <w:rFonts w:ascii="Times New Roman" w:eastAsia="Calibri" w:hAnsi="Times New Roman" w:cs="Times New Roman"/>
                <w:kern w:val="2"/>
                <w:sz w:val="20"/>
                <w:szCs w:val="20"/>
                <w:lang w:val="lt-LT"/>
              </w:rPr>
              <w:t xml:space="preserve"> g. 7B, Vilnius. Atliekų tvarkymo veikla bus vykdoma pastate (unikalus Nr. 1094</w:t>
            </w:r>
            <w:r w:rsidRPr="00F870B7">
              <w:rPr>
                <w:rFonts w:ascii="Times New Roman" w:eastAsia="Calibri" w:hAnsi="Times New Roman" w:cs="Times New Roman"/>
                <w:kern w:val="2"/>
                <w:sz w:val="20"/>
                <w:szCs w:val="20"/>
                <w:lang w:val="lt-LT"/>
              </w:rPr>
              <w:noBreakHyphen/>
              <w:t>0345</w:t>
            </w:r>
            <w:r w:rsidRPr="00F870B7">
              <w:rPr>
                <w:rFonts w:ascii="Times New Roman" w:eastAsia="Calibri" w:hAnsi="Times New Roman" w:cs="Times New Roman"/>
                <w:kern w:val="2"/>
                <w:sz w:val="20"/>
                <w:szCs w:val="20"/>
                <w:lang w:val="lt-LT"/>
              </w:rPr>
              <w:noBreakHyphen/>
              <w:t xml:space="preserve">7078), kuris yra visiškai uždaro tipo, todėl tiesioginio poveikio aplinkos orui ar kitiems aplinkos elementams nenumatoma. Teritorija yra intensyviai urbanizuota, ją supa gamybiniai ir sandėliavimo pastatai, todėl foninė aplinkos tarša yra </w:t>
            </w:r>
            <w:r w:rsidRPr="004164BD">
              <w:rPr>
                <w:rFonts w:ascii="Times New Roman" w:eastAsia="Calibri" w:hAnsi="Times New Roman" w:cs="Times New Roman"/>
                <w:kern w:val="2"/>
                <w:sz w:val="20"/>
                <w:szCs w:val="20"/>
                <w:lang w:val="lt-LT"/>
              </w:rPr>
              <w:t>būdinga pramoniniam miesto rajonui ir reikšmingų natūralių ar jautrių aplinkos komponentų teritorijoje nėra.</w:t>
            </w:r>
          </w:p>
          <w:p w14:paraId="1E33466A" w14:textId="5BEF498B" w:rsidR="00F870B7" w:rsidRPr="004164BD" w:rsidRDefault="00F870B7" w:rsidP="00F870B7">
            <w:pPr>
              <w:spacing w:after="0" w:line="240" w:lineRule="auto"/>
              <w:ind w:left="164"/>
              <w:jc w:val="both"/>
              <w:rPr>
                <w:rFonts w:ascii="Times New Roman" w:eastAsia="Calibri" w:hAnsi="Times New Roman" w:cs="Times New Roman"/>
                <w:kern w:val="2"/>
                <w:sz w:val="20"/>
                <w:szCs w:val="20"/>
                <w:lang w:val="lt-LT"/>
              </w:rPr>
            </w:pPr>
            <w:r w:rsidRPr="004164BD">
              <w:rPr>
                <w:rFonts w:ascii="Times New Roman" w:eastAsia="Calibri" w:hAnsi="Times New Roman" w:cs="Times New Roman"/>
                <w:kern w:val="2"/>
                <w:sz w:val="20"/>
                <w:szCs w:val="20"/>
                <w:lang w:val="lt-LT"/>
              </w:rPr>
              <w:t xml:space="preserve">Sklypui taikomos kelios specialiosios žemės naudojimo sąlygos, įskaitant elektroninių ryšių infrastruktūros, elektros tinklų, dujotiekio, šilumos tinklų ir paviršinių vandenų infrastruktūros apsaugos zonas, taip pat požeminio vandenvietės apsaugos zoną (VAZ) — </w:t>
            </w:r>
            <w:r w:rsidR="004164BD" w:rsidRPr="004164BD">
              <w:rPr>
                <w:rFonts w:ascii="Times New Roman" w:eastAsia="Calibri" w:hAnsi="Times New Roman" w:cs="Times New Roman"/>
                <w:kern w:val="2"/>
                <w:sz w:val="20"/>
                <w:szCs w:val="20"/>
                <w:lang w:val="lt-LT"/>
              </w:rPr>
              <w:t>į Jankiškių III b1 grupę, Bukčių II b2 ir Vingio IIb2 grupės apsaugos zonos 3 (b sektorius) cheminės taršos apribojimo juostą</w:t>
            </w:r>
            <w:r w:rsidRPr="004164BD">
              <w:rPr>
                <w:rFonts w:ascii="Times New Roman" w:eastAsia="Calibri" w:hAnsi="Times New Roman" w:cs="Times New Roman"/>
                <w:kern w:val="2"/>
                <w:sz w:val="20"/>
                <w:szCs w:val="20"/>
                <w:lang w:val="lt-LT"/>
              </w:rPr>
              <w:t>, tačiau šios zonos nekelia veiklai apribojimų, nes veikla nevykdo taršos į gruntą ar požeminį vandenį ir generuoja tik minimalias, teisės aktų normas atitinkančias transporto taršos emisijas.</w:t>
            </w:r>
          </w:p>
          <w:p w14:paraId="3021045C" w14:textId="77777777" w:rsidR="00F870B7" w:rsidRPr="00F870B7" w:rsidRDefault="00F870B7" w:rsidP="00F870B7">
            <w:pPr>
              <w:spacing w:after="0" w:line="240" w:lineRule="auto"/>
              <w:ind w:left="164"/>
              <w:jc w:val="both"/>
              <w:rPr>
                <w:rFonts w:ascii="Times New Roman" w:eastAsia="Calibri" w:hAnsi="Times New Roman" w:cs="Times New Roman"/>
                <w:kern w:val="2"/>
                <w:sz w:val="20"/>
                <w:szCs w:val="20"/>
                <w:lang w:val="lt-LT"/>
              </w:rPr>
            </w:pPr>
            <w:r w:rsidRPr="00F870B7">
              <w:rPr>
                <w:rFonts w:ascii="Times New Roman" w:eastAsia="Calibri" w:hAnsi="Times New Roman" w:cs="Times New Roman"/>
                <w:kern w:val="2"/>
                <w:sz w:val="20"/>
                <w:szCs w:val="20"/>
                <w:lang w:val="lt-LT"/>
              </w:rPr>
              <w:t xml:space="preserve">Artimiausi gyvenamieji pastatai nutolę apie 400 m atstumu, o visuomeninės paskirties objektų teritorijoje ar jos artimose gretimybėse nėra. Teritorija nepatenka į </w:t>
            </w:r>
            <w:proofErr w:type="spellStart"/>
            <w:r w:rsidRPr="00F870B7">
              <w:rPr>
                <w:rFonts w:ascii="Times New Roman" w:eastAsia="Calibri" w:hAnsi="Times New Roman" w:cs="Times New Roman"/>
                <w:kern w:val="2"/>
                <w:sz w:val="20"/>
                <w:szCs w:val="20"/>
                <w:lang w:val="lt-LT"/>
              </w:rPr>
              <w:t>Natura</w:t>
            </w:r>
            <w:proofErr w:type="spellEnd"/>
            <w:r w:rsidRPr="00F870B7">
              <w:rPr>
                <w:rFonts w:ascii="Times New Roman" w:eastAsia="Calibri" w:hAnsi="Times New Roman" w:cs="Times New Roman"/>
                <w:kern w:val="2"/>
                <w:sz w:val="20"/>
                <w:szCs w:val="20"/>
                <w:lang w:val="lt-LT"/>
              </w:rPr>
              <w:t xml:space="preserve"> 2000 ar saugomas teritorijas, neturi kultūros paveldo objektų ir nesiriboja su paviršiniais vandens telkiniais (artimiausia Nėries upė yra ~176 m nuo sklypo ribos).</w:t>
            </w:r>
          </w:p>
          <w:p w14:paraId="7DB10B92" w14:textId="77777777" w:rsidR="00F870B7" w:rsidRPr="00F870B7" w:rsidRDefault="00F870B7" w:rsidP="00F870B7">
            <w:pPr>
              <w:spacing w:after="0" w:line="240" w:lineRule="auto"/>
              <w:ind w:left="164"/>
              <w:jc w:val="both"/>
              <w:rPr>
                <w:rFonts w:ascii="Times New Roman" w:eastAsia="Calibri" w:hAnsi="Times New Roman" w:cs="Times New Roman"/>
                <w:kern w:val="2"/>
                <w:sz w:val="20"/>
                <w:szCs w:val="20"/>
                <w:lang w:val="lt-LT"/>
              </w:rPr>
            </w:pPr>
            <w:r w:rsidRPr="00F870B7">
              <w:rPr>
                <w:rFonts w:ascii="Times New Roman" w:eastAsia="Calibri" w:hAnsi="Times New Roman" w:cs="Times New Roman"/>
                <w:kern w:val="2"/>
                <w:sz w:val="20"/>
                <w:szCs w:val="20"/>
                <w:lang w:val="lt-LT"/>
              </w:rPr>
              <w:t>Aplinkos oro foninė tarša įvertinta pagal Aplinkos apsaugos agentūros duomenis; gautos metinės foninės koncentracijos neviršija nustatytų ribinių verčių ir laikomos būdingomis miesto aplinkai. Atliekų tvarkymo metu stacionarūs oro taršos šaltiniai nesusidarys, o mobiliųjų šaltinių (sunkiasvorio transporto) sukelta tarša yra nereikšminga ir neturės neigiamo poveikio aplinkos oro kokybei ar žmonių sveikatai.</w:t>
            </w:r>
          </w:p>
          <w:p w14:paraId="4FCC2A7A" w14:textId="2E270840" w:rsidR="005F37C2" w:rsidRPr="00F870B7" w:rsidRDefault="00F870B7" w:rsidP="00F870B7">
            <w:pPr>
              <w:spacing w:after="0" w:line="240" w:lineRule="auto"/>
              <w:ind w:left="164"/>
              <w:jc w:val="both"/>
              <w:rPr>
                <w:rFonts w:ascii="Times New Roman" w:eastAsia="Calibri" w:hAnsi="Times New Roman" w:cs="Times New Roman"/>
                <w:kern w:val="2"/>
                <w:sz w:val="20"/>
                <w:szCs w:val="20"/>
                <w:lang w:val="lt-LT"/>
              </w:rPr>
            </w:pPr>
            <w:r w:rsidRPr="00F870B7">
              <w:rPr>
                <w:rFonts w:ascii="Times New Roman" w:eastAsia="Calibri" w:hAnsi="Times New Roman" w:cs="Times New Roman"/>
                <w:kern w:val="2"/>
                <w:sz w:val="20"/>
                <w:szCs w:val="20"/>
                <w:lang w:val="lt-LT"/>
              </w:rPr>
              <w:lastRenderedPageBreak/>
              <w:t>Išvada: planuojama ūkinė veikla dėl savo pobūdžio ir technologijos nesukels reikšmingo poveikio aplinkos orui, paviršiniams ir požeminiams vandenims, dirvožemiui, triukšmo ar kvapų sklaidos aplinkai ir atitinka teritorijos funkcinę paskirtį bei nustatytas specialiąsias žemės naudojimo sąlygas.</w:t>
            </w:r>
          </w:p>
        </w:tc>
      </w:tr>
    </w:tbl>
    <w:p w14:paraId="7826F2F9" w14:textId="77777777" w:rsidR="00FE1D6E" w:rsidRPr="00FA36A9" w:rsidRDefault="00FE1D6E" w:rsidP="008B2753">
      <w:pPr>
        <w:spacing w:after="0" w:line="240" w:lineRule="auto"/>
        <w:jc w:val="both"/>
        <w:rPr>
          <w:rFonts w:ascii="Times New Roman" w:eastAsia="Times New Roman" w:hAnsi="Times New Roman" w:cs="Times New Roman"/>
          <w:sz w:val="24"/>
          <w:szCs w:val="24"/>
          <w:lang w:val="lt-LT"/>
        </w:rPr>
      </w:pPr>
    </w:p>
    <w:p w14:paraId="142F2796" w14:textId="584F7EA2" w:rsidR="00D05D61" w:rsidRPr="00FA36A9" w:rsidRDefault="00D05D61" w:rsidP="00D05D61">
      <w:pPr>
        <w:spacing w:after="0" w:line="240" w:lineRule="auto"/>
        <w:ind w:firstLine="284"/>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Aplinkos oro foninė tarša veiklos teritorijoje nustatyta vadovaujantis Aplinkos apsaugos agentūros pateiktais 20</w:t>
      </w:r>
      <w:r w:rsidR="005F37C2" w:rsidRPr="00FA36A9">
        <w:rPr>
          <w:rFonts w:ascii="Times New Roman" w:eastAsia="Times New Roman" w:hAnsi="Times New Roman" w:cs="Times New Roman"/>
          <w:sz w:val="24"/>
          <w:szCs w:val="20"/>
          <w:lang w:val="lt-LT"/>
        </w:rPr>
        <w:t>24</w:t>
      </w:r>
      <w:r w:rsidRPr="00FA36A9">
        <w:rPr>
          <w:rFonts w:ascii="Times New Roman" w:eastAsia="Times New Roman" w:hAnsi="Times New Roman" w:cs="Times New Roman"/>
          <w:sz w:val="24"/>
          <w:szCs w:val="20"/>
          <w:lang w:val="lt-LT"/>
        </w:rPr>
        <w:t xml:space="preserve"> m. vidutinės metinės teršalų koncentracijos Lietuvos miestų oro kokybės tyrimų stotyse duomenimis (šaltinis: Aplinkos apsaugos agentūros informacinis portalas </w:t>
      </w:r>
      <w:hyperlink r:id="rId23" w:history="1">
        <w:r w:rsidRPr="00FA36A9">
          <w:rPr>
            <w:rFonts w:ascii="Times New Roman" w:eastAsia="Times New Roman" w:hAnsi="Times New Roman" w:cs="Times New Roman"/>
            <w:color w:val="0000FF"/>
            <w:sz w:val="24"/>
            <w:szCs w:val="20"/>
            <w:u w:val="single"/>
            <w:lang w:val="lt-LT"/>
          </w:rPr>
          <w:t>http://gamta.lt</w:t>
        </w:r>
      </w:hyperlink>
      <w:r w:rsidRPr="00FA36A9">
        <w:rPr>
          <w:rFonts w:ascii="Times New Roman" w:eastAsia="Times New Roman" w:hAnsi="Times New Roman" w:cs="Times New Roman"/>
          <w:sz w:val="24"/>
          <w:szCs w:val="20"/>
          <w:lang w:val="lt-LT"/>
        </w:rPr>
        <w:t>). Foninis aplinkos oro užterštumas Vilniaus mieste:</w:t>
      </w:r>
    </w:p>
    <w:p w14:paraId="700E6255" w14:textId="77777777" w:rsidR="00D05D61" w:rsidRPr="00FA36A9" w:rsidRDefault="00D05D61" w:rsidP="00D05D61">
      <w:pPr>
        <w:spacing w:after="0" w:line="240" w:lineRule="auto"/>
        <w:ind w:firstLine="288"/>
        <w:jc w:val="both"/>
        <w:rPr>
          <w:rFonts w:ascii="Times New Roman" w:eastAsia="Times New Roman" w:hAnsi="Times New Roman" w:cs="Times New Roman"/>
          <w:sz w:val="24"/>
          <w:szCs w:val="20"/>
          <w:lang w:val="lt-LT"/>
        </w:rPr>
      </w:pPr>
    </w:p>
    <w:tbl>
      <w:tblPr>
        <w:tblStyle w:val="Lentelstinklelis1"/>
        <w:tblW w:w="0" w:type="auto"/>
        <w:tblLook w:val="04A0" w:firstRow="1" w:lastRow="0" w:firstColumn="1" w:lastColumn="0" w:noHBand="0" w:noVBand="1"/>
      </w:tblPr>
      <w:tblGrid>
        <w:gridCol w:w="3256"/>
        <w:gridCol w:w="1134"/>
        <w:gridCol w:w="1275"/>
        <w:gridCol w:w="1276"/>
        <w:gridCol w:w="1418"/>
        <w:gridCol w:w="1275"/>
      </w:tblGrid>
      <w:tr w:rsidR="00D05D61" w:rsidRPr="00FA36A9" w14:paraId="67A92C20" w14:textId="77777777" w:rsidTr="00702BD7">
        <w:tc>
          <w:tcPr>
            <w:tcW w:w="3256" w:type="dxa"/>
            <w:vMerge w:val="restart"/>
            <w:shd w:val="clear" w:color="auto" w:fill="E9F6D0"/>
            <w:vAlign w:val="center"/>
          </w:tcPr>
          <w:p w14:paraId="72DF4399"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Oro kokybės tyrimų</w:t>
            </w:r>
          </w:p>
          <w:p w14:paraId="7A3133FF"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stotis</w:t>
            </w:r>
          </w:p>
        </w:tc>
        <w:tc>
          <w:tcPr>
            <w:tcW w:w="6378" w:type="dxa"/>
            <w:gridSpan w:val="5"/>
            <w:shd w:val="clear" w:color="auto" w:fill="E9F6D0"/>
            <w:vAlign w:val="center"/>
          </w:tcPr>
          <w:p w14:paraId="4CA4C1BC"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Vidutinė metinė koncentracija</w:t>
            </w:r>
          </w:p>
        </w:tc>
      </w:tr>
      <w:tr w:rsidR="00D05D61" w:rsidRPr="00FA36A9" w14:paraId="3303486A" w14:textId="77777777" w:rsidTr="00702BD7">
        <w:tc>
          <w:tcPr>
            <w:tcW w:w="3256" w:type="dxa"/>
            <w:vMerge/>
            <w:shd w:val="clear" w:color="auto" w:fill="E9F6D0"/>
            <w:vAlign w:val="center"/>
          </w:tcPr>
          <w:p w14:paraId="600EB7DE" w14:textId="77777777" w:rsidR="00D05D61" w:rsidRPr="00FA36A9" w:rsidRDefault="00D05D61" w:rsidP="00D05D61">
            <w:pPr>
              <w:jc w:val="center"/>
              <w:rPr>
                <w:rFonts w:ascii="Times New Roman" w:eastAsia="Times New Roman" w:hAnsi="Times New Roman" w:cs="Times New Roman"/>
                <w:sz w:val="24"/>
                <w:szCs w:val="20"/>
              </w:rPr>
            </w:pPr>
          </w:p>
        </w:tc>
        <w:tc>
          <w:tcPr>
            <w:tcW w:w="1134" w:type="dxa"/>
            <w:shd w:val="clear" w:color="auto" w:fill="E9F6D0"/>
            <w:vAlign w:val="center"/>
          </w:tcPr>
          <w:p w14:paraId="2FB09D3C"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KD</w:t>
            </w:r>
            <w:r w:rsidRPr="00FA36A9">
              <w:rPr>
                <w:rFonts w:ascii="Times New Roman" w:eastAsia="Times New Roman" w:hAnsi="Times New Roman" w:cs="Times New Roman"/>
                <w:sz w:val="24"/>
                <w:szCs w:val="20"/>
                <w:vertAlign w:val="subscript"/>
              </w:rPr>
              <w:t xml:space="preserve">10 </w:t>
            </w:r>
            <w:r w:rsidRPr="00FA36A9">
              <w:rPr>
                <w:rFonts w:ascii="Times New Roman" w:eastAsia="Times New Roman" w:hAnsi="Times New Roman" w:cs="Times New Roman"/>
                <w:sz w:val="24"/>
                <w:szCs w:val="20"/>
              </w:rPr>
              <w:t>µg/m</w:t>
            </w:r>
            <w:r w:rsidRPr="00FA36A9">
              <w:rPr>
                <w:rFonts w:ascii="Times New Roman" w:eastAsia="Times New Roman" w:hAnsi="Times New Roman" w:cs="Times New Roman"/>
                <w:sz w:val="24"/>
                <w:szCs w:val="20"/>
                <w:vertAlign w:val="superscript"/>
              </w:rPr>
              <w:t>3</w:t>
            </w:r>
          </w:p>
        </w:tc>
        <w:tc>
          <w:tcPr>
            <w:tcW w:w="1275" w:type="dxa"/>
            <w:shd w:val="clear" w:color="auto" w:fill="E9F6D0"/>
            <w:vAlign w:val="center"/>
          </w:tcPr>
          <w:p w14:paraId="258CDB9E"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KD</w:t>
            </w:r>
            <w:r w:rsidRPr="00FA36A9">
              <w:rPr>
                <w:rFonts w:ascii="Times New Roman" w:eastAsia="Times New Roman" w:hAnsi="Times New Roman" w:cs="Times New Roman"/>
                <w:sz w:val="24"/>
                <w:szCs w:val="20"/>
                <w:vertAlign w:val="subscript"/>
              </w:rPr>
              <w:t xml:space="preserve">2,5 </w:t>
            </w:r>
            <w:r w:rsidRPr="00FA36A9">
              <w:rPr>
                <w:rFonts w:ascii="Times New Roman" w:eastAsia="Times New Roman" w:hAnsi="Times New Roman" w:cs="Times New Roman"/>
                <w:sz w:val="24"/>
                <w:szCs w:val="20"/>
              </w:rPr>
              <w:t>µg/ m</w:t>
            </w:r>
            <w:r w:rsidRPr="00FA36A9">
              <w:rPr>
                <w:rFonts w:ascii="Times New Roman" w:eastAsia="Times New Roman" w:hAnsi="Times New Roman" w:cs="Times New Roman"/>
                <w:sz w:val="24"/>
                <w:szCs w:val="20"/>
                <w:vertAlign w:val="superscript"/>
              </w:rPr>
              <w:t>3</w:t>
            </w:r>
          </w:p>
        </w:tc>
        <w:tc>
          <w:tcPr>
            <w:tcW w:w="1276" w:type="dxa"/>
            <w:shd w:val="clear" w:color="auto" w:fill="E9F6D0"/>
            <w:vAlign w:val="center"/>
          </w:tcPr>
          <w:p w14:paraId="27D2078E" w14:textId="77777777" w:rsidR="00D05D61" w:rsidRPr="00FA36A9" w:rsidRDefault="00D05D61" w:rsidP="00D05D61">
            <w:pPr>
              <w:jc w:val="center"/>
              <w:rPr>
                <w:rFonts w:ascii="Times New Roman" w:eastAsia="Times New Roman" w:hAnsi="Times New Roman" w:cs="Times New Roman"/>
                <w:sz w:val="24"/>
                <w:szCs w:val="20"/>
                <w:vertAlign w:val="subscript"/>
              </w:rPr>
            </w:pPr>
            <w:r w:rsidRPr="00FA36A9">
              <w:rPr>
                <w:rFonts w:ascii="Times New Roman" w:eastAsia="Times New Roman" w:hAnsi="Times New Roman" w:cs="Times New Roman"/>
                <w:sz w:val="24"/>
                <w:szCs w:val="20"/>
              </w:rPr>
              <w:t>SO</w:t>
            </w:r>
            <w:r w:rsidRPr="00FA36A9">
              <w:rPr>
                <w:rFonts w:ascii="Times New Roman" w:eastAsia="Times New Roman" w:hAnsi="Times New Roman" w:cs="Times New Roman"/>
                <w:sz w:val="24"/>
                <w:szCs w:val="20"/>
                <w:vertAlign w:val="subscript"/>
              </w:rPr>
              <w:t>2</w:t>
            </w:r>
          </w:p>
          <w:p w14:paraId="3F788D2E"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µg/ m</w:t>
            </w:r>
            <w:r w:rsidRPr="00FA36A9">
              <w:rPr>
                <w:rFonts w:ascii="Times New Roman" w:eastAsia="Times New Roman" w:hAnsi="Times New Roman" w:cs="Times New Roman"/>
                <w:sz w:val="24"/>
                <w:szCs w:val="20"/>
                <w:vertAlign w:val="superscript"/>
              </w:rPr>
              <w:t>3</w:t>
            </w:r>
          </w:p>
        </w:tc>
        <w:tc>
          <w:tcPr>
            <w:tcW w:w="1418" w:type="dxa"/>
            <w:shd w:val="clear" w:color="auto" w:fill="E9F6D0"/>
            <w:vAlign w:val="center"/>
          </w:tcPr>
          <w:p w14:paraId="0ECCF934"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NO</w:t>
            </w:r>
            <w:r w:rsidRPr="00FA36A9">
              <w:rPr>
                <w:rFonts w:ascii="Times New Roman" w:eastAsia="Times New Roman" w:hAnsi="Times New Roman" w:cs="Times New Roman"/>
                <w:sz w:val="24"/>
                <w:szCs w:val="20"/>
                <w:vertAlign w:val="subscript"/>
              </w:rPr>
              <w:t>2</w:t>
            </w:r>
            <w:r w:rsidRPr="00FA36A9">
              <w:rPr>
                <w:rFonts w:ascii="Times New Roman" w:eastAsia="Times New Roman" w:hAnsi="Times New Roman" w:cs="Times New Roman"/>
                <w:sz w:val="24"/>
                <w:szCs w:val="20"/>
              </w:rPr>
              <w:t xml:space="preserve"> µg/ m</w:t>
            </w:r>
            <w:r w:rsidRPr="00FA36A9">
              <w:rPr>
                <w:rFonts w:ascii="Times New Roman" w:eastAsia="Times New Roman" w:hAnsi="Times New Roman" w:cs="Times New Roman"/>
                <w:sz w:val="24"/>
                <w:szCs w:val="20"/>
                <w:vertAlign w:val="superscript"/>
              </w:rPr>
              <w:t>3</w:t>
            </w:r>
          </w:p>
        </w:tc>
        <w:tc>
          <w:tcPr>
            <w:tcW w:w="1275" w:type="dxa"/>
            <w:shd w:val="clear" w:color="auto" w:fill="E9F6D0"/>
            <w:vAlign w:val="center"/>
          </w:tcPr>
          <w:p w14:paraId="2F36A5EE"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CO</w:t>
            </w:r>
          </w:p>
          <w:p w14:paraId="5E886E7B" w14:textId="77777777" w:rsidR="00D05D61" w:rsidRPr="00FA36A9" w:rsidRDefault="00D05D6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mg/ m</w:t>
            </w:r>
            <w:r w:rsidRPr="00FA36A9">
              <w:rPr>
                <w:rFonts w:ascii="Times New Roman" w:eastAsia="Times New Roman" w:hAnsi="Times New Roman" w:cs="Times New Roman"/>
                <w:sz w:val="24"/>
                <w:szCs w:val="20"/>
                <w:vertAlign w:val="superscript"/>
              </w:rPr>
              <w:t>3</w:t>
            </w:r>
          </w:p>
        </w:tc>
      </w:tr>
      <w:tr w:rsidR="00D05D61" w:rsidRPr="00FA36A9" w14:paraId="6B6ADAEF" w14:textId="77777777" w:rsidTr="00702BD7">
        <w:tc>
          <w:tcPr>
            <w:tcW w:w="3256" w:type="dxa"/>
            <w:vAlign w:val="center"/>
          </w:tcPr>
          <w:p w14:paraId="1FFDDB48" w14:textId="200002DD" w:rsidR="00D05D61" w:rsidRPr="00FA36A9" w:rsidRDefault="00953C97"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Šiaulių</w:t>
            </w:r>
            <w:r w:rsidR="00702BD7" w:rsidRPr="00FA36A9">
              <w:rPr>
                <w:rFonts w:ascii="Times New Roman" w:eastAsia="Times New Roman" w:hAnsi="Times New Roman" w:cs="Times New Roman"/>
                <w:sz w:val="24"/>
                <w:szCs w:val="20"/>
              </w:rPr>
              <w:t xml:space="preserve"> m.</w:t>
            </w:r>
          </w:p>
        </w:tc>
        <w:tc>
          <w:tcPr>
            <w:tcW w:w="1134" w:type="dxa"/>
            <w:vAlign w:val="center"/>
          </w:tcPr>
          <w:p w14:paraId="68D22BA6" w14:textId="57CAA900" w:rsidR="00D05D61" w:rsidRPr="00FA36A9" w:rsidRDefault="00AF21B0"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7,5</w:t>
            </w:r>
          </w:p>
        </w:tc>
        <w:tc>
          <w:tcPr>
            <w:tcW w:w="1275" w:type="dxa"/>
            <w:vAlign w:val="center"/>
          </w:tcPr>
          <w:p w14:paraId="61E17EFB" w14:textId="7E7DE6E8" w:rsidR="00D05D61" w:rsidRPr="00FA36A9" w:rsidRDefault="00AF21B0"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5,2</w:t>
            </w:r>
          </w:p>
        </w:tc>
        <w:tc>
          <w:tcPr>
            <w:tcW w:w="1276" w:type="dxa"/>
            <w:vAlign w:val="center"/>
          </w:tcPr>
          <w:p w14:paraId="22D150CE" w14:textId="6BF62946" w:rsidR="00D05D61" w:rsidRPr="00FA36A9" w:rsidRDefault="00760BA3"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2,9</w:t>
            </w:r>
          </w:p>
        </w:tc>
        <w:tc>
          <w:tcPr>
            <w:tcW w:w="1418" w:type="dxa"/>
            <w:vAlign w:val="center"/>
          </w:tcPr>
          <w:p w14:paraId="5315BEB5" w14:textId="739C9692" w:rsidR="00D05D61" w:rsidRPr="00FA36A9" w:rsidRDefault="00333901"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6,3</w:t>
            </w:r>
          </w:p>
        </w:tc>
        <w:tc>
          <w:tcPr>
            <w:tcW w:w="1275" w:type="dxa"/>
            <w:vAlign w:val="center"/>
          </w:tcPr>
          <w:p w14:paraId="4652A403" w14:textId="42F5C12E" w:rsidR="00D05D61" w:rsidRPr="00FA36A9" w:rsidRDefault="00953C97" w:rsidP="00D05D61">
            <w:pPr>
              <w:jc w:val="center"/>
              <w:rPr>
                <w:rFonts w:ascii="Times New Roman" w:eastAsia="Times New Roman" w:hAnsi="Times New Roman" w:cs="Times New Roman"/>
                <w:sz w:val="24"/>
                <w:szCs w:val="20"/>
              </w:rPr>
            </w:pPr>
            <w:r w:rsidRPr="00FA36A9">
              <w:rPr>
                <w:rFonts w:ascii="Times New Roman" w:eastAsia="Times New Roman" w:hAnsi="Times New Roman" w:cs="Times New Roman"/>
                <w:sz w:val="24"/>
                <w:szCs w:val="20"/>
              </w:rPr>
              <w:t>0,195</w:t>
            </w:r>
          </w:p>
        </w:tc>
      </w:tr>
    </w:tbl>
    <w:p w14:paraId="4B29D135" w14:textId="77777777" w:rsidR="00CB7071" w:rsidRPr="00FA36A9" w:rsidRDefault="00CB7071" w:rsidP="008B2753">
      <w:pPr>
        <w:spacing w:after="0" w:line="240" w:lineRule="auto"/>
        <w:jc w:val="both"/>
        <w:rPr>
          <w:rFonts w:ascii="Times New Roman" w:eastAsia="Times New Roman" w:hAnsi="Times New Roman" w:cs="Times New Roman"/>
          <w:sz w:val="24"/>
          <w:szCs w:val="24"/>
          <w:lang w:val="lt-LT"/>
        </w:rPr>
      </w:pPr>
    </w:p>
    <w:p w14:paraId="470AFA1A" w14:textId="4CECF9D1" w:rsidR="00D05D61"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3" w:name="part_3633c276dcea491c9c8be0cdc40c5497"/>
      <w:bookmarkEnd w:id="13"/>
      <w:r w:rsidRPr="00FA36A9">
        <w:rPr>
          <w:rFonts w:ascii="Times New Roman" w:eastAsia="Times New Roman" w:hAnsi="Times New Roman" w:cs="Times New Roman"/>
          <w:b/>
          <w:bCs/>
          <w:sz w:val="20"/>
          <w:szCs w:val="20"/>
          <w:lang w:val="lt-LT"/>
        </w:rPr>
        <w:t>25.1.6. priemonės ir veiksmai teršalų išmetimo ar išleidimo iš įrenginio prevencijai arba, jeigu to padaryti neįmanoma, – iš įrenginio išmetamo ar išleidžiamo teršalų kiekio mažinimui; kai įrenginyje vykdomos veiklos ir su tuo susijusios aplinkos taršos intensyvumas pagal technologiją per metus (ar per parą) reikšmingai skiriasi arba tam tikru konkrečiu periodu veikla nevykdoma, pateikiama informacija apie skirtingo intensyvumo veiklos vykdymo laikotarpius;</w:t>
      </w:r>
    </w:p>
    <w:p w14:paraId="39330331" w14:textId="77777777" w:rsidR="00DC7883" w:rsidRPr="00FA36A9" w:rsidRDefault="00DC7883" w:rsidP="008B2753">
      <w:pPr>
        <w:spacing w:after="0" w:line="240" w:lineRule="auto"/>
        <w:jc w:val="both"/>
        <w:rPr>
          <w:rFonts w:ascii="Times New Roman" w:eastAsia="Times New Roman" w:hAnsi="Times New Roman" w:cs="Times New Roman"/>
          <w:sz w:val="24"/>
          <w:szCs w:val="24"/>
          <w:lang w:val="lt-LT"/>
        </w:rPr>
      </w:pPr>
    </w:p>
    <w:p w14:paraId="0692B6C4" w14:textId="0300D98F" w:rsidR="00D4550A" w:rsidRPr="00FA36A9" w:rsidRDefault="00D4550A" w:rsidP="006F2CC6">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Ūkinė veikla </w:t>
      </w:r>
      <w:r w:rsidR="00460033">
        <w:rPr>
          <w:rFonts w:ascii="Times New Roman" w:eastAsia="Times New Roman" w:hAnsi="Times New Roman" w:cs="Times New Roman"/>
          <w:sz w:val="24"/>
          <w:szCs w:val="20"/>
          <w:lang w:val="lt-LT"/>
        </w:rPr>
        <w:t>vykdoma</w:t>
      </w:r>
      <w:r w:rsidRPr="00FA36A9">
        <w:rPr>
          <w:rFonts w:ascii="Times New Roman" w:eastAsia="Times New Roman" w:hAnsi="Times New Roman" w:cs="Times New Roman"/>
          <w:sz w:val="24"/>
          <w:szCs w:val="20"/>
          <w:lang w:val="lt-LT"/>
        </w:rPr>
        <w:t xml:space="preserve"> pastate. </w:t>
      </w:r>
      <w:r w:rsidR="006F2CC6" w:rsidRPr="00FA36A9">
        <w:rPr>
          <w:rFonts w:ascii="Times New Roman" w:eastAsia="Times New Roman" w:hAnsi="Times New Roman" w:cs="Times New Roman"/>
          <w:sz w:val="24"/>
          <w:szCs w:val="20"/>
          <w:lang w:val="lt-LT"/>
        </w:rPr>
        <w:t xml:space="preserve">Atliekų </w:t>
      </w:r>
      <w:r w:rsidR="00F870B7">
        <w:rPr>
          <w:rFonts w:ascii="Times New Roman" w:eastAsia="Times New Roman" w:hAnsi="Times New Roman" w:cs="Times New Roman"/>
          <w:sz w:val="24"/>
          <w:szCs w:val="20"/>
          <w:lang w:val="lt-LT"/>
        </w:rPr>
        <w:t>tvarkymas</w:t>
      </w:r>
      <w:r w:rsidR="006F2CC6" w:rsidRPr="00FA36A9">
        <w:rPr>
          <w:rFonts w:ascii="Times New Roman" w:eastAsia="Times New Roman" w:hAnsi="Times New Roman" w:cs="Times New Roman"/>
          <w:sz w:val="24"/>
          <w:szCs w:val="20"/>
          <w:lang w:val="lt-LT"/>
        </w:rPr>
        <w:t xml:space="preserve"> bus vykdomas rankiniu būdu</w:t>
      </w:r>
      <w:r w:rsidR="00C25B80" w:rsidRPr="00FA36A9">
        <w:rPr>
          <w:rFonts w:ascii="Times New Roman" w:eastAsia="Times New Roman" w:hAnsi="Times New Roman" w:cs="Times New Roman"/>
          <w:sz w:val="24"/>
          <w:szCs w:val="20"/>
          <w:lang w:val="lt-LT"/>
        </w:rPr>
        <w:t xml:space="preserve"> ir naudojant </w:t>
      </w:r>
      <w:r w:rsidR="00F870B7">
        <w:rPr>
          <w:rFonts w:ascii="Times New Roman" w:eastAsia="Times New Roman" w:hAnsi="Times New Roman" w:cs="Times New Roman"/>
          <w:sz w:val="24"/>
          <w:szCs w:val="20"/>
          <w:lang w:val="lt-LT"/>
        </w:rPr>
        <w:t>presavimo</w:t>
      </w:r>
      <w:r w:rsidR="00182804">
        <w:rPr>
          <w:rFonts w:ascii="Times New Roman" w:eastAsia="Times New Roman" w:hAnsi="Times New Roman" w:cs="Times New Roman"/>
          <w:sz w:val="24"/>
          <w:szCs w:val="20"/>
          <w:lang w:val="lt-LT"/>
        </w:rPr>
        <w:t xml:space="preserve"> įrenginį</w:t>
      </w:r>
      <w:r w:rsidR="00C25B80" w:rsidRPr="00FA36A9">
        <w:rPr>
          <w:rFonts w:ascii="Times New Roman" w:eastAsia="Times New Roman" w:hAnsi="Times New Roman" w:cs="Times New Roman"/>
          <w:sz w:val="24"/>
          <w:szCs w:val="20"/>
          <w:lang w:val="lt-LT"/>
        </w:rPr>
        <w:t xml:space="preserve">. </w:t>
      </w:r>
      <w:r w:rsidR="009C1120">
        <w:rPr>
          <w:rFonts w:ascii="Times New Roman" w:eastAsia="Times New Roman" w:hAnsi="Times New Roman" w:cs="Times New Roman"/>
          <w:sz w:val="24"/>
          <w:szCs w:val="20"/>
          <w:lang w:val="lt-LT"/>
        </w:rPr>
        <w:t>Supresuotos atliekos</w:t>
      </w:r>
      <w:r w:rsidR="00FF4321" w:rsidRPr="00FA36A9">
        <w:rPr>
          <w:rFonts w:ascii="Times New Roman" w:eastAsia="Times New Roman" w:hAnsi="Times New Roman" w:cs="Times New Roman"/>
          <w:sz w:val="24"/>
          <w:szCs w:val="20"/>
          <w:lang w:val="lt-LT"/>
        </w:rPr>
        <w:t xml:space="preserve"> </w:t>
      </w:r>
      <w:r w:rsidR="006F2CC6" w:rsidRPr="00FA36A9">
        <w:rPr>
          <w:rFonts w:ascii="Times New Roman" w:eastAsia="Times New Roman" w:hAnsi="Times New Roman" w:cs="Times New Roman"/>
          <w:sz w:val="24"/>
          <w:szCs w:val="20"/>
          <w:lang w:val="lt-LT"/>
        </w:rPr>
        <w:t>bus laikom</w:t>
      </w:r>
      <w:r w:rsidR="00FF4321" w:rsidRPr="00FA36A9">
        <w:rPr>
          <w:rFonts w:ascii="Times New Roman" w:eastAsia="Times New Roman" w:hAnsi="Times New Roman" w:cs="Times New Roman"/>
          <w:sz w:val="24"/>
          <w:szCs w:val="20"/>
          <w:lang w:val="lt-LT"/>
        </w:rPr>
        <w:t>os</w:t>
      </w:r>
      <w:r w:rsidR="006F2CC6" w:rsidRPr="00FA36A9">
        <w:rPr>
          <w:rFonts w:ascii="Times New Roman" w:eastAsia="Times New Roman" w:hAnsi="Times New Roman" w:cs="Times New Roman"/>
          <w:sz w:val="24"/>
          <w:szCs w:val="20"/>
          <w:lang w:val="lt-LT"/>
        </w:rPr>
        <w:t xml:space="preserve"> </w:t>
      </w:r>
      <w:r w:rsidR="000D18B5" w:rsidRPr="00FA36A9">
        <w:rPr>
          <w:rFonts w:ascii="Times New Roman" w:eastAsia="Times New Roman" w:hAnsi="Times New Roman" w:cs="Times New Roman"/>
          <w:sz w:val="24"/>
          <w:szCs w:val="20"/>
          <w:lang w:val="lt-LT"/>
        </w:rPr>
        <w:t>supresuot</w:t>
      </w:r>
      <w:r w:rsidR="00FF4321" w:rsidRPr="00FA36A9">
        <w:rPr>
          <w:rFonts w:ascii="Times New Roman" w:eastAsia="Times New Roman" w:hAnsi="Times New Roman" w:cs="Times New Roman"/>
          <w:sz w:val="24"/>
          <w:szCs w:val="20"/>
          <w:lang w:val="lt-LT"/>
        </w:rPr>
        <w:t>os</w:t>
      </w:r>
      <w:r w:rsidR="000D18B5" w:rsidRPr="00FA36A9">
        <w:rPr>
          <w:rFonts w:ascii="Times New Roman" w:eastAsia="Times New Roman" w:hAnsi="Times New Roman" w:cs="Times New Roman"/>
          <w:sz w:val="24"/>
          <w:szCs w:val="20"/>
          <w:lang w:val="lt-LT"/>
        </w:rPr>
        <w:t xml:space="preserve"> ryšu</w:t>
      </w:r>
      <w:r w:rsidR="0006040B" w:rsidRPr="00FA36A9">
        <w:rPr>
          <w:rFonts w:ascii="Times New Roman" w:eastAsia="Times New Roman" w:hAnsi="Times New Roman" w:cs="Times New Roman"/>
          <w:sz w:val="24"/>
          <w:szCs w:val="20"/>
          <w:lang w:val="lt-LT"/>
        </w:rPr>
        <w:t>liuose</w:t>
      </w:r>
      <w:r w:rsidR="00FF4321" w:rsidRPr="00FA36A9">
        <w:rPr>
          <w:rFonts w:ascii="Times New Roman" w:eastAsia="Times New Roman" w:hAnsi="Times New Roman" w:cs="Times New Roman"/>
          <w:sz w:val="24"/>
          <w:szCs w:val="20"/>
          <w:lang w:val="lt-LT"/>
        </w:rPr>
        <w:t>.</w:t>
      </w:r>
      <w:r w:rsidR="006F2CC6" w:rsidRPr="00FA36A9">
        <w:rPr>
          <w:rFonts w:ascii="Times New Roman" w:eastAsia="Times New Roman" w:hAnsi="Times New Roman" w:cs="Times New Roman"/>
          <w:sz w:val="24"/>
          <w:szCs w:val="20"/>
          <w:lang w:val="lt-LT"/>
        </w:rPr>
        <w:t xml:space="preserve"> </w:t>
      </w:r>
    </w:p>
    <w:p w14:paraId="514C4059" w14:textId="437A31A4" w:rsidR="006F2CC6" w:rsidRPr="00FA36A9" w:rsidRDefault="006F2CC6" w:rsidP="006F2CC6">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Atliekų tvarkymo metu vanduo nebus naudojamas. Todėl gamybinių nuotekų nesusidarys. Veiklos metu teršalų nei į aplinkos orą, nei išleidžiamų su nuotekomis nebus. </w:t>
      </w:r>
    </w:p>
    <w:p w14:paraId="49A25861" w14:textId="533581C4" w:rsidR="006F2CC6" w:rsidRPr="00FA36A9" w:rsidRDefault="006F2CC6" w:rsidP="006F2CC6">
      <w:pPr>
        <w:spacing w:after="0" w:line="240" w:lineRule="auto"/>
        <w:ind w:firstLine="288"/>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Prevencinės priemonės ir veiksmai teršalų išmetimui ar išleidimui iš įrenginio nenumatomi. </w:t>
      </w:r>
    </w:p>
    <w:p w14:paraId="721E7E72" w14:textId="77777777" w:rsidR="00D05D61" w:rsidRPr="00FA36A9" w:rsidRDefault="00D05D61" w:rsidP="008B2753">
      <w:pPr>
        <w:spacing w:after="0" w:line="240" w:lineRule="auto"/>
        <w:jc w:val="both"/>
        <w:rPr>
          <w:rFonts w:ascii="Times New Roman" w:eastAsia="Times New Roman" w:hAnsi="Times New Roman" w:cs="Times New Roman"/>
          <w:sz w:val="24"/>
          <w:szCs w:val="24"/>
          <w:lang w:val="lt-LT"/>
        </w:rPr>
      </w:pPr>
    </w:p>
    <w:p w14:paraId="27B3B8EA" w14:textId="00FECEBB" w:rsidR="006F2CC6" w:rsidRPr="00FA36A9" w:rsidRDefault="00DC7883" w:rsidP="008B2753">
      <w:pPr>
        <w:spacing w:after="0" w:line="240" w:lineRule="auto"/>
        <w:jc w:val="both"/>
        <w:rPr>
          <w:rFonts w:ascii="Times New Roman" w:eastAsia="Times New Roman" w:hAnsi="Times New Roman" w:cs="Times New Roman"/>
          <w:b/>
          <w:bCs/>
          <w:sz w:val="20"/>
          <w:szCs w:val="20"/>
          <w:lang w:val="lt-LT"/>
        </w:rPr>
      </w:pPr>
      <w:r w:rsidRPr="00FA36A9">
        <w:rPr>
          <w:rFonts w:ascii="Times New Roman" w:eastAsia="Times New Roman" w:hAnsi="Times New Roman" w:cs="Times New Roman"/>
          <w:b/>
          <w:bCs/>
          <w:sz w:val="20"/>
          <w:szCs w:val="20"/>
          <w:lang w:val="lt-LT"/>
        </w:rPr>
        <w:t>25.1.7. įrenginyje numatytos ar naudojamos atliekų susidarymo prevencijos priemonės (taikoma ne atliekas tvarkančioms įmonėms);</w:t>
      </w:r>
    </w:p>
    <w:p w14:paraId="366B0860" w14:textId="5F06F943" w:rsidR="006F2CC6" w:rsidRPr="00FA36A9" w:rsidRDefault="00F5570A" w:rsidP="008B2753">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Ūkinė</w:t>
      </w:r>
      <w:r w:rsidR="006F2CC6" w:rsidRPr="00FA36A9">
        <w:rPr>
          <w:rFonts w:ascii="Times New Roman" w:eastAsia="Times New Roman" w:hAnsi="Times New Roman" w:cs="Times New Roman"/>
          <w:sz w:val="24"/>
          <w:szCs w:val="24"/>
          <w:lang w:val="lt-LT"/>
        </w:rPr>
        <w:t xml:space="preserve"> veikla priskiriama atliekas tvarkančioms įmonėms punktas nepildomas. </w:t>
      </w:r>
    </w:p>
    <w:p w14:paraId="7AA3CEBB" w14:textId="77777777" w:rsidR="006F2CC6" w:rsidRPr="00FA36A9" w:rsidRDefault="006F2CC6" w:rsidP="008B2753">
      <w:pPr>
        <w:spacing w:after="0" w:line="240" w:lineRule="auto"/>
        <w:jc w:val="both"/>
        <w:rPr>
          <w:rFonts w:ascii="Times New Roman" w:eastAsia="Times New Roman" w:hAnsi="Times New Roman" w:cs="Times New Roman"/>
          <w:sz w:val="24"/>
          <w:szCs w:val="24"/>
          <w:lang w:val="lt-LT"/>
        </w:rPr>
      </w:pPr>
    </w:p>
    <w:p w14:paraId="31730F6E" w14:textId="5142911D" w:rsidR="006F2CC6"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4" w:name="part_79567108c8b442bdab2bad225cdeafd7"/>
      <w:bookmarkEnd w:id="14"/>
      <w:r w:rsidRPr="00FA36A9">
        <w:rPr>
          <w:rFonts w:ascii="Times New Roman" w:eastAsia="Times New Roman" w:hAnsi="Times New Roman" w:cs="Times New Roman"/>
          <w:b/>
          <w:bCs/>
          <w:sz w:val="20"/>
          <w:szCs w:val="20"/>
          <w:lang w:val="lt-LT"/>
        </w:rPr>
        <w:t>25.1.8. planuojami naudoti vandens šaltiniai, vandens poreikis, nuotekų tvarkymo būdai. Ši informacija neteikiama, jei ji įrašyta specialiosiose paraiškos dalyse „Nuotekų tvarkymas ir išleidimas“ ir (ar) „Vandens išgavimas iš paviršinių vandens telkinių“;</w:t>
      </w:r>
    </w:p>
    <w:p w14:paraId="3C95E75D" w14:textId="77777777" w:rsidR="0055246D" w:rsidRDefault="0055246D" w:rsidP="0055246D">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b/>
          <w:bCs/>
          <w:sz w:val="24"/>
          <w:szCs w:val="20"/>
          <w:lang w:val="lt-LT" w:eastAsia="lt-LT"/>
        </w:rPr>
        <w:t xml:space="preserve">Nuotekos. </w:t>
      </w:r>
      <w:r w:rsidRPr="00FA36A9">
        <w:rPr>
          <w:rFonts w:ascii="Times New Roman" w:eastAsia="Times New Roman" w:hAnsi="Times New Roman" w:cs="Times New Roman"/>
          <w:sz w:val="24"/>
          <w:szCs w:val="20"/>
          <w:lang w:val="lt-LT" w:eastAsia="lt-LT"/>
        </w:rPr>
        <w:t xml:space="preserve">Ūkinės veiklos metu gamybinis vanduo nėra naudojamas – gamybinės nuotekos nesusidaro. </w:t>
      </w:r>
    </w:p>
    <w:p w14:paraId="5DD9B931" w14:textId="77777777" w:rsidR="0055246D" w:rsidRPr="00FA36A9" w:rsidRDefault="0055246D" w:rsidP="0055246D">
      <w:pPr>
        <w:spacing w:after="0" w:line="240" w:lineRule="auto"/>
        <w:ind w:firstLine="426"/>
        <w:jc w:val="both"/>
        <w:rPr>
          <w:rFonts w:ascii="Times New Roman" w:eastAsia="Times New Roman" w:hAnsi="Times New Roman" w:cs="Times New Roman"/>
          <w:sz w:val="24"/>
          <w:szCs w:val="20"/>
          <w:lang w:val="lt-LT" w:eastAsia="lt-LT"/>
        </w:rPr>
      </w:pPr>
      <w:r>
        <w:rPr>
          <w:rFonts w:ascii="Times New Roman" w:eastAsia="Times New Roman" w:hAnsi="Times New Roman" w:cs="Times New Roman"/>
          <w:sz w:val="24"/>
          <w:szCs w:val="20"/>
          <w:lang w:val="lt-LT" w:eastAsia="lt-LT"/>
        </w:rPr>
        <w:t xml:space="preserve">Buitinės nuotekos susidarys dėl vandens naudojimo buitinėms reikmėms. </w:t>
      </w:r>
      <w:r w:rsidRPr="00FA36A9">
        <w:rPr>
          <w:rFonts w:ascii="Times New Roman" w:eastAsia="Times New Roman" w:hAnsi="Times New Roman" w:cs="Times New Roman"/>
          <w:sz w:val="24"/>
          <w:szCs w:val="20"/>
          <w:lang w:val="lt-LT" w:eastAsia="lt-LT"/>
        </w:rPr>
        <w:t>Buitinėms reikmėms vanduo yra tiekiamas centralizuotai iš UAB „</w:t>
      </w:r>
      <w:r>
        <w:rPr>
          <w:rFonts w:ascii="Times New Roman" w:eastAsia="Times New Roman" w:hAnsi="Times New Roman" w:cs="Times New Roman"/>
          <w:sz w:val="24"/>
          <w:szCs w:val="20"/>
          <w:lang w:val="lt-LT" w:eastAsia="lt-LT"/>
        </w:rPr>
        <w:t>Vilniaus</w:t>
      </w:r>
      <w:r w:rsidRPr="00FA36A9">
        <w:rPr>
          <w:rFonts w:ascii="Times New Roman" w:eastAsia="Times New Roman" w:hAnsi="Times New Roman" w:cs="Times New Roman"/>
          <w:sz w:val="24"/>
          <w:szCs w:val="20"/>
          <w:lang w:val="lt-LT" w:eastAsia="lt-LT"/>
        </w:rPr>
        <w:t xml:space="preserve"> vandenys“. </w:t>
      </w:r>
      <w:r>
        <w:rPr>
          <w:rFonts w:ascii="Times New Roman" w:eastAsia="Times New Roman" w:hAnsi="Times New Roman" w:cs="Times New Roman"/>
          <w:sz w:val="24"/>
          <w:szCs w:val="20"/>
          <w:lang w:val="lt-LT" w:eastAsia="lt-LT"/>
        </w:rPr>
        <w:t>P</w:t>
      </w:r>
      <w:r w:rsidRPr="00FA36A9">
        <w:rPr>
          <w:rFonts w:ascii="Times New Roman" w:eastAsia="Times New Roman" w:hAnsi="Times New Roman" w:cs="Times New Roman"/>
          <w:sz w:val="24"/>
          <w:szCs w:val="20"/>
          <w:lang w:val="lt-LT" w:eastAsia="lt-LT"/>
        </w:rPr>
        <w:t>ŪV teritorijoje dirb</w:t>
      </w:r>
      <w:r>
        <w:rPr>
          <w:rFonts w:ascii="Times New Roman" w:eastAsia="Times New Roman" w:hAnsi="Times New Roman" w:cs="Times New Roman"/>
          <w:sz w:val="24"/>
          <w:szCs w:val="20"/>
          <w:lang w:val="lt-LT" w:eastAsia="lt-LT"/>
        </w:rPr>
        <w:t>s</w:t>
      </w:r>
      <w:r w:rsidRPr="00FA36A9">
        <w:rPr>
          <w:rFonts w:ascii="Times New Roman" w:eastAsia="Times New Roman" w:hAnsi="Times New Roman" w:cs="Times New Roman"/>
          <w:sz w:val="24"/>
          <w:szCs w:val="20"/>
          <w:lang w:val="lt-LT" w:eastAsia="lt-LT"/>
        </w:rPr>
        <w:t xml:space="preserve"> 4 darbuotoj</w:t>
      </w:r>
      <w:r>
        <w:rPr>
          <w:rFonts w:ascii="Times New Roman" w:eastAsia="Times New Roman" w:hAnsi="Times New Roman" w:cs="Times New Roman"/>
          <w:sz w:val="24"/>
          <w:szCs w:val="20"/>
          <w:lang w:val="lt-LT" w:eastAsia="lt-LT"/>
        </w:rPr>
        <w:t>ai</w:t>
      </w:r>
      <w:r w:rsidRPr="00FA36A9">
        <w:rPr>
          <w:rFonts w:ascii="Times New Roman" w:eastAsia="Times New Roman" w:hAnsi="Times New Roman" w:cs="Times New Roman"/>
          <w:sz w:val="24"/>
          <w:szCs w:val="20"/>
          <w:lang w:val="lt-LT" w:eastAsia="lt-LT"/>
        </w:rPr>
        <w:t xml:space="preserve">. Vandens poreikis darbuotojų buitinėms reikmėms įvertinamas pagal vandens vartojimo normas RSN 26-90, patvirtintas 1991 m. birželio 24 d. LR Statybos ir urbanistikos ministerijos ir LR Aplinkos apsaugos departamento įsakymu Nr. 79/76: 1 darbuotojo vandens suvartojimo norma yra 25 litrai. </w:t>
      </w:r>
    </w:p>
    <w:p w14:paraId="04A287E9" w14:textId="77777777" w:rsidR="0055246D" w:rsidRPr="00FA36A9" w:rsidRDefault="0055246D" w:rsidP="0055246D">
      <w:pPr>
        <w:spacing w:after="0" w:line="240" w:lineRule="auto"/>
        <w:ind w:firstLine="426"/>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Apskaičiuojamas darbuotojų vandens suvartojimas</w:t>
      </w:r>
      <w:r>
        <w:rPr>
          <w:rFonts w:ascii="Times New Roman" w:eastAsia="Times New Roman" w:hAnsi="Times New Roman" w:cs="Times New Roman"/>
          <w:sz w:val="24"/>
          <w:szCs w:val="20"/>
          <w:lang w:val="lt-LT" w:eastAsia="lt-LT"/>
        </w:rPr>
        <w:t>/buitinių nuotekų susidarymas</w:t>
      </w:r>
      <w:r w:rsidRPr="00FA36A9">
        <w:rPr>
          <w:rFonts w:ascii="Times New Roman" w:eastAsia="Times New Roman" w:hAnsi="Times New Roman" w:cs="Times New Roman"/>
          <w:sz w:val="24"/>
          <w:szCs w:val="20"/>
          <w:lang w:val="lt-LT" w:eastAsia="lt-LT"/>
        </w:rPr>
        <w:t xml:space="preserve">: 4 darbuotojai x 25 litrai x 253 dienos/m = </w:t>
      </w:r>
      <w:r>
        <w:rPr>
          <w:rFonts w:ascii="Times New Roman" w:eastAsia="Times New Roman" w:hAnsi="Times New Roman" w:cs="Times New Roman"/>
          <w:sz w:val="24"/>
          <w:szCs w:val="20"/>
          <w:lang w:val="lt-LT" w:eastAsia="lt-LT"/>
        </w:rPr>
        <w:t>25,3</w:t>
      </w:r>
      <w:r w:rsidRPr="00FA36A9">
        <w:rPr>
          <w:rFonts w:ascii="Times New Roman" w:eastAsia="Times New Roman" w:hAnsi="Times New Roman" w:cs="Times New Roman"/>
          <w:sz w:val="24"/>
          <w:szCs w:val="20"/>
          <w:lang w:val="lt-LT" w:eastAsia="lt-LT"/>
        </w:rPr>
        <w:t xml:space="preserve"> m</w:t>
      </w:r>
      <w:r w:rsidRPr="00FA36A9">
        <w:rPr>
          <w:rFonts w:ascii="Times New Roman" w:eastAsia="Times New Roman" w:hAnsi="Times New Roman" w:cs="Times New Roman"/>
          <w:sz w:val="24"/>
          <w:szCs w:val="20"/>
          <w:vertAlign w:val="superscript"/>
          <w:lang w:val="lt-LT" w:eastAsia="lt-LT"/>
        </w:rPr>
        <w:t>3</w:t>
      </w:r>
      <w:r w:rsidRPr="00FA36A9">
        <w:rPr>
          <w:rFonts w:ascii="Times New Roman" w:eastAsia="Times New Roman" w:hAnsi="Times New Roman" w:cs="Times New Roman"/>
          <w:sz w:val="24"/>
          <w:szCs w:val="20"/>
          <w:lang w:val="lt-LT" w:eastAsia="lt-LT"/>
        </w:rPr>
        <w:t xml:space="preserve"> per metus. </w:t>
      </w:r>
    </w:p>
    <w:p w14:paraId="6A44B9D4" w14:textId="77777777" w:rsidR="0055246D" w:rsidRPr="00FA36A9" w:rsidRDefault="0055246D" w:rsidP="0055246D">
      <w:pPr>
        <w:spacing w:after="0" w:line="240" w:lineRule="auto"/>
        <w:ind w:firstLine="426"/>
        <w:jc w:val="both"/>
        <w:rPr>
          <w:rFonts w:ascii="Times New Roman" w:eastAsia="Times New Roman" w:hAnsi="Times New Roman" w:cs="Times New Roman"/>
          <w:sz w:val="24"/>
          <w:szCs w:val="20"/>
          <w:lang w:val="lt-LT" w:eastAsia="lt-LT"/>
        </w:rPr>
      </w:pPr>
      <w:r>
        <w:rPr>
          <w:rFonts w:ascii="Times New Roman" w:eastAsia="Times New Roman" w:hAnsi="Times New Roman" w:cs="Times New Roman"/>
          <w:sz w:val="24"/>
          <w:szCs w:val="20"/>
          <w:lang w:val="lt-LT" w:eastAsia="lt-LT"/>
        </w:rPr>
        <w:t xml:space="preserve">Buitinės nuotekos išleidžiamos į </w:t>
      </w:r>
      <w:r w:rsidRPr="00FA36A9">
        <w:rPr>
          <w:rFonts w:ascii="Times New Roman" w:eastAsia="Times New Roman" w:hAnsi="Times New Roman" w:cs="Times New Roman"/>
          <w:sz w:val="24"/>
          <w:szCs w:val="20"/>
          <w:lang w:val="lt-LT" w:eastAsia="lt-LT"/>
        </w:rPr>
        <w:t>UAB „</w:t>
      </w:r>
      <w:r>
        <w:rPr>
          <w:rFonts w:ascii="Times New Roman" w:eastAsia="Times New Roman" w:hAnsi="Times New Roman" w:cs="Times New Roman"/>
          <w:sz w:val="24"/>
          <w:szCs w:val="20"/>
          <w:lang w:val="lt-LT" w:eastAsia="lt-LT"/>
        </w:rPr>
        <w:t>Vilniaus</w:t>
      </w:r>
      <w:r w:rsidRPr="00FA36A9">
        <w:rPr>
          <w:rFonts w:ascii="Times New Roman" w:eastAsia="Times New Roman" w:hAnsi="Times New Roman" w:cs="Times New Roman"/>
          <w:sz w:val="24"/>
          <w:szCs w:val="20"/>
          <w:lang w:val="lt-LT" w:eastAsia="lt-LT"/>
        </w:rPr>
        <w:t xml:space="preserve"> vandenys“ </w:t>
      </w:r>
      <w:r>
        <w:rPr>
          <w:rFonts w:ascii="Times New Roman" w:eastAsia="Times New Roman" w:hAnsi="Times New Roman" w:cs="Times New Roman"/>
          <w:sz w:val="24"/>
          <w:szCs w:val="20"/>
          <w:lang w:val="lt-LT" w:eastAsia="lt-LT"/>
        </w:rPr>
        <w:t xml:space="preserve">komunalinių nuotekų tinklus. </w:t>
      </w:r>
      <w:r w:rsidRPr="00FA36A9">
        <w:rPr>
          <w:rFonts w:ascii="Times New Roman" w:eastAsia="Times New Roman" w:hAnsi="Times New Roman" w:cs="Times New Roman"/>
          <w:sz w:val="24"/>
          <w:szCs w:val="20"/>
          <w:lang w:val="lt-LT" w:eastAsia="lt-LT"/>
        </w:rPr>
        <w:t>Už susidarančias nuotekas nuomininkas, nuomotojui moka pagal pasirašytą nuomos sutartį. Atskira sutartis dėl nuotekų išleidimo su UAB „</w:t>
      </w:r>
      <w:r>
        <w:rPr>
          <w:rFonts w:ascii="Times New Roman" w:eastAsia="Times New Roman" w:hAnsi="Times New Roman" w:cs="Times New Roman"/>
          <w:sz w:val="24"/>
          <w:szCs w:val="20"/>
          <w:lang w:val="lt-LT" w:eastAsia="lt-LT"/>
        </w:rPr>
        <w:t>Vilniaus</w:t>
      </w:r>
      <w:r w:rsidRPr="00FA36A9">
        <w:rPr>
          <w:rFonts w:ascii="Times New Roman" w:eastAsia="Times New Roman" w:hAnsi="Times New Roman" w:cs="Times New Roman"/>
          <w:sz w:val="24"/>
          <w:szCs w:val="20"/>
          <w:lang w:val="lt-LT" w:eastAsia="lt-LT"/>
        </w:rPr>
        <w:t xml:space="preserve"> vandenys“ nesudaryta. </w:t>
      </w:r>
    </w:p>
    <w:p w14:paraId="6999DF17" w14:textId="77777777" w:rsidR="0055246D" w:rsidRPr="00FA36A9" w:rsidRDefault="0055246D" w:rsidP="0055246D">
      <w:pPr>
        <w:spacing w:after="0" w:line="240" w:lineRule="auto"/>
        <w:ind w:firstLine="426"/>
        <w:jc w:val="both"/>
        <w:rPr>
          <w:rFonts w:ascii="Times New Roman" w:eastAsia="Times New Roman" w:hAnsi="Times New Roman" w:cs="Times New Roman"/>
          <w:bCs/>
          <w:sz w:val="24"/>
          <w:szCs w:val="20"/>
          <w:lang w:val="lt-LT" w:eastAsia="lt-LT"/>
        </w:rPr>
      </w:pPr>
      <w:r w:rsidRPr="00FA36A9">
        <w:rPr>
          <w:rFonts w:ascii="Times New Roman" w:eastAsia="Times New Roman" w:hAnsi="Times New Roman" w:cs="Times New Roman"/>
          <w:sz w:val="24"/>
          <w:szCs w:val="20"/>
          <w:lang w:val="lt-LT" w:eastAsia="lt-LT"/>
        </w:rPr>
        <w:t xml:space="preserve">Įmonė lauko aikšteles </w:t>
      </w:r>
      <w:r>
        <w:rPr>
          <w:rFonts w:ascii="Times New Roman" w:eastAsia="Times New Roman" w:hAnsi="Times New Roman" w:cs="Times New Roman"/>
          <w:sz w:val="24"/>
          <w:szCs w:val="20"/>
          <w:lang w:val="lt-LT" w:eastAsia="lt-LT"/>
        </w:rPr>
        <w:t>ne</w:t>
      </w:r>
      <w:r w:rsidRPr="00FA36A9">
        <w:rPr>
          <w:rFonts w:ascii="Times New Roman" w:eastAsia="Times New Roman" w:hAnsi="Times New Roman" w:cs="Times New Roman"/>
          <w:sz w:val="24"/>
          <w:szCs w:val="20"/>
          <w:lang w:val="lt-LT" w:eastAsia="lt-LT"/>
        </w:rPr>
        <w:t xml:space="preserve">eksploatuoja, atliekų tvarkymo veikla vykdoma </w:t>
      </w:r>
      <w:r>
        <w:rPr>
          <w:rFonts w:ascii="Times New Roman" w:eastAsia="Times New Roman" w:hAnsi="Times New Roman" w:cs="Times New Roman"/>
          <w:sz w:val="24"/>
          <w:szCs w:val="20"/>
          <w:lang w:val="lt-LT" w:eastAsia="lt-LT"/>
        </w:rPr>
        <w:t>pastate</w:t>
      </w:r>
      <w:r w:rsidRPr="00FA36A9">
        <w:rPr>
          <w:rFonts w:ascii="Times New Roman" w:eastAsia="Times New Roman" w:hAnsi="Times New Roman" w:cs="Times New Roman"/>
          <w:sz w:val="24"/>
          <w:szCs w:val="20"/>
          <w:lang w:val="lt-LT" w:eastAsia="lt-LT"/>
        </w:rPr>
        <w:t xml:space="preserve">, </w:t>
      </w:r>
      <w:r>
        <w:rPr>
          <w:rFonts w:ascii="Times New Roman" w:eastAsia="Times New Roman" w:hAnsi="Times New Roman" w:cs="Times New Roman"/>
          <w:sz w:val="24"/>
          <w:szCs w:val="20"/>
          <w:lang w:val="lt-LT" w:eastAsia="lt-LT"/>
        </w:rPr>
        <w:t xml:space="preserve">paviršinės </w:t>
      </w:r>
      <w:r w:rsidRPr="00FA36A9">
        <w:rPr>
          <w:rFonts w:ascii="Times New Roman" w:eastAsia="Times New Roman" w:hAnsi="Times New Roman" w:cs="Times New Roman"/>
          <w:sz w:val="24"/>
          <w:szCs w:val="20"/>
          <w:lang w:val="lt-LT" w:eastAsia="lt-LT"/>
        </w:rPr>
        <w:t xml:space="preserve">nuotekos </w:t>
      </w:r>
      <w:r>
        <w:rPr>
          <w:rFonts w:ascii="Times New Roman" w:eastAsia="Times New Roman" w:hAnsi="Times New Roman" w:cs="Times New Roman"/>
          <w:sz w:val="24"/>
          <w:szCs w:val="20"/>
          <w:lang w:val="lt-LT" w:eastAsia="lt-LT"/>
        </w:rPr>
        <w:t>ne</w:t>
      </w:r>
      <w:r w:rsidRPr="00FA36A9">
        <w:rPr>
          <w:rFonts w:ascii="Times New Roman" w:eastAsia="Times New Roman" w:hAnsi="Times New Roman" w:cs="Times New Roman"/>
          <w:sz w:val="24"/>
          <w:szCs w:val="20"/>
          <w:lang w:val="lt-LT" w:eastAsia="lt-LT"/>
        </w:rPr>
        <w:t>susidar</w:t>
      </w:r>
      <w:r>
        <w:rPr>
          <w:rFonts w:ascii="Times New Roman" w:eastAsia="Times New Roman" w:hAnsi="Times New Roman" w:cs="Times New Roman"/>
          <w:sz w:val="24"/>
          <w:szCs w:val="20"/>
          <w:lang w:val="lt-LT" w:eastAsia="lt-LT"/>
        </w:rPr>
        <w:t xml:space="preserve">ys. </w:t>
      </w:r>
    </w:p>
    <w:p w14:paraId="1F7E774B" w14:textId="17FD41E7" w:rsidR="006F2CC6" w:rsidRPr="00FA36A9" w:rsidRDefault="006F2CC6" w:rsidP="009B2D54">
      <w:pPr>
        <w:spacing w:after="0" w:line="240" w:lineRule="auto"/>
        <w:ind w:firstLine="426"/>
        <w:jc w:val="both"/>
        <w:rPr>
          <w:rFonts w:ascii="Times New Roman" w:eastAsia="Times New Roman" w:hAnsi="Times New Roman" w:cs="Times New Roman"/>
          <w:sz w:val="24"/>
          <w:szCs w:val="24"/>
          <w:lang w:val="lt-LT"/>
        </w:rPr>
      </w:pPr>
    </w:p>
    <w:p w14:paraId="332EAA7B" w14:textId="11EB83DE" w:rsidR="005967A9"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5" w:name="part_5a7af1d4f6954af68ca8c460961b90d1"/>
      <w:bookmarkEnd w:id="15"/>
      <w:r w:rsidRPr="00FA36A9">
        <w:rPr>
          <w:rFonts w:ascii="Times New Roman" w:eastAsia="Times New Roman" w:hAnsi="Times New Roman" w:cs="Times New Roman"/>
          <w:b/>
          <w:bCs/>
          <w:sz w:val="20"/>
          <w:szCs w:val="20"/>
          <w:lang w:val="lt-LT"/>
        </w:rPr>
        <w:t>25.1.9. informacija apie įrenginio neįprastas (</w:t>
      </w:r>
      <w:proofErr w:type="spellStart"/>
      <w:r w:rsidRPr="00FA36A9">
        <w:rPr>
          <w:rFonts w:ascii="Times New Roman" w:eastAsia="Times New Roman" w:hAnsi="Times New Roman" w:cs="Times New Roman"/>
          <w:b/>
          <w:bCs/>
          <w:sz w:val="20"/>
          <w:szCs w:val="20"/>
          <w:lang w:val="lt-LT"/>
        </w:rPr>
        <w:t>neatitiktines</w:t>
      </w:r>
      <w:proofErr w:type="spellEnd"/>
      <w:r w:rsidRPr="00FA36A9">
        <w:rPr>
          <w:rFonts w:ascii="Times New Roman" w:eastAsia="Times New Roman" w:hAnsi="Times New Roman" w:cs="Times New Roman"/>
          <w:b/>
          <w:bCs/>
          <w:sz w:val="20"/>
          <w:szCs w:val="20"/>
          <w:lang w:val="lt-LT"/>
        </w:rPr>
        <w:t>) veiklos sąlygas ir numatytas priemones taršai sumažinti, kad nebūtų viršijamos aplinkos kokybės normos; informacija apie tokių sąlygų galimą trukmę, pagrindžiant, kad nurodyta trukmė yra įmanomai trumpiausia, (išskyrus atvejus, kai ši informacija pateikiama specialiosiose paraiškos dalyse);</w:t>
      </w:r>
    </w:p>
    <w:p w14:paraId="564BFA34" w14:textId="77777777" w:rsidR="00DC7883" w:rsidRPr="00FA36A9" w:rsidRDefault="00DC7883" w:rsidP="008B2753">
      <w:pPr>
        <w:spacing w:after="0" w:line="240" w:lineRule="auto"/>
        <w:jc w:val="both"/>
        <w:rPr>
          <w:rFonts w:ascii="Times New Roman" w:eastAsia="Times New Roman" w:hAnsi="Times New Roman" w:cs="Times New Roman"/>
          <w:b/>
          <w:bCs/>
          <w:sz w:val="20"/>
          <w:szCs w:val="20"/>
          <w:lang w:val="lt-LT"/>
        </w:rPr>
      </w:pPr>
    </w:p>
    <w:p w14:paraId="2C6390A6" w14:textId="13541287" w:rsidR="005967A9" w:rsidRPr="00FA36A9" w:rsidRDefault="005967A9" w:rsidP="005967A9">
      <w:pPr>
        <w:spacing w:after="0" w:line="240" w:lineRule="auto"/>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Galimiems nenumatytiems nežymiems pavojingų skysčių išsiliejimams kontroliuoti bus naudojami universalūs </w:t>
      </w:r>
      <w:proofErr w:type="spellStart"/>
      <w:r w:rsidRPr="00FA36A9">
        <w:rPr>
          <w:rFonts w:ascii="Times New Roman" w:eastAsia="Times New Roman" w:hAnsi="Times New Roman" w:cs="Times New Roman"/>
          <w:sz w:val="24"/>
          <w:szCs w:val="20"/>
          <w:lang w:val="lt-LT"/>
        </w:rPr>
        <w:t>sorbentai</w:t>
      </w:r>
      <w:proofErr w:type="spellEnd"/>
      <w:r w:rsidRPr="00FA36A9">
        <w:rPr>
          <w:rFonts w:ascii="Times New Roman" w:eastAsia="Times New Roman" w:hAnsi="Times New Roman" w:cs="Times New Roman"/>
          <w:sz w:val="24"/>
          <w:szCs w:val="20"/>
          <w:lang w:val="lt-LT"/>
        </w:rPr>
        <w:t xml:space="preserve"> (pjuvenos, smėlis), pašluostės. Atliekų tvarkymo ir laikymo zona padengta kieta,  </w:t>
      </w:r>
      <w:r w:rsidRPr="00FA36A9">
        <w:rPr>
          <w:rFonts w:ascii="Times New Roman" w:eastAsia="Times New Roman" w:hAnsi="Times New Roman" w:cs="Times New Roman"/>
          <w:sz w:val="24"/>
          <w:szCs w:val="20"/>
          <w:lang w:val="lt-LT"/>
        </w:rPr>
        <w:lastRenderedPageBreak/>
        <w:t xml:space="preserve">nelaidžia danga, atsparia benzino ir kitų skysčių ardančiajam poveikiui. Minėtoje zonoje </w:t>
      </w:r>
      <w:proofErr w:type="spellStart"/>
      <w:r w:rsidRPr="00FA36A9">
        <w:rPr>
          <w:rFonts w:ascii="Times New Roman" w:eastAsia="Times New Roman" w:hAnsi="Times New Roman" w:cs="Times New Roman"/>
          <w:sz w:val="24"/>
          <w:szCs w:val="20"/>
          <w:lang w:val="lt-LT"/>
        </w:rPr>
        <w:t>sorbentai</w:t>
      </w:r>
      <w:proofErr w:type="spellEnd"/>
      <w:r w:rsidRPr="00FA36A9">
        <w:rPr>
          <w:rFonts w:ascii="Times New Roman" w:eastAsia="Times New Roman" w:hAnsi="Times New Roman" w:cs="Times New Roman"/>
          <w:sz w:val="24"/>
          <w:szCs w:val="20"/>
          <w:lang w:val="lt-LT"/>
        </w:rPr>
        <w:t xml:space="preserve"> bus nedelsiant panaudojami pavojingiems skysčiams ištekėjus jų plitimui lokalizuoti.</w:t>
      </w:r>
    </w:p>
    <w:p w14:paraId="13C0C371" w14:textId="77777777" w:rsidR="005967A9" w:rsidRPr="00FA36A9" w:rsidRDefault="005967A9" w:rsidP="008B2753">
      <w:pPr>
        <w:spacing w:after="0" w:line="240" w:lineRule="auto"/>
        <w:jc w:val="both"/>
        <w:rPr>
          <w:rFonts w:ascii="Times New Roman" w:eastAsia="Times New Roman" w:hAnsi="Times New Roman" w:cs="Times New Roman"/>
          <w:sz w:val="24"/>
          <w:szCs w:val="24"/>
          <w:lang w:val="lt-LT"/>
        </w:rPr>
      </w:pPr>
    </w:p>
    <w:p w14:paraId="076F2435" w14:textId="7D7BC311" w:rsidR="005967A9"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6" w:name="part_d27b8b4d5ff544088ce7d65b318a661f"/>
      <w:bookmarkEnd w:id="16"/>
      <w:r w:rsidRPr="00FA36A9">
        <w:rPr>
          <w:rFonts w:ascii="Times New Roman" w:eastAsia="Times New Roman" w:hAnsi="Times New Roman" w:cs="Times New Roman"/>
          <w:b/>
          <w:bCs/>
          <w:sz w:val="20"/>
          <w:szCs w:val="20"/>
          <w:lang w:val="lt-LT"/>
        </w:rPr>
        <w:t>25.1.10. statybą leidžiančio dokumento numeris ir data, kai jį privaloma turėti teisės aktų nustatyta tvarka, ir jo nuoroda, jei dokumentas viešai paskelbtas;</w:t>
      </w:r>
    </w:p>
    <w:p w14:paraId="717100B8" w14:textId="77777777" w:rsidR="00DC7883" w:rsidRPr="00FA36A9" w:rsidRDefault="00DC7883" w:rsidP="008B2753">
      <w:pPr>
        <w:spacing w:after="0" w:line="240" w:lineRule="auto"/>
        <w:jc w:val="both"/>
        <w:rPr>
          <w:rFonts w:ascii="Times New Roman" w:eastAsia="Times New Roman" w:hAnsi="Times New Roman" w:cs="Times New Roman"/>
          <w:sz w:val="24"/>
          <w:szCs w:val="24"/>
          <w:lang w:val="lt-LT"/>
        </w:rPr>
      </w:pPr>
    </w:p>
    <w:p w14:paraId="47E11F6A" w14:textId="32D7679E" w:rsidR="005967A9" w:rsidRPr="00FA36A9" w:rsidRDefault="005967A9" w:rsidP="005967A9">
      <w:pPr>
        <w:spacing w:after="0" w:line="240" w:lineRule="auto"/>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Veikla vykdoma jau stovinčiame pastate, statybą leidžiantis dokumentas nereikalingas.</w:t>
      </w:r>
    </w:p>
    <w:p w14:paraId="3F456D39" w14:textId="77777777" w:rsidR="005967A9" w:rsidRPr="00FA36A9" w:rsidRDefault="005967A9" w:rsidP="008B2753">
      <w:pPr>
        <w:spacing w:after="0" w:line="240" w:lineRule="auto"/>
        <w:jc w:val="both"/>
        <w:rPr>
          <w:rFonts w:ascii="Times New Roman" w:eastAsia="Times New Roman" w:hAnsi="Times New Roman" w:cs="Times New Roman"/>
          <w:sz w:val="24"/>
          <w:szCs w:val="24"/>
          <w:lang w:val="lt-LT"/>
        </w:rPr>
      </w:pPr>
    </w:p>
    <w:p w14:paraId="460498DD" w14:textId="5E6AACE6" w:rsidR="005967A9"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7" w:name="part_56ae3d69c8c8462d8ae5df9664033b8c"/>
      <w:bookmarkEnd w:id="17"/>
      <w:r w:rsidRPr="00FA36A9">
        <w:rPr>
          <w:rFonts w:ascii="Times New Roman" w:eastAsia="Times New Roman" w:hAnsi="Times New Roman" w:cs="Times New Roman"/>
          <w:b/>
          <w:bCs/>
          <w:sz w:val="20"/>
          <w:szCs w:val="20"/>
          <w:lang w:val="lt-LT"/>
        </w:rPr>
        <w:t>25.1.11. jei atliktos atrankos ar poveikio aplinkai vertinimo procedūros – PAV sprendimo ar atrankos išvados data, numeris ir išsami informacija, kaip įgyvendintos ar bus iki ūkinės veiklos vykdymo pradžios įgyvendintos PAV sprendime nustatytos planuojamos ūkinės veiklos įgyvendinimo sąlygos ir priemonės išvengti aplinkai reikšmingo neigiamo poveikio, jį sumažinti, atkurti, kas pažeista ir (ar) jį kompensuoti, atrankos išvadoje nurodytos priemonės išvengti aplinkai reikšmingo neigiamo poveikio ir (ar) užkirsti jam kelią, kurios turi būti įgyvendintos iki ūkinės veiklos vykdymo pradžios ar ūkinės veiklos vykdymo (įrenginio eksploatavimo) metu;</w:t>
      </w:r>
    </w:p>
    <w:p w14:paraId="1689110C" w14:textId="77777777" w:rsidR="005967A9" w:rsidRPr="00FA36A9" w:rsidRDefault="005967A9" w:rsidP="005967A9">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Atrankos ar poveikio aplinkai procedūros atliktos nebuvo.</w:t>
      </w:r>
    </w:p>
    <w:p w14:paraId="05457FAD" w14:textId="77777777" w:rsidR="005967A9" w:rsidRPr="00FA36A9" w:rsidRDefault="005967A9" w:rsidP="008B2753">
      <w:pPr>
        <w:spacing w:after="0" w:line="240" w:lineRule="auto"/>
        <w:jc w:val="both"/>
        <w:rPr>
          <w:rFonts w:ascii="Times New Roman" w:eastAsia="Times New Roman" w:hAnsi="Times New Roman" w:cs="Times New Roman"/>
          <w:b/>
          <w:bCs/>
          <w:sz w:val="20"/>
          <w:szCs w:val="20"/>
          <w:lang w:val="lt-LT"/>
        </w:rPr>
      </w:pPr>
    </w:p>
    <w:p w14:paraId="373CCE1F" w14:textId="6A8CC4C1" w:rsidR="005967A9"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8" w:name="part_0dd9d8fdb12e42c89231271dc1478b84"/>
      <w:bookmarkEnd w:id="18"/>
      <w:r w:rsidRPr="00FA36A9">
        <w:rPr>
          <w:rFonts w:ascii="Times New Roman" w:eastAsia="Times New Roman" w:hAnsi="Times New Roman" w:cs="Times New Roman"/>
          <w:b/>
          <w:bCs/>
          <w:sz w:val="20"/>
          <w:szCs w:val="20"/>
          <w:lang w:val="lt-LT"/>
        </w:rPr>
        <w:t>25.1.12. jei vadovaujantis Lietuvos Respublikos visuomenės sveikatos priežiūros įstatymu atliktas poveikio visuomenės sveikatai vertinimas, pateikiama nuoroda į poveikio visuomenės sveikatai vertinimo dokumentus. Ši informacija teikiama, jei įrenginys atitinka bent vieną Taisyklių 1 priedo 1 priedėlyje nurodytą kriterijų;</w:t>
      </w:r>
    </w:p>
    <w:p w14:paraId="527EEE6D" w14:textId="77777777" w:rsidR="005967A9" w:rsidRPr="00FA36A9" w:rsidRDefault="005967A9" w:rsidP="005967A9">
      <w:pPr>
        <w:spacing w:after="0" w:line="240" w:lineRule="auto"/>
        <w:jc w:val="both"/>
        <w:rPr>
          <w:rFonts w:ascii="Times New Roman" w:eastAsia="Times New Roman" w:hAnsi="Times New Roman" w:cs="Times New Roman"/>
          <w:sz w:val="24"/>
          <w:szCs w:val="20"/>
          <w:lang w:val="lt-LT" w:eastAsia="lt-LT"/>
        </w:rPr>
      </w:pPr>
      <w:r w:rsidRPr="00FA36A9">
        <w:rPr>
          <w:rFonts w:ascii="Times New Roman" w:eastAsia="Times New Roman" w:hAnsi="Times New Roman" w:cs="Times New Roman"/>
          <w:sz w:val="24"/>
          <w:szCs w:val="20"/>
          <w:lang w:val="lt-LT" w:eastAsia="lt-LT"/>
        </w:rPr>
        <w:t>Poveikio visuomenės sveikatai vertinimas atliktas nebuvo.</w:t>
      </w:r>
    </w:p>
    <w:p w14:paraId="7A0906EE" w14:textId="77777777" w:rsidR="005967A9" w:rsidRPr="00FA36A9" w:rsidRDefault="005967A9" w:rsidP="008B2753">
      <w:pPr>
        <w:spacing w:after="0" w:line="240" w:lineRule="auto"/>
        <w:jc w:val="both"/>
        <w:rPr>
          <w:rFonts w:ascii="Times New Roman" w:eastAsia="Times New Roman" w:hAnsi="Times New Roman" w:cs="Times New Roman"/>
          <w:sz w:val="24"/>
          <w:szCs w:val="24"/>
          <w:lang w:val="lt-LT"/>
        </w:rPr>
      </w:pPr>
    </w:p>
    <w:p w14:paraId="08787B71" w14:textId="3BE665F1" w:rsidR="005967A9" w:rsidRPr="00FA36A9" w:rsidRDefault="00DC7883" w:rsidP="008B2753">
      <w:pPr>
        <w:spacing w:after="0" w:line="240" w:lineRule="auto"/>
        <w:jc w:val="both"/>
        <w:rPr>
          <w:rFonts w:ascii="Times New Roman" w:eastAsia="Times New Roman" w:hAnsi="Times New Roman" w:cs="Times New Roman"/>
          <w:b/>
          <w:bCs/>
          <w:sz w:val="20"/>
          <w:szCs w:val="20"/>
          <w:lang w:val="lt-LT"/>
        </w:rPr>
      </w:pPr>
      <w:bookmarkStart w:id="19" w:name="part_07d58fa7c1294b9d9e0c76e786b56c7b"/>
      <w:bookmarkEnd w:id="19"/>
      <w:r w:rsidRPr="00FA36A9">
        <w:rPr>
          <w:rFonts w:ascii="Times New Roman" w:eastAsia="Times New Roman" w:hAnsi="Times New Roman" w:cs="Times New Roman"/>
          <w:b/>
          <w:bCs/>
          <w:sz w:val="20"/>
          <w:szCs w:val="20"/>
          <w:lang w:val="lt-LT"/>
        </w:rPr>
        <w:t>25.2. bendrosios dalies lentelėse – sąrašai planuojamų naudoti žaliavų ir pagalbinių medžiagų, įskaitant chemines medžiagas ir cheminius mišinius, kurą, jų kiekis, informacija apie klasifikaciją, informacija, ar medžiagos įrašytos į autorizuotinų cheminių medžiagų, kandidatinį labai didelį susirūpinimą keliančių cheminių medžiagų autorizacijos, vandens taršos prioritetinių pavojingų medžiagų ar pavojingų medžiagų sąrašus, kokiu tikslu, kokiuose procesuose ir kokiu būdu planuojamos naudoti, saugojimo (laikymo), transportavimo būdai ir sąlygos, informacija apie aplinkos taršos riziką, informacija apie susirūpinimą keliančių pavojingųjų medžiagų naudojimo mažinimą ir saugos duomenų lapai; kurą deginančių įrenginių atveju – kuro rūšys pagal Vidutinių kurą deginančių įrenginių normose nurodytas kuro rūšis, kiekvienos kuro rūšies per metus planuojamas sunaudoti kiekis ir jos dalis bendrame kuro kiekyje (procentais); deginant kūrenamąjį (sunkųjį) mazutą, – sieros kiekis jame pagal masę.</w:t>
      </w:r>
    </w:p>
    <w:p w14:paraId="1B6BC4D6"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106B0044"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212C566B"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sectPr w:rsidR="008B2753" w:rsidRPr="00FA36A9" w:rsidSect="002B3246">
          <w:footerReference w:type="default" r:id="rId24"/>
          <w:pgSz w:w="11906" w:h="16838"/>
          <w:pgMar w:top="1701" w:right="707" w:bottom="1134" w:left="993" w:header="567" w:footer="567" w:gutter="0"/>
          <w:pgNumType w:start="1"/>
          <w:cols w:space="1296"/>
          <w:titlePg/>
          <w:docGrid w:linePitch="360"/>
        </w:sectPr>
      </w:pPr>
    </w:p>
    <w:p w14:paraId="2AA30FCA"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3A737391" w14:textId="2D66B6BA" w:rsidR="008B2753" w:rsidRPr="00FA36A9" w:rsidRDefault="008B2753" w:rsidP="008B2753">
      <w:pPr>
        <w:tabs>
          <w:tab w:val="left" w:pos="1728"/>
        </w:tabs>
        <w:rPr>
          <w:rFonts w:ascii="Calibri" w:eastAsia="Calibri" w:hAnsi="Calibri" w:cs="Times New Roman"/>
          <w:lang w:val="lt-LT" w:eastAsia="lt-LT"/>
        </w:rPr>
      </w:pPr>
    </w:p>
    <w:p w14:paraId="7A254CD3" w14:textId="77777777" w:rsidR="008B2753" w:rsidRPr="00FA36A9" w:rsidRDefault="008B2753" w:rsidP="008B2753">
      <w:pPr>
        <w:spacing w:after="0" w:line="240" w:lineRule="auto"/>
        <w:jc w:val="center"/>
        <w:rPr>
          <w:rFonts w:ascii="Times New Roman" w:eastAsia="Times New Roman" w:hAnsi="Times New Roman" w:cs="Times New Roman"/>
          <w:b/>
          <w:caps/>
          <w:sz w:val="24"/>
          <w:szCs w:val="24"/>
          <w:lang w:val="lt-LT"/>
        </w:rPr>
      </w:pPr>
      <w:r w:rsidRPr="00FA36A9">
        <w:rPr>
          <w:rFonts w:ascii="Times New Roman" w:eastAsia="Times New Roman" w:hAnsi="Times New Roman" w:cs="Times New Roman"/>
          <w:b/>
          <w:caps/>
          <w:sz w:val="24"/>
          <w:szCs w:val="24"/>
          <w:lang w:val="lt-LT"/>
        </w:rPr>
        <w:t>Žaliavų, kuro ir cheminių medžiagų naudojimas gamyboje</w:t>
      </w:r>
    </w:p>
    <w:p w14:paraId="040141FA"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3F4CC918"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b/>
          <w:sz w:val="24"/>
          <w:szCs w:val="24"/>
          <w:lang w:val="lt-LT"/>
        </w:rPr>
        <w:t>1 lentelė.</w:t>
      </w:r>
      <w:r w:rsidRPr="00FA36A9">
        <w:rPr>
          <w:rFonts w:ascii="Times New Roman" w:eastAsia="Times New Roman" w:hAnsi="Times New Roman" w:cs="Times New Roman"/>
          <w:sz w:val="24"/>
          <w:szCs w:val="24"/>
          <w:lang w:val="lt-LT"/>
        </w:rPr>
        <w:t xml:space="preserve"> Įrenginyje naudojamos žaliavos, kuras ir papildomos medžiagos.</w:t>
      </w:r>
    </w:p>
    <w:p w14:paraId="7FCB7D2C"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3956"/>
        <w:gridCol w:w="3465"/>
        <w:gridCol w:w="5395"/>
      </w:tblGrid>
      <w:tr w:rsidR="005967A9" w:rsidRPr="00FA36A9" w14:paraId="5A0D412D" w14:textId="77777777" w:rsidTr="005967A9">
        <w:tc>
          <w:tcPr>
            <w:tcW w:w="406" w:type="pct"/>
            <w:shd w:val="clear" w:color="auto" w:fill="E9F6D0"/>
            <w:vAlign w:val="center"/>
          </w:tcPr>
          <w:p w14:paraId="6903D196" w14:textId="77777777" w:rsidR="005967A9" w:rsidRPr="00FA36A9" w:rsidRDefault="005967A9" w:rsidP="00AA611E">
            <w:pPr>
              <w:suppressAutoHyphens/>
              <w:spacing w:after="0" w:line="240" w:lineRule="auto"/>
              <w:jc w:val="center"/>
              <w:textAlignment w:val="baseline"/>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Eil. Nr.</w:t>
            </w:r>
          </w:p>
        </w:tc>
        <w:tc>
          <w:tcPr>
            <w:tcW w:w="1418" w:type="pct"/>
            <w:shd w:val="clear" w:color="auto" w:fill="E9F6D0"/>
            <w:vAlign w:val="center"/>
          </w:tcPr>
          <w:p w14:paraId="528C5B7B" w14:textId="77777777" w:rsidR="005967A9" w:rsidRPr="00FA36A9" w:rsidRDefault="005967A9" w:rsidP="005967A9">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Žaliavos, kuro rūšies arba medžiagos pavadinimas</w:t>
            </w:r>
          </w:p>
        </w:tc>
        <w:tc>
          <w:tcPr>
            <w:tcW w:w="1242" w:type="pct"/>
            <w:shd w:val="clear" w:color="auto" w:fill="E9F6D0"/>
            <w:vAlign w:val="center"/>
          </w:tcPr>
          <w:p w14:paraId="6D9E5E6A" w14:textId="77777777" w:rsidR="005967A9" w:rsidRPr="00FA36A9" w:rsidRDefault="005967A9" w:rsidP="005967A9">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Planuojamas naudoti kiekis, matavimo vnt. (t, m</w:t>
            </w:r>
            <w:r w:rsidRPr="00FA36A9">
              <w:rPr>
                <w:rFonts w:ascii="Times New Roman" w:eastAsia="Times New Roman" w:hAnsi="Times New Roman" w:cs="Times New Roman"/>
                <w:sz w:val="24"/>
                <w:szCs w:val="24"/>
                <w:vertAlign w:val="superscript"/>
                <w:lang w:val="lt-LT"/>
              </w:rPr>
              <w:t>3</w:t>
            </w:r>
            <w:r w:rsidRPr="00FA36A9">
              <w:rPr>
                <w:rFonts w:ascii="Times New Roman" w:eastAsia="Times New Roman" w:hAnsi="Times New Roman" w:cs="Times New Roman"/>
                <w:sz w:val="24"/>
                <w:szCs w:val="24"/>
                <w:lang w:val="lt-LT"/>
              </w:rPr>
              <w:t xml:space="preserve"> ar kt. per metus)</w:t>
            </w:r>
          </w:p>
        </w:tc>
        <w:tc>
          <w:tcPr>
            <w:tcW w:w="1934" w:type="pct"/>
            <w:shd w:val="clear" w:color="auto" w:fill="E9F6D0"/>
            <w:vAlign w:val="center"/>
          </w:tcPr>
          <w:p w14:paraId="6F98F573" w14:textId="77777777" w:rsidR="005967A9" w:rsidRPr="00FA36A9" w:rsidRDefault="005967A9" w:rsidP="005967A9">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Kiekis, vienu metu saugomas vietoje (t, m</w:t>
            </w:r>
            <w:r w:rsidRPr="00FA36A9">
              <w:rPr>
                <w:rFonts w:ascii="Times New Roman" w:eastAsia="Times New Roman" w:hAnsi="Times New Roman" w:cs="Times New Roman"/>
                <w:sz w:val="24"/>
                <w:szCs w:val="24"/>
                <w:vertAlign w:val="superscript"/>
                <w:lang w:val="lt-LT"/>
              </w:rPr>
              <w:t>3</w:t>
            </w:r>
            <w:r w:rsidRPr="00FA36A9">
              <w:rPr>
                <w:rFonts w:ascii="Times New Roman" w:eastAsia="Times New Roman" w:hAnsi="Times New Roman" w:cs="Times New Roman"/>
                <w:sz w:val="24"/>
                <w:szCs w:val="24"/>
                <w:lang w:val="lt-LT"/>
              </w:rPr>
              <w:t xml:space="preserve"> ar kt. per metus), saugojimo būdas (atvira aikštelė ar talpyklos, uždarytos talpyklos ar uždengta aikštelė ir pan.)</w:t>
            </w:r>
          </w:p>
        </w:tc>
      </w:tr>
      <w:tr w:rsidR="005967A9" w:rsidRPr="00FA36A9" w14:paraId="7EFF3780" w14:textId="77777777" w:rsidTr="008E028B">
        <w:tc>
          <w:tcPr>
            <w:tcW w:w="406" w:type="pct"/>
          </w:tcPr>
          <w:p w14:paraId="498A33B0" w14:textId="77777777" w:rsidR="005967A9" w:rsidRPr="00FA36A9" w:rsidRDefault="005967A9" w:rsidP="005967A9">
            <w:pPr>
              <w:spacing w:after="0" w:line="240" w:lineRule="auto"/>
              <w:ind w:firstLine="22"/>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1</w:t>
            </w:r>
          </w:p>
        </w:tc>
        <w:tc>
          <w:tcPr>
            <w:tcW w:w="1418" w:type="pct"/>
          </w:tcPr>
          <w:p w14:paraId="55EDC6B2"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2</w:t>
            </w:r>
          </w:p>
        </w:tc>
        <w:tc>
          <w:tcPr>
            <w:tcW w:w="1242" w:type="pct"/>
          </w:tcPr>
          <w:p w14:paraId="1DEC79C0"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3</w:t>
            </w:r>
          </w:p>
        </w:tc>
        <w:tc>
          <w:tcPr>
            <w:tcW w:w="1934" w:type="pct"/>
          </w:tcPr>
          <w:p w14:paraId="1407817C"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4</w:t>
            </w:r>
          </w:p>
        </w:tc>
      </w:tr>
      <w:tr w:rsidR="005967A9" w:rsidRPr="00FA36A9" w14:paraId="3CAB7416" w14:textId="77777777" w:rsidTr="008E028B">
        <w:tc>
          <w:tcPr>
            <w:tcW w:w="406" w:type="pct"/>
            <w:vAlign w:val="center"/>
          </w:tcPr>
          <w:p w14:paraId="20013851" w14:textId="77777777" w:rsidR="005967A9" w:rsidRPr="00FA36A9" w:rsidRDefault="005967A9" w:rsidP="005967A9">
            <w:pPr>
              <w:spacing w:after="0" w:line="240" w:lineRule="auto"/>
              <w:ind w:firstLine="22"/>
              <w:jc w:val="center"/>
              <w:rPr>
                <w:rFonts w:ascii="Times New Roman" w:eastAsia="Times New Roman" w:hAnsi="Times New Roman" w:cs="Times New Roman"/>
                <w:sz w:val="24"/>
                <w:szCs w:val="24"/>
                <w:lang w:val="lt-LT"/>
              </w:rPr>
            </w:pPr>
            <w:r w:rsidRPr="00FA36A9">
              <w:rPr>
                <w:rFonts w:ascii="Times New Roman" w:eastAsia="Calibri" w:hAnsi="Times New Roman" w:cs="Times New Roman"/>
                <w:lang w:val="lt-LT"/>
              </w:rPr>
              <w:t>1.</w:t>
            </w:r>
          </w:p>
        </w:tc>
        <w:tc>
          <w:tcPr>
            <w:tcW w:w="1418" w:type="pct"/>
          </w:tcPr>
          <w:p w14:paraId="69DA36FE"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proofErr w:type="spellStart"/>
            <w:r w:rsidRPr="00FA36A9">
              <w:rPr>
                <w:rFonts w:ascii="Times New Roman" w:eastAsia="Times New Roman" w:hAnsi="Times New Roman" w:cs="Times New Roman"/>
                <w:sz w:val="24"/>
                <w:szCs w:val="24"/>
                <w:lang w:val="lt-LT"/>
              </w:rPr>
              <w:t>Sorbentai</w:t>
            </w:r>
            <w:proofErr w:type="spellEnd"/>
          </w:p>
        </w:tc>
        <w:tc>
          <w:tcPr>
            <w:tcW w:w="1242" w:type="pct"/>
            <w:vMerge w:val="restart"/>
            <w:vAlign w:val="center"/>
          </w:tcPr>
          <w:p w14:paraId="737C979F"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0,5</w:t>
            </w:r>
          </w:p>
        </w:tc>
        <w:tc>
          <w:tcPr>
            <w:tcW w:w="1934" w:type="pct"/>
            <w:vAlign w:val="center"/>
          </w:tcPr>
          <w:p w14:paraId="0DD19771" w14:textId="37F5B9CA"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 xml:space="preserve">0,25 t, </w:t>
            </w:r>
            <w:r w:rsidR="000872E0" w:rsidRPr="00FA36A9">
              <w:rPr>
                <w:rFonts w:ascii="Times New Roman" w:eastAsia="Times New Roman" w:hAnsi="Times New Roman" w:cs="Times New Roman"/>
                <w:sz w:val="24"/>
                <w:szCs w:val="24"/>
                <w:lang w:val="lt-LT"/>
              </w:rPr>
              <w:t xml:space="preserve">120 </w:t>
            </w:r>
            <w:proofErr w:type="spellStart"/>
            <w:r w:rsidR="000872E0" w:rsidRPr="00FA36A9">
              <w:rPr>
                <w:rFonts w:ascii="Times New Roman" w:eastAsia="Times New Roman" w:hAnsi="Times New Roman" w:cs="Times New Roman"/>
                <w:sz w:val="24"/>
                <w:szCs w:val="24"/>
                <w:lang w:val="lt-LT"/>
              </w:rPr>
              <w:t>ltr</w:t>
            </w:r>
            <w:proofErr w:type="spellEnd"/>
            <w:r w:rsidR="000872E0" w:rsidRPr="00FA36A9">
              <w:rPr>
                <w:rFonts w:ascii="Times New Roman" w:eastAsia="Times New Roman" w:hAnsi="Times New Roman" w:cs="Times New Roman"/>
                <w:sz w:val="24"/>
                <w:szCs w:val="24"/>
                <w:lang w:val="lt-LT"/>
              </w:rPr>
              <w:t xml:space="preserve"> uždaras konteineris</w:t>
            </w:r>
          </w:p>
        </w:tc>
      </w:tr>
      <w:tr w:rsidR="005967A9" w:rsidRPr="00FA36A9" w14:paraId="6EBB60C5" w14:textId="77777777" w:rsidTr="008E028B">
        <w:tc>
          <w:tcPr>
            <w:tcW w:w="406" w:type="pct"/>
            <w:vAlign w:val="center"/>
          </w:tcPr>
          <w:p w14:paraId="18914603" w14:textId="77777777" w:rsidR="005967A9" w:rsidRPr="00FA36A9" w:rsidRDefault="005967A9" w:rsidP="005967A9">
            <w:pPr>
              <w:spacing w:after="0" w:line="240" w:lineRule="auto"/>
              <w:ind w:firstLine="22"/>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2.</w:t>
            </w:r>
          </w:p>
        </w:tc>
        <w:tc>
          <w:tcPr>
            <w:tcW w:w="1418" w:type="pct"/>
          </w:tcPr>
          <w:p w14:paraId="1837A8A6"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Pašluostės</w:t>
            </w:r>
          </w:p>
        </w:tc>
        <w:tc>
          <w:tcPr>
            <w:tcW w:w="1242" w:type="pct"/>
            <w:vMerge/>
          </w:tcPr>
          <w:p w14:paraId="2A4DADB1" w14:textId="77777777"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p>
        </w:tc>
        <w:tc>
          <w:tcPr>
            <w:tcW w:w="1934" w:type="pct"/>
            <w:vAlign w:val="center"/>
          </w:tcPr>
          <w:p w14:paraId="010D1A6C" w14:textId="3140E16F" w:rsidR="005967A9" w:rsidRPr="00FA36A9" w:rsidRDefault="005967A9" w:rsidP="005967A9">
            <w:pPr>
              <w:spacing w:after="0" w:line="240" w:lineRule="auto"/>
              <w:jc w:val="cente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t>0,</w:t>
            </w:r>
            <w:r w:rsidR="000872E0" w:rsidRPr="00FA36A9">
              <w:rPr>
                <w:rFonts w:ascii="Times New Roman" w:eastAsia="Times New Roman" w:hAnsi="Times New Roman" w:cs="Times New Roman"/>
                <w:sz w:val="24"/>
                <w:szCs w:val="24"/>
                <w:lang w:val="lt-LT"/>
              </w:rPr>
              <w:t>25</w:t>
            </w:r>
            <w:r w:rsidRPr="00FA36A9">
              <w:rPr>
                <w:rFonts w:ascii="Times New Roman" w:eastAsia="Times New Roman" w:hAnsi="Times New Roman" w:cs="Times New Roman"/>
                <w:sz w:val="24"/>
                <w:szCs w:val="24"/>
                <w:lang w:val="lt-LT"/>
              </w:rPr>
              <w:t xml:space="preserve"> t, </w:t>
            </w:r>
            <w:r w:rsidR="000872E0" w:rsidRPr="00FA36A9">
              <w:rPr>
                <w:rFonts w:ascii="Times New Roman" w:eastAsia="Times New Roman" w:hAnsi="Times New Roman" w:cs="Times New Roman"/>
                <w:sz w:val="24"/>
                <w:szCs w:val="24"/>
                <w:lang w:val="lt-LT"/>
              </w:rPr>
              <w:t xml:space="preserve">120 </w:t>
            </w:r>
            <w:proofErr w:type="spellStart"/>
            <w:r w:rsidR="000872E0" w:rsidRPr="00FA36A9">
              <w:rPr>
                <w:rFonts w:ascii="Times New Roman" w:eastAsia="Times New Roman" w:hAnsi="Times New Roman" w:cs="Times New Roman"/>
                <w:sz w:val="24"/>
                <w:szCs w:val="24"/>
                <w:lang w:val="lt-LT"/>
              </w:rPr>
              <w:t>ltr</w:t>
            </w:r>
            <w:proofErr w:type="spellEnd"/>
            <w:r w:rsidR="000872E0" w:rsidRPr="00FA36A9">
              <w:rPr>
                <w:rFonts w:ascii="Times New Roman" w:eastAsia="Times New Roman" w:hAnsi="Times New Roman" w:cs="Times New Roman"/>
                <w:sz w:val="24"/>
                <w:szCs w:val="24"/>
                <w:lang w:val="lt-LT"/>
              </w:rPr>
              <w:t xml:space="preserve"> uždaras konteineris</w:t>
            </w:r>
          </w:p>
        </w:tc>
      </w:tr>
    </w:tbl>
    <w:p w14:paraId="6E5C6028"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p>
    <w:p w14:paraId="68E1DDD5" w14:textId="77777777" w:rsidR="008B2753" w:rsidRPr="00FA36A9" w:rsidRDefault="008B2753" w:rsidP="008B2753">
      <w:pPr>
        <w:spacing w:after="0" w:line="240" w:lineRule="auto"/>
        <w:jc w:val="both"/>
        <w:rPr>
          <w:rFonts w:ascii="Times New Roman" w:eastAsia="Times New Roman" w:hAnsi="Times New Roman" w:cs="Times New Roman"/>
          <w:sz w:val="24"/>
          <w:szCs w:val="24"/>
          <w:lang w:val="lt-LT"/>
        </w:rPr>
      </w:pPr>
      <w:r w:rsidRPr="00FA36A9">
        <w:rPr>
          <w:rFonts w:ascii="Times New Roman" w:eastAsia="Times New Roman" w:hAnsi="Times New Roman" w:cs="Times New Roman"/>
          <w:b/>
          <w:sz w:val="24"/>
          <w:szCs w:val="24"/>
          <w:lang w:val="lt-LT"/>
        </w:rPr>
        <w:t xml:space="preserve">2 lentelė. </w:t>
      </w:r>
      <w:r w:rsidRPr="00FA36A9">
        <w:rPr>
          <w:rFonts w:ascii="Times New Roman" w:eastAsia="Calibri" w:hAnsi="Times New Roman" w:cs="Times New Roman"/>
          <w:sz w:val="24"/>
          <w:szCs w:val="24"/>
          <w:lang w:val="lt-LT" w:eastAsia="lt-LT"/>
        </w:rPr>
        <w:t>Įrenginyje naudojamos pavojingos cheminės medžiagos ir cheminiai mišiniai</w:t>
      </w:r>
    </w:p>
    <w:p w14:paraId="3C082599" w14:textId="77777777" w:rsidR="008B2753" w:rsidRPr="00FA36A9" w:rsidRDefault="008B2753" w:rsidP="008B2753">
      <w:pPr>
        <w:spacing w:after="0" w:line="240" w:lineRule="auto"/>
        <w:jc w:val="both"/>
        <w:rPr>
          <w:rFonts w:ascii="Times New Roman" w:eastAsia="Times New Roman" w:hAnsi="Times New Roman" w:cs="Times New Roman"/>
          <w:b/>
          <w:sz w:val="24"/>
          <w:szCs w:val="24"/>
          <w:lang w:val="lt-LT"/>
        </w:rPr>
      </w:pPr>
    </w:p>
    <w:p w14:paraId="33CE01B8" w14:textId="77777777" w:rsidR="005967A9" w:rsidRPr="00FA36A9" w:rsidRDefault="005967A9" w:rsidP="005967A9">
      <w:pPr>
        <w:spacing w:after="0" w:line="240" w:lineRule="auto"/>
        <w:jc w:val="both"/>
        <w:rPr>
          <w:rFonts w:ascii="Times New Roman" w:eastAsia="Times New Roman" w:hAnsi="Times New Roman" w:cs="Times New Roman"/>
          <w:sz w:val="24"/>
          <w:szCs w:val="20"/>
          <w:lang w:val="lt-LT"/>
        </w:rPr>
      </w:pPr>
      <w:r w:rsidRPr="00FA36A9">
        <w:rPr>
          <w:rFonts w:ascii="Times New Roman" w:eastAsia="Times New Roman" w:hAnsi="Times New Roman" w:cs="Times New Roman"/>
          <w:sz w:val="24"/>
          <w:szCs w:val="20"/>
          <w:lang w:val="lt-LT"/>
        </w:rPr>
        <w:t xml:space="preserve">Veikloje pavojingos medžiagos ir mišiniai naudojami nebus – informacija neteikiama. </w:t>
      </w:r>
    </w:p>
    <w:p w14:paraId="22022A4C" w14:textId="77777777" w:rsidR="008B2753" w:rsidRPr="00FA36A9" w:rsidRDefault="008B2753" w:rsidP="005967A9">
      <w:pPr>
        <w:tabs>
          <w:tab w:val="left" w:pos="9781"/>
        </w:tabs>
        <w:spacing w:after="0" w:line="240" w:lineRule="auto"/>
        <w:jc w:val="both"/>
        <w:rPr>
          <w:rFonts w:ascii="Times New Roman" w:eastAsia="Times New Roman" w:hAnsi="Times New Roman" w:cs="Times New Roman"/>
          <w:b/>
          <w:sz w:val="24"/>
          <w:szCs w:val="24"/>
          <w:lang w:val="lt-LT" w:eastAsia="lt-LT"/>
        </w:rPr>
      </w:pPr>
    </w:p>
    <w:p w14:paraId="25D33B03" w14:textId="77777777" w:rsidR="008B2753" w:rsidRPr="00FA36A9" w:rsidRDefault="008B2753">
      <w:pPr>
        <w:rPr>
          <w:rFonts w:ascii="Times New Roman" w:eastAsia="Times New Roman" w:hAnsi="Times New Roman" w:cs="Times New Roman"/>
          <w:b/>
          <w:sz w:val="24"/>
          <w:szCs w:val="24"/>
          <w:lang w:val="lt-LT" w:eastAsia="lt-LT"/>
        </w:rPr>
      </w:pPr>
      <w:r w:rsidRPr="00FA36A9">
        <w:rPr>
          <w:rFonts w:ascii="Times New Roman" w:eastAsia="Times New Roman" w:hAnsi="Times New Roman" w:cs="Times New Roman"/>
          <w:b/>
          <w:sz w:val="24"/>
          <w:szCs w:val="24"/>
          <w:lang w:val="lt-LT" w:eastAsia="lt-LT"/>
        </w:rPr>
        <w:br w:type="page"/>
      </w:r>
    </w:p>
    <w:p w14:paraId="16B75C82"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lastRenderedPageBreak/>
        <w:t>SPECIALIOJI PARAIŠKOS DALIS</w:t>
      </w:r>
    </w:p>
    <w:p w14:paraId="1364A233"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p>
    <w:p w14:paraId="16AF3022"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b/>
          <w:bCs/>
          <w:szCs w:val="20"/>
          <w:lang w:val="lt-LT"/>
        </w:rPr>
      </w:pPr>
      <w:r w:rsidRPr="00FA36A9">
        <w:rPr>
          <w:rFonts w:ascii="Times New Roman" w:eastAsia="Calibri" w:hAnsi="Times New Roman" w:cs="Times New Roman"/>
          <w:b/>
          <w:bCs/>
          <w:szCs w:val="20"/>
          <w:lang w:val="lt-LT"/>
        </w:rPr>
        <w:t xml:space="preserve">ATLIEKŲ APDOROJIMAS (NAUDOJIMAS AR ŠALINIMAS, ĮSKAITANT LAIKYMĄ IR PARUOŠIMĄ NAUDOTI AR ŠALINTI) </w:t>
      </w:r>
    </w:p>
    <w:p w14:paraId="59D64544"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b/>
          <w:lang w:val="lt-LT"/>
        </w:rPr>
      </w:pPr>
    </w:p>
    <w:p w14:paraId="0C2C3565"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NEPAVOJINGOSIOS ATLIEKOS</w:t>
      </w:r>
    </w:p>
    <w:p w14:paraId="1709288E"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p>
    <w:p w14:paraId="5565804A" w14:textId="77777777" w:rsidR="00081E09" w:rsidRPr="00FA36A9" w:rsidRDefault="00081E09" w:rsidP="00081E09">
      <w:pPr>
        <w:tabs>
          <w:tab w:val="left" w:pos="0"/>
          <w:tab w:val="left" w:pos="426"/>
          <w:tab w:val="left" w:pos="1985"/>
          <w:tab w:val="left" w:pos="2835"/>
          <w:tab w:val="left" w:pos="3828"/>
          <w:tab w:val="left" w:pos="5245"/>
          <w:tab w:val="left" w:pos="6946"/>
        </w:tabs>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1 lentelė</w:t>
      </w:r>
      <w:r w:rsidRPr="00FA36A9">
        <w:rPr>
          <w:rFonts w:ascii="Times New Roman" w:eastAsia="Calibri" w:hAnsi="Times New Roman" w:cs="Times New Roman"/>
          <w:color w:val="000000"/>
          <w:lang w:val="lt-LT"/>
        </w:rPr>
        <w:t xml:space="preserve">. </w:t>
      </w:r>
      <w:r w:rsidRPr="00FA36A9">
        <w:rPr>
          <w:rFonts w:ascii="Times New Roman" w:eastAsia="Calibri" w:hAnsi="Times New Roman" w:cs="Times New Roman"/>
          <w:bCs/>
          <w:color w:val="000000"/>
          <w:lang w:val="lt-LT"/>
        </w:rPr>
        <w:t>Di</w:t>
      </w:r>
      <w:r w:rsidRPr="00FA36A9">
        <w:rPr>
          <w:rFonts w:ascii="Times New Roman" w:eastAsia="Calibri" w:hAnsi="Times New Roman" w:cs="Times New Roman"/>
          <w:bCs/>
          <w:lang w:val="lt-LT"/>
        </w:rPr>
        <w:t>džiausias numatomas laikyti nepavojingųjų atliekų kiekis</w:t>
      </w:r>
    </w:p>
    <w:p w14:paraId="31F77345"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 xml:space="preserve">Įrenginio pavadinimas </w:t>
      </w:r>
      <w:r w:rsidRPr="00FA36A9">
        <w:rPr>
          <w:rFonts w:ascii="Times New Roman" w:eastAsia="Symbol" w:hAnsi="Times New Roman" w:cs="Times New Roman"/>
          <w:u w:val="single"/>
          <w:lang w:val="lt-LT"/>
        </w:rPr>
        <w:t>Atliekų saugojimo ir tvarkymo įrenginys</w:t>
      </w:r>
    </w:p>
    <w:p w14:paraId="7D0DF67A" w14:textId="77777777" w:rsidR="00081E09" w:rsidRPr="00FA36A9" w:rsidRDefault="00081E09" w:rsidP="00081E09">
      <w:pPr>
        <w:suppressAutoHyphens/>
        <w:spacing w:after="0" w:line="240" w:lineRule="auto"/>
        <w:textAlignment w:val="baseline"/>
        <w:rPr>
          <w:rFonts w:ascii="Times New Roman" w:eastAsia="Times New Roman" w:hAnsi="Times New Roman" w:cs="Times New Roman"/>
          <w:lang w:val="lt-LT"/>
        </w:rPr>
      </w:pP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
        <w:gridCol w:w="1108"/>
        <w:gridCol w:w="4536"/>
        <w:gridCol w:w="4680"/>
        <w:gridCol w:w="1416"/>
        <w:gridCol w:w="2221"/>
      </w:tblGrid>
      <w:tr w:rsidR="00081E09" w:rsidRPr="00FA36A9" w14:paraId="78D078FB" w14:textId="77777777" w:rsidTr="005A32FB">
        <w:trPr>
          <w:cantSplit/>
          <w:tblHeader/>
          <w:jc w:val="center"/>
        </w:trPr>
        <w:tc>
          <w:tcPr>
            <w:tcW w:w="248" w:type="pct"/>
            <w:vMerge w:val="restart"/>
            <w:shd w:val="clear" w:color="auto" w:fill="E7E6E6" w:themeFill="background2"/>
            <w:vAlign w:val="center"/>
          </w:tcPr>
          <w:p w14:paraId="1BB5B36A"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Eil. Nr.</w:t>
            </w:r>
          </w:p>
        </w:tc>
        <w:tc>
          <w:tcPr>
            <w:tcW w:w="3514" w:type="pct"/>
            <w:gridSpan w:val="3"/>
            <w:shd w:val="clear" w:color="auto" w:fill="E7E6E6" w:themeFill="background2"/>
            <w:tcMar>
              <w:left w:w="57" w:type="dxa"/>
              <w:right w:w="57" w:type="dxa"/>
            </w:tcMar>
            <w:vAlign w:val="center"/>
          </w:tcPr>
          <w:p w14:paraId="24B09E2F"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Atliekos</w:t>
            </w:r>
          </w:p>
        </w:tc>
        <w:tc>
          <w:tcPr>
            <w:tcW w:w="1238" w:type="pct"/>
            <w:gridSpan w:val="2"/>
            <w:shd w:val="clear" w:color="auto" w:fill="E7E6E6" w:themeFill="background2"/>
            <w:tcMar>
              <w:left w:w="57" w:type="dxa"/>
              <w:right w:w="57" w:type="dxa"/>
            </w:tcMar>
            <w:vAlign w:val="center"/>
          </w:tcPr>
          <w:p w14:paraId="26B13F27"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Atliekų laikymas</w:t>
            </w:r>
          </w:p>
        </w:tc>
      </w:tr>
      <w:tr w:rsidR="00081E09" w:rsidRPr="00FA36A9" w14:paraId="2352B534" w14:textId="77777777" w:rsidTr="005A32FB">
        <w:trPr>
          <w:cantSplit/>
          <w:trHeight w:val="855"/>
          <w:tblHeader/>
          <w:jc w:val="center"/>
        </w:trPr>
        <w:tc>
          <w:tcPr>
            <w:tcW w:w="248" w:type="pct"/>
            <w:vMerge/>
            <w:shd w:val="clear" w:color="auto" w:fill="E7E6E6" w:themeFill="background2"/>
            <w:vAlign w:val="center"/>
          </w:tcPr>
          <w:p w14:paraId="70BE2FC3"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p>
        </w:tc>
        <w:tc>
          <w:tcPr>
            <w:tcW w:w="377" w:type="pct"/>
            <w:shd w:val="clear" w:color="auto" w:fill="E7E6E6" w:themeFill="background2"/>
            <w:tcMar>
              <w:left w:w="57" w:type="dxa"/>
              <w:right w:w="57" w:type="dxa"/>
            </w:tcMar>
            <w:vAlign w:val="center"/>
          </w:tcPr>
          <w:p w14:paraId="4B3B5256"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Kodas</w:t>
            </w:r>
          </w:p>
        </w:tc>
        <w:tc>
          <w:tcPr>
            <w:tcW w:w="1544" w:type="pct"/>
            <w:shd w:val="clear" w:color="auto" w:fill="E7E6E6" w:themeFill="background2"/>
            <w:tcMar>
              <w:left w:w="57" w:type="dxa"/>
              <w:right w:w="57" w:type="dxa"/>
            </w:tcMar>
            <w:vAlign w:val="center"/>
          </w:tcPr>
          <w:p w14:paraId="3DD288E1"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Pavadinimas</w:t>
            </w:r>
          </w:p>
        </w:tc>
        <w:tc>
          <w:tcPr>
            <w:tcW w:w="1593" w:type="pct"/>
            <w:shd w:val="clear" w:color="auto" w:fill="E7E6E6" w:themeFill="background2"/>
            <w:tcMar>
              <w:left w:w="57" w:type="dxa"/>
              <w:right w:w="57" w:type="dxa"/>
            </w:tcMar>
            <w:vAlign w:val="center"/>
          </w:tcPr>
          <w:p w14:paraId="50D9FF32"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Patikslintas pavadinimas</w:t>
            </w:r>
          </w:p>
        </w:tc>
        <w:tc>
          <w:tcPr>
            <w:tcW w:w="482" w:type="pct"/>
            <w:shd w:val="clear" w:color="auto" w:fill="E7E6E6" w:themeFill="background2"/>
            <w:tcMar>
              <w:left w:w="57" w:type="dxa"/>
              <w:right w:w="57" w:type="dxa"/>
            </w:tcMar>
            <w:vAlign w:val="center"/>
          </w:tcPr>
          <w:p w14:paraId="56200ABD"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 xml:space="preserve">Atliekų tvarkymo veiklos kodas (R13 ir (arba) D15) </w:t>
            </w:r>
          </w:p>
          <w:p w14:paraId="2648CBE1"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p>
        </w:tc>
        <w:tc>
          <w:tcPr>
            <w:tcW w:w="756" w:type="pct"/>
            <w:shd w:val="clear" w:color="auto" w:fill="E7E6E6" w:themeFill="background2"/>
            <w:tcMar>
              <w:left w:w="57" w:type="dxa"/>
              <w:right w:w="57" w:type="dxa"/>
            </w:tcMar>
            <w:vAlign w:val="center"/>
          </w:tcPr>
          <w:p w14:paraId="51C23AB3"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Didžiausias vienu metu numatomas laikyti bendras atliekų, įskaitant apdorojimo metu susidarančias atliekas, kiekis, t</w:t>
            </w:r>
          </w:p>
        </w:tc>
      </w:tr>
      <w:tr w:rsidR="00081E09" w:rsidRPr="00FA36A9" w14:paraId="72BA3489" w14:textId="77777777" w:rsidTr="005A32FB">
        <w:trPr>
          <w:cantSplit/>
          <w:trHeight w:val="369"/>
          <w:tblHeader/>
          <w:jc w:val="center"/>
        </w:trPr>
        <w:tc>
          <w:tcPr>
            <w:tcW w:w="248" w:type="pct"/>
            <w:shd w:val="clear" w:color="auto" w:fill="E7E6E6" w:themeFill="background2"/>
            <w:vAlign w:val="center"/>
          </w:tcPr>
          <w:p w14:paraId="36FE4D01"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1</w:t>
            </w:r>
          </w:p>
        </w:tc>
        <w:tc>
          <w:tcPr>
            <w:tcW w:w="377" w:type="pct"/>
            <w:shd w:val="clear" w:color="auto" w:fill="E7E6E6" w:themeFill="background2"/>
            <w:tcMar>
              <w:left w:w="57" w:type="dxa"/>
              <w:right w:w="57" w:type="dxa"/>
            </w:tcMar>
            <w:vAlign w:val="center"/>
          </w:tcPr>
          <w:p w14:paraId="54DCF348"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2</w:t>
            </w:r>
          </w:p>
        </w:tc>
        <w:tc>
          <w:tcPr>
            <w:tcW w:w="1544" w:type="pct"/>
            <w:shd w:val="clear" w:color="auto" w:fill="E7E6E6" w:themeFill="background2"/>
            <w:tcMar>
              <w:left w:w="57" w:type="dxa"/>
              <w:right w:w="57" w:type="dxa"/>
            </w:tcMar>
            <w:vAlign w:val="center"/>
          </w:tcPr>
          <w:p w14:paraId="3B6DFBC8"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3</w:t>
            </w:r>
          </w:p>
        </w:tc>
        <w:tc>
          <w:tcPr>
            <w:tcW w:w="1593" w:type="pct"/>
            <w:shd w:val="clear" w:color="auto" w:fill="E7E6E6" w:themeFill="background2"/>
            <w:tcMar>
              <w:left w:w="57" w:type="dxa"/>
              <w:right w:w="57" w:type="dxa"/>
            </w:tcMar>
            <w:vAlign w:val="center"/>
          </w:tcPr>
          <w:p w14:paraId="0560ED58"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4</w:t>
            </w:r>
          </w:p>
        </w:tc>
        <w:tc>
          <w:tcPr>
            <w:tcW w:w="482" w:type="pct"/>
            <w:shd w:val="clear" w:color="auto" w:fill="E7E6E6" w:themeFill="background2"/>
            <w:tcMar>
              <w:left w:w="57" w:type="dxa"/>
              <w:right w:w="57" w:type="dxa"/>
            </w:tcMar>
            <w:vAlign w:val="center"/>
          </w:tcPr>
          <w:p w14:paraId="727DF998"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5</w:t>
            </w:r>
          </w:p>
        </w:tc>
        <w:tc>
          <w:tcPr>
            <w:tcW w:w="756" w:type="pct"/>
            <w:shd w:val="clear" w:color="auto" w:fill="E7E6E6" w:themeFill="background2"/>
            <w:tcMar>
              <w:left w:w="57" w:type="dxa"/>
              <w:right w:w="57" w:type="dxa"/>
            </w:tcMar>
            <w:vAlign w:val="center"/>
          </w:tcPr>
          <w:p w14:paraId="65DD3800"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sz w:val="20"/>
                <w:szCs w:val="20"/>
                <w:lang w:val="lt-LT"/>
              </w:rPr>
            </w:pPr>
            <w:r w:rsidRPr="00FA36A9">
              <w:rPr>
                <w:rFonts w:ascii="Times New Roman" w:eastAsia="Calibri" w:hAnsi="Times New Roman" w:cs="Times New Roman"/>
                <w:b/>
                <w:bCs/>
                <w:sz w:val="20"/>
                <w:szCs w:val="20"/>
                <w:lang w:val="lt-LT"/>
              </w:rPr>
              <w:t>6</w:t>
            </w:r>
          </w:p>
        </w:tc>
      </w:tr>
      <w:tr w:rsidR="00081E09" w:rsidRPr="00FA36A9" w14:paraId="38B94B75" w14:textId="77777777" w:rsidTr="005A32FB">
        <w:trPr>
          <w:cantSplit/>
          <w:trHeight w:val="243"/>
          <w:jc w:val="center"/>
        </w:trPr>
        <w:tc>
          <w:tcPr>
            <w:tcW w:w="248" w:type="pct"/>
            <w:vAlign w:val="center"/>
          </w:tcPr>
          <w:p w14:paraId="6C7E521F"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sz w:val="20"/>
                <w:szCs w:val="20"/>
                <w:lang w:val="lt-LT"/>
              </w:rPr>
            </w:pPr>
            <w:r w:rsidRPr="00FA36A9">
              <w:rPr>
                <w:rFonts w:ascii="Times New Roman" w:eastAsia="Calibri" w:hAnsi="Times New Roman" w:cs="Times New Roman"/>
                <w:sz w:val="20"/>
                <w:szCs w:val="20"/>
                <w:lang w:val="lt-LT"/>
              </w:rPr>
              <w:t>1</w:t>
            </w:r>
          </w:p>
        </w:tc>
        <w:tc>
          <w:tcPr>
            <w:tcW w:w="377" w:type="pct"/>
            <w:tcBorders>
              <w:top w:val="nil"/>
              <w:left w:val="nil"/>
              <w:bottom w:val="single" w:sz="8" w:space="0" w:color="auto"/>
              <w:right w:val="single" w:sz="8" w:space="0" w:color="auto"/>
            </w:tcBorders>
            <w:tcMar>
              <w:left w:w="57" w:type="dxa"/>
              <w:right w:w="57" w:type="dxa"/>
            </w:tcMar>
            <w:vAlign w:val="center"/>
          </w:tcPr>
          <w:p w14:paraId="45214DE5" w14:textId="6039BFB7" w:rsidR="00081E09" w:rsidRPr="00FA36A9" w:rsidRDefault="005F2EB9" w:rsidP="005A32FB">
            <w:pPr>
              <w:suppressAutoHyphens/>
              <w:spacing w:after="0" w:line="240" w:lineRule="auto"/>
              <w:textAlignment w:val="baseline"/>
              <w:rPr>
                <w:rFonts w:ascii="Times New Roman" w:eastAsia="Calibri" w:hAnsi="Times New Roman" w:cs="Times New Roman"/>
                <w:sz w:val="20"/>
                <w:szCs w:val="20"/>
                <w:lang w:val="lt-LT"/>
              </w:rPr>
            </w:pPr>
            <w:r>
              <w:rPr>
                <w:rFonts w:ascii="Times New Roman" w:hAnsi="Times New Roman" w:cs="Times New Roman"/>
                <w:color w:val="000000"/>
                <w:sz w:val="20"/>
                <w:szCs w:val="20"/>
                <w:lang w:val="lt-LT"/>
              </w:rPr>
              <w:t>16 01 03</w:t>
            </w:r>
          </w:p>
        </w:tc>
        <w:tc>
          <w:tcPr>
            <w:tcW w:w="1544" w:type="pct"/>
            <w:tcBorders>
              <w:top w:val="nil"/>
              <w:left w:val="nil"/>
              <w:bottom w:val="single" w:sz="8" w:space="0" w:color="auto"/>
              <w:right w:val="single" w:sz="8" w:space="0" w:color="auto"/>
            </w:tcBorders>
            <w:tcMar>
              <w:left w:w="57" w:type="dxa"/>
              <w:right w:w="57" w:type="dxa"/>
            </w:tcMar>
            <w:vAlign w:val="center"/>
          </w:tcPr>
          <w:p w14:paraId="29B633EB" w14:textId="7C589584" w:rsidR="00081E09" w:rsidRPr="00FA36A9" w:rsidRDefault="00F267E8" w:rsidP="005A32FB">
            <w:pPr>
              <w:suppressAutoHyphens/>
              <w:spacing w:after="0" w:line="240" w:lineRule="auto"/>
              <w:textAlignment w:val="baseline"/>
              <w:rPr>
                <w:rFonts w:ascii="Times New Roman" w:eastAsia="Calibri" w:hAnsi="Times New Roman" w:cs="Times New Roman"/>
                <w:sz w:val="20"/>
                <w:szCs w:val="20"/>
                <w:lang w:val="lt-LT"/>
              </w:rPr>
            </w:pPr>
            <w:proofErr w:type="spellStart"/>
            <w:r w:rsidRPr="00F267E8">
              <w:rPr>
                <w:rFonts w:ascii="Times New Roman" w:hAnsi="Times New Roman" w:cs="Times New Roman"/>
                <w:color w:val="000000"/>
                <w:sz w:val="20"/>
                <w:szCs w:val="20"/>
              </w:rPr>
              <w:t>naudoti</w:t>
            </w:r>
            <w:proofErr w:type="spellEnd"/>
            <w:r w:rsidRPr="00F267E8">
              <w:rPr>
                <w:rFonts w:ascii="Times New Roman" w:hAnsi="Times New Roman" w:cs="Times New Roman"/>
                <w:color w:val="000000"/>
                <w:sz w:val="20"/>
                <w:szCs w:val="20"/>
              </w:rPr>
              <w:t xml:space="preserve"> </w:t>
            </w:r>
            <w:proofErr w:type="spellStart"/>
            <w:r w:rsidRPr="00F267E8">
              <w:rPr>
                <w:rFonts w:ascii="Times New Roman" w:hAnsi="Times New Roman" w:cs="Times New Roman"/>
                <w:color w:val="000000"/>
                <w:sz w:val="20"/>
                <w:szCs w:val="20"/>
              </w:rPr>
              <w:t>nebetinkamos</w:t>
            </w:r>
            <w:proofErr w:type="spellEnd"/>
            <w:r w:rsidRPr="00F267E8">
              <w:rPr>
                <w:rFonts w:ascii="Times New Roman" w:hAnsi="Times New Roman" w:cs="Times New Roman"/>
                <w:color w:val="000000"/>
                <w:sz w:val="20"/>
                <w:szCs w:val="20"/>
              </w:rPr>
              <w:t xml:space="preserve"> </w:t>
            </w:r>
            <w:proofErr w:type="spellStart"/>
            <w:r w:rsidRPr="00F267E8">
              <w:rPr>
                <w:rFonts w:ascii="Times New Roman" w:hAnsi="Times New Roman" w:cs="Times New Roman"/>
                <w:color w:val="000000"/>
                <w:sz w:val="20"/>
                <w:szCs w:val="20"/>
              </w:rPr>
              <w:t>padangos</w:t>
            </w:r>
            <w:proofErr w:type="spellEnd"/>
          </w:p>
        </w:tc>
        <w:tc>
          <w:tcPr>
            <w:tcW w:w="1593" w:type="pct"/>
            <w:tcMar>
              <w:left w:w="57" w:type="dxa"/>
              <w:right w:w="57" w:type="dxa"/>
            </w:tcMar>
            <w:vAlign w:val="center"/>
          </w:tcPr>
          <w:p w14:paraId="4DF27D29" w14:textId="511E31D2" w:rsidR="00081E09" w:rsidRPr="00FA36A9" w:rsidRDefault="006C3DE0" w:rsidP="005A32FB">
            <w:pPr>
              <w:suppressAutoHyphens/>
              <w:spacing w:after="0" w:line="240" w:lineRule="auto"/>
              <w:textAlignment w:val="baseline"/>
              <w:rPr>
                <w:rFonts w:ascii="Times New Roman" w:eastAsia="Calibri" w:hAnsi="Times New Roman" w:cs="Times New Roman"/>
                <w:sz w:val="20"/>
                <w:szCs w:val="20"/>
                <w:lang w:val="lt-LT"/>
              </w:rPr>
            </w:pPr>
            <w:r>
              <w:rPr>
                <w:rFonts w:ascii="Times New Roman" w:hAnsi="Times New Roman" w:cs="Times New Roman"/>
                <w:sz w:val="20"/>
                <w:szCs w:val="20"/>
                <w:lang w:val="lt-LT"/>
              </w:rPr>
              <w:t>Naudotos padangos netinkamos eksploatuoti</w:t>
            </w:r>
          </w:p>
        </w:tc>
        <w:tc>
          <w:tcPr>
            <w:tcW w:w="482" w:type="pct"/>
            <w:tcMar>
              <w:left w:w="57" w:type="dxa"/>
              <w:right w:w="57" w:type="dxa"/>
            </w:tcMar>
            <w:vAlign w:val="center"/>
          </w:tcPr>
          <w:p w14:paraId="6AB86FF9"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sz w:val="20"/>
                <w:szCs w:val="20"/>
                <w:lang w:val="lt-LT"/>
              </w:rPr>
            </w:pPr>
            <w:r w:rsidRPr="00FA36A9">
              <w:rPr>
                <w:rFonts w:ascii="Times New Roman" w:eastAsia="Calibri" w:hAnsi="Times New Roman" w:cs="Times New Roman"/>
                <w:sz w:val="20"/>
                <w:szCs w:val="20"/>
                <w:lang w:val="lt-LT"/>
              </w:rPr>
              <w:t>R13</w:t>
            </w:r>
          </w:p>
        </w:tc>
        <w:tc>
          <w:tcPr>
            <w:tcW w:w="756" w:type="pct"/>
            <w:vMerge w:val="restart"/>
            <w:tcMar>
              <w:left w:w="57" w:type="dxa"/>
              <w:right w:w="57" w:type="dxa"/>
            </w:tcMar>
            <w:vAlign w:val="center"/>
          </w:tcPr>
          <w:p w14:paraId="40AC9ABE" w14:textId="0903194A" w:rsidR="00081E09" w:rsidRPr="00FA36A9" w:rsidRDefault="00824B3A" w:rsidP="005A32FB">
            <w:pPr>
              <w:suppressAutoHyphens/>
              <w:spacing w:after="0" w:line="240" w:lineRule="auto"/>
              <w:jc w:val="center"/>
              <w:textAlignment w:val="baseline"/>
              <w:rPr>
                <w:rFonts w:ascii="Times New Roman" w:eastAsia="Calibri" w:hAnsi="Times New Roman" w:cs="Times New Roman"/>
                <w:sz w:val="20"/>
                <w:szCs w:val="20"/>
                <w:lang w:val="lt-LT"/>
              </w:rPr>
            </w:pPr>
            <w:r>
              <w:rPr>
                <w:rFonts w:ascii="Times New Roman" w:eastAsia="Calibri" w:hAnsi="Times New Roman" w:cs="Times New Roman"/>
                <w:sz w:val="20"/>
                <w:szCs w:val="20"/>
                <w:lang w:val="lt-LT"/>
              </w:rPr>
              <w:t>95</w:t>
            </w:r>
          </w:p>
        </w:tc>
      </w:tr>
      <w:tr w:rsidR="00081E09" w:rsidRPr="00FA36A9" w14:paraId="3C8CE1A9" w14:textId="77777777" w:rsidTr="005A32FB">
        <w:trPr>
          <w:cantSplit/>
          <w:trHeight w:val="243"/>
          <w:jc w:val="center"/>
        </w:trPr>
        <w:tc>
          <w:tcPr>
            <w:tcW w:w="248" w:type="pct"/>
            <w:vAlign w:val="center"/>
          </w:tcPr>
          <w:p w14:paraId="37909894"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sz w:val="20"/>
                <w:szCs w:val="20"/>
                <w:lang w:val="lt-LT"/>
              </w:rPr>
            </w:pPr>
            <w:r w:rsidRPr="00FA36A9">
              <w:rPr>
                <w:rFonts w:ascii="Times New Roman" w:eastAsia="Calibri" w:hAnsi="Times New Roman" w:cs="Times New Roman"/>
                <w:sz w:val="20"/>
                <w:szCs w:val="20"/>
                <w:lang w:val="lt-LT"/>
              </w:rPr>
              <w:t>2</w:t>
            </w:r>
          </w:p>
        </w:tc>
        <w:tc>
          <w:tcPr>
            <w:tcW w:w="377" w:type="pct"/>
            <w:tcBorders>
              <w:top w:val="nil"/>
              <w:left w:val="nil"/>
              <w:bottom w:val="single" w:sz="8" w:space="0" w:color="auto"/>
              <w:right w:val="single" w:sz="8" w:space="0" w:color="auto"/>
            </w:tcBorders>
            <w:tcMar>
              <w:left w:w="57" w:type="dxa"/>
              <w:right w:w="57" w:type="dxa"/>
            </w:tcMar>
            <w:vAlign w:val="center"/>
          </w:tcPr>
          <w:p w14:paraId="413A2DC6" w14:textId="49291658" w:rsidR="00081E09" w:rsidRPr="00FA36A9" w:rsidRDefault="005F2EB9" w:rsidP="005A32FB">
            <w:pPr>
              <w:suppressAutoHyphens/>
              <w:spacing w:after="0" w:line="240" w:lineRule="auto"/>
              <w:textAlignment w:val="baseline"/>
              <w:rPr>
                <w:rFonts w:ascii="Times New Roman" w:eastAsia="Calibri" w:hAnsi="Times New Roman" w:cs="Times New Roman"/>
                <w:sz w:val="20"/>
                <w:szCs w:val="20"/>
                <w:lang w:val="lt-LT"/>
              </w:rPr>
            </w:pPr>
            <w:r>
              <w:rPr>
                <w:rFonts w:ascii="Times New Roman" w:hAnsi="Times New Roman" w:cs="Times New Roman"/>
                <w:color w:val="000000"/>
                <w:sz w:val="20"/>
                <w:szCs w:val="20"/>
                <w:lang w:val="lt-LT"/>
              </w:rPr>
              <w:t>19 12 04</w:t>
            </w:r>
          </w:p>
        </w:tc>
        <w:tc>
          <w:tcPr>
            <w:tcW w:w="1544" w:type="pct"/>
            <w:tcBorders>
              <w:top w:val="nil"/>
              <w:left w:val="nil"/>
              <w:bottom w:val="single" w:sz="8" w:space="0" w:color="auto"/>
              <w:right w:val="single" w:sz="8" w:space="0" w:color="auto"/>
            </w:tcBorders>
            <w:tcMar>
              <w:left w:w="57" w:type="dxa"/>
              <w:right w:w="57" w:type="dxa"/>
            </w:tcMar>
            <w:vAlign w:val="center"/>
          </w:tcPr>
          <w:p w14:paraId="6FFACDC2" w14:textId="03C113CE" w:rsidR="00081E09" w:rsidRPr="00FA36A9" w:rsidRDefault="006C3DE0" w:rsidP="005A32FB">
            <w:pPr>
              <w:suppressAutoHyphens/>
              <w:spacing w:after="0" w:line="240" w:lineRule="auto"/>
              <w:textAlignment w:val="baseline"/>
              <w:rPr>
                <w:rFonts w:ascii="Times New Roman" w:eastAsia="Calibri" w:hAnsi="Times New Roman" w:cs="Times New Roman"/>
                <w:sz w:val="20"/>
                <w:szCs w:val="20"/>
                <w:lang w:val="lt-LT"/>
              </w:rPr>
            </w:pPr>
            <w:proofErr w:type="spellStart"/>
            <w:r w:rsidRPr="006C3DE0">
              <w:rPr>
                <w:rFonts w:ascii="Times New Roman" w:hAnsi="Times New Roman" w:cs="Times New Roman"/>
                <w:color w:val="000000"/>
                <w:sz w:val="20"/>
                <w:szCs w:val="20"/>
              </w:rPr>
              <w:t>plastikai</w:t>
            </w:r>
            <w:proofErr w:type="spellEnd"/>
            <w:r w:rsidRPr="006C3DE0">
              <w:rPr>
                <w:rFonts w:ascii="Times New Roman" w:hAnsi="Times New Roman" w:cs="Times New Roman"/>
                <w:color w:val="000000"/>
                <w:sz w:val="20"/>
                <w:szCs w:val="20"/>
              </w:rPr>
              <w:t xml:space="preserve"> </w:t>
            </w:r>
            <w:proofErr w:type="spellStart"/>
            <w:r w:rsidRPr="006C3DE0">
              <w:rPr>
                <w:rFonts w:ascii="Times New Roman" w:hAnsi="Times New Roman" w:cs="Times New Roman"/>
                <w:color w:val="000000"/>
                <w:sz w:val="20"/>
                <w:szCs w:val="20"/>
              </w:rPr>
              <w:t>ir</w:t>
            </w:r>
            <w:proofErr w:type="spellEnd"/>
            <w:r w:rsidRPr="006C3DE0">
              <w:rPr>
                <w:rFonts w:ascii="Times New Roman" w:hAnsi="Times New Roman" w:cs="Times New Roman"/>
                <w:color w:val="000000"/>
                <w:sz w:val="20"/>
                <w:szCs w:val="20"/>
              </w:rPr>
              <w:t xml:space="preserve"> </w:t>
            </w:r>
            <w:proofErr w:type="spellStart"/>
            <w:r w:rsidRPr="006C3DE0">
              <w:rPr>
                <w:rFonts w:ascii="Times New Roman" w:hAnsi="Times New Roman" w:cs="Times New Roman"/>
                <w:color w:val="000000"/>
                <w:sz w:val="20"/>
                <w:szCs w:val="20"/>
              </w:rPr>
              <w:t>guma</w:t>
            </w:r>
            <w:proofErr w:type="spellEnd"/>
          </w:p>
        </w:tc>
        <w:tc>
          <w:tcPr>
            <w:tcW w:w="1593" w:type="pct"/>
            <w:tcMar>
              <w:left w:w="57" w:type="dxa"/>
              <w:right w:w="57" w:type="dxa"/>
            </w:tcMar>
            <w:vAlign w:val="center"/>
          </w:tcPr>
          <w:p w14:paraId="03B47A99" w14:textId="7E69D6BB" w:rsidR="00081E09" w:rsidRPr="00FA36A9" w:rsidRDefault="00C131DC" w:rsidP="005A32FB">
            <w:pPr>
              <w:suppressAutoHyphens/>
              <w:spacing w:after="0" w:line="240" w:lineRule="auto"/>
              <w:textAlignment w:val="baseline"/>
              <w:rPr>
                <w:rFonts w:ascii="Times New Roman" w:eastAsia="Calibri" w:hAnsi="Times New Roman" w:cs="Times New Roman"/>
                <w:sz w:val="20"/>
                <w:szCs w:val="20"/>
                <w:lang w:val="lt-LT"/>
              </w:rPr>
            </w:pPr>
            <w:r>
              <w:rPr>
                <w:rFonts w:ascii="Times New Roman" w:hAnsi="Times New Roman" w:cs="Times New Roman"/>
                <w:sz w:val="20"/>
                <w:szCs w:val="20"/>
                <w:lang w:val="lt-LT"/>
              </w:rPr>
              <w:t>Juostos, kameros, gumos atplaišos</w:t>
            </w:r>
          </w:p>
        </w:tc>
        <w:tc>
          <w:tcPr>
            <w:tcW w:w="482" w:type="pct"/>
            <w:tcMar>
              <w:left w:w="57" w:type="dxa"/>
              <w:right w:w="57" w:type="dxa"/>
            </w:tcMar>
            <w:vAlign w:val="center"/>
          </w:tcPr>
          <w:p w14:paraId="3DD00172"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sz w:val="20"/>
                <w:szCs w:val="20"/>
                <w:lang w:val="lt-LT"/>
              </w:rPr>
            </w:pPr>
            <w:r w:rsidRPr="00FA36A9">
              <w:rPr>
                <w:rFonts w:ascii="Times New Roman" w:eastAsia="Calibri" w:hAnsi="Times New Roman" w:cs="Times New Roman"/>
                <w:sz w:val="20"/>
                <w:szCs w:val="20"/>
                <w:lang w:val="lt-LT"/>
              </w:rPr>
              <w:t>R13</w:t>
            </w:r>
          </w:p>
        </w:tc>
        <w:tc>
          <w:tcPr>
            <w:tcW w:w="756" w:type="pct"/>
            <w:vMerge/>
            <w:tcMar>
              <w:left w:w="57" w:type="dxa"/>
              <w:right w:w="57" w:type="dxa"/>
            </w:tcMar>
            <w:vAlign w:val="center"/>
          </w:tcPr>
          <w:p w14:paraId="6FD43F4A" w14:textId="77777777" w:rsidR="00081E09" w:rsidRPr="00FA36A9" w:rsidRDefault="00081E09" w:rsidP="005A32FB">
            <w:pPr>
              <w:suppressAutoHyphens/>
              <w:spacing w:after="0" w:line="240" w:lineRule="auto"/>
              <w:textAlignment w:val="baseline"/>
              <w:rPr>
                <w:rFonts w:ascii="Times New Roman" w:eastAsia="Calibri" w:hAnsi="Times New Roman" w:cs="Times New Roman"/>
                <w:sz w:val="20"/>
                <w:szCs w:val="20"/>
                <w:lang w:val="lt-LT"/>
              </w:rPr>
            </w:pPr>
          </w:p>
        </w:tc>
      </w:tr>
    </w:tbl>
    <w:p w14:paraId="3E7AF4C4"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p>
    <w:p w14:paraId="0E0CCD9C"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2 lentelė</w:t>
      </w:r>
      <w:r w:rsidRPr="00FA36A9">
        <w:rPr>
          <w:rFonts w:ascii="Times New Roman" w:eastAsia="Calibri" w:hAnsi="Times New Roman" w:cs="Times New Roman"/>
          <w:lang w:val="lt-LT"/>
        </w:rPr>
        <w:t>. Didžiausias numatomas laikyti nepavojingųjų atliekų kiekis jų susidarymo vietoje iki surinkimo (S8)</w:t>
      </w:r>
    </w:p>
    <w:p w14:paraId="1C389B50"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Įmonė nevykdo numatytos veiklos lentelė nepildoma</w:t>
      </w:r>
    </w:p>
    <w:p w14:paraId="42AB0409" w14:textId="77777777" w:rsidR="00081E09" w:rsidRPr="00FA36A9" w:rsidRDefault="00081E09" w:rsidP="00081E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textAlignment w:val="baseline"/>
        <w:rPr>
          <w:rFonts w:ascii="Times New Roman" w:eastAsia="Calibri" w:hAnsi="Times New Roman" w:cs="Times New Roman"/>
          <w:b/>
          <w:lang w:val="lt-LT"/>
        </w:rPr>
      </w:pPr>
    </w:p>
    <w:p w14:paraId="35C69B0C" w14:textId="77777777" w:rsidR="00081E09" w:rsidRPr="00FA36A9" w:rsidRDefault="00081E09" w:rsidP="00081E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3 lentelė</w:t>
      </w:r>
      <w:r w:rsidRPr="00FA36A9">
        <w:rPr>
          <w:rFonts w:ascii="Times New Roman" w:eastAsia="Calibri" w:hAnsi="Times New Roman" w:cs="Times New Roman"/>
          <w:lang w:val="lt-LT"/>
        </w:rPr>
        <w:t>. Numatomos naudoti, išskyrus numatomas laikyti ir paruošti naudoti, nepavojingosios atliekos</w:t>
      </w:r>
    </w:p>
    <w:p w14:paraId="1F36E3AB"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Įmonė nevykdo numatytos veiklos lentelė nepildoma</w:t>
      </w:r>
    </w:p>
    <w:p w14:paraId="17C8D577"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p>
    <w:p w14:paraId="0EB1EE81"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4 lentelė</w:t>
      </w:r>
      <w:r w:rsidRPr="00FA36A9">
        <w:rPr>
          <w:rFonts w:ascii="Times New Roman" w:eastAsia="Calibri" w:hAnsi="Times New Roman" w:cs="Times New Roman"/>
          <w:lang w:val="lt-LT"/>
        </w:rPr>
        <w:t>. Numatomos šalinti, išskyrus numatomas laikyti ir paruošti šalinti, nepavojingosios atliekos</w:t>
      </w:r>
    </w:p>
    <w:p w14:paraId="5B178E26"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Įmonė nevykdo numatytos veiklos lentelė nepildoma</w:t>
      </w:r>
    </w:p>
    <w:p w14:paraId="0D7F411E"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p>
    <w:p w14:paraId="73BE8EBB" w14:textId="77777777" w:rsidR="00972254" w:rsidRDefault="00972254">
      <w:pPr>
        <w:rPr>
          <w:rFonts w:ascii="Times New Roman" w:eastAsia="Calibri" w:hAnsi="Times New Roman" w:cs="Times New Roman"/>
          <w:b/>
          <w:lang w:val="lt-LT"/>
        </w:rPr>
      </w:pPr>
      <w:r>
        <w:rPr>
          <w:rFonts w:ascii="Times New Roman" w:eastAsia="Calibri" w:hAnsi="Times New Roman" w:cs="Times New Roman"/>
          <w:b/>
          <w:lang w:val="lt-LT"/>
        </w:rPr>
        <w:br w:type="page"/>
      </w:r>
    </w:p>
    <w:p w14:paraId="65F1C615" w14:textId="308B86C9"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lastRenderedPageBreak/>
        <w:t>5 lentelė</w:t>
      </w:r>
      <w:r w:rsidRPr="00FA36A9">
        <w:rPr>
          <w:rFonts w:ascii="Times New Roman" w:eastAsia="Calibri" w:hAnsi="Times New Roman" w:cs="Times New Roman"/>
          <w:lang w:val="lt-LT"/>
        </w:rPr>
        <w:t>. Numatomos paruošti naudoti ir (arba) šalinti nepavojingosios atliekos</w:t>
      </w:r>
    </w:p>
    <w:p w14:paraId="0748F796"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p>
    <w:p w14:paraId="154EF4CF"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Įrenginio pavadinimas</w:t>
      </w:r>
      <w:r w:rsidRPr="00FA36A9">
        <w:rPr>
          <w:rFonts w:ascii="Times New Roman" w:eastAsia="Symbol" w:hAnsi="Times New Roman" w:cs="Times New Roman"/>
          <w:u w:val="single"/>
          <w:lang w:val="lt-LT"/>
        </w:rPr>
        <w:t xml:space="preserve"> Atliekų saugojimo ir tvarkymo įrenginys</w:t>
      </w:r>
    </w:p>
    <w:p w14:paraId="11126F56" w14:textId="77777777" w:rsidR="00081E09" w:rsidRPr="00FA36A9" w:rsidRDefault="00081E09" w:rsidP="00081E09">
      <w:pPr>
        <w:suppressAutoHyphens/>
        <w:spacing w:after="0" w:line="240" w:lineRule="auto"/>
        <w:textAlignment w:val="baseline"/>
        <w:rPr>
          <w:rFonts w:ascii="Times New Roman" w:eastAsia="Times New Roman" w:hAnsi="Times New Roman" w:cs="Times New Roman"/>
          <w:lang w:val="lt-LT"/>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
        <w:gridCol w:w="1196"/>
        <w:gridCol w:w="3249"/>
        <w:gridCol w:w="3696"/>
        <w:gridCol w:w="2835"/>
        <w:gridCol w:w="2929"/>
      </w:tblGrid>
      <w:tr w:rsidR="00081E09" w:rsidRPr="00FA36A9" w14:paraId="0A2D0DD2" w14:textId="77777777" w:rsidTr="005A32FB">
        <w:trPr>
          <w:cantSplit/>
          <w:trHeight w:val="300"/>
          <w:tblHeader/>
        </w:trPr>
        <w:tc>
          <w:tcPr>
            <w:tcW w:w="267" w:type="pct"/>
            <w:vMerge w:val="restart"/>
            <w:shd w:val="clear" w:color="auto" w:fill="D9D9D9" w:themeFill="background1" w:themeFillShade="D9"/>
            <w:vAlign w:val="center"/>
          </w:tcPr>
          <w:p w14:paraId="0B45EA52"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Eil. Nr.</w:t>
            </w:r>
          </w:p>
        </w:tc>
        <w:tc>
          <w:tcPr>
            <w:tcW w:w="2771" w:type="pct"/>
            <w:gridSpan w:val="3"/>
            <w:shd w:val="clear" w:color="auto" w:fill="D9D9D9" w:themeFill="background1" w:themeFillShade="D9"/>
            <w:vAlign w:val="center"/>
          </w:tcPr>
          <w:p w14:paraId="143B087C"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Numatomos paruošti naudoti ir (arba) šalinti atliekos</w:t>
            </w:r>
          </w:p>
        </w:tc>
        <w:tc>
          <w:tcPr>
            <w:tcW w:w="1962" w:type="pct"/>
            <w:gridSpan w:val="2"/>
            <w:shd w:val="clear" w:color="auto" w:fill="D9D9D9" w:themeFill="background1" w:themeFillShade="D9"/>
            <w:vAlign w:val="center"/>
          </w:tcPr>
          <w:p w14:paraId="37C13578"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Atliekų paruošimas naudoti ir (arba) šalinti</w:t>
            </w:r>
          </w:p>
        </w:tc>
      </w:tr>
      <w:tr w:rsidR="00081E09" w:rsidRPr="00FA36A9" w14:paraId="5ED9002F" w14:textId="77777777" w:rsidTr="005A32FB">
        <w:trPr>
          <w:cantSplit/>
          <w:trHeight w:val="855"/>
          <w:tblHeader/>
        </w:trPr>
        <w:tc>
          <w:tcPr>
            <w:tcW w:w="267" w:type="pct"/>
            <w:vMerge/>
            <w:shd w:val="clear" w:color="auto" w:fill="D9D9D9" w:themeFill="background1" w:themeFillShade="D9"/>
            <w:vAlign w:val="center"/>
          </w:tcPr>
          <w:p w14:paraId="7D77E0DD"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p>
        </w:tc>
        <w:tc>
          <w:tcPr>
            <w:tcW w:w="407" w:type="pct"/>
            <w:shd w:val="clear" w:color="auto" w:fill="D9D9D9" w:themeFill="background1" w:themeFillShade="D9"/>
            <w:vAlign w:val="center"/>
          </w:tcPr>
          <w:p w14:paraId="7AFA8B99"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vertAlign w:val="superscript"/>
                <w:lang w:val="lt-LT"/>
              </w:rPr>
            </w:pPr>
            <w:r w:rsidRPr="00FA36A9">
              <w:rPr>
                <w:rFonts w:ascii="Times New Roman" w:eastAsia="Calibri" w:hAnsi="Times New Roman" w:cs="Times New Roman"/>
                <w:b/>
                <w:bCs/>
                <w:lang w:val="lt-LT"/>
              </w:rPr>
              <w:t>Kodas</w:t>
            </w:r>
          </w:p>
        </w:tc>
        <w:tc>
          <w:tcPr>
            <w:tcW w:w="1106" w:type="pct"/>
            <w:shd w:val="clear" w:color="auto" w:fill="D9D9D9" w:themeFill="background1" w:themeFillShade="D9"/>
            <w:vAlign w:val="center"/>
          </w:tcPr>
          <w:p w14:paraId="78CA5C99"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Pavadinimas</w:t>
            </w:r>
          </w:p>
        </w:tc>
        <w:tc>
          <w:tcPr>
            <w:tcW w:w="1258" w:type="pct"/>
            <w:shd w:val="clear" w:color="auto" w:fill="D9D9D9" w:themeFill="background1" w:themeFillShade="D9"/>
            <w:vAlign w:val="center"/>
          </w:tcPr>
          <w:p w14:paraId="064F48B4"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Patikslintas pavadinimas</w:t>
            </w:r>
          </w:p>
        </w:tc>
        <w:tc>
          <w:tcPr>
            <w:tcW w:w="965" w:type="pct"/>
            <w:shd w:val="clear" w:color="auto" w:fill="D9D9D9" w:themeFill="background1" w:themeFillShade="D9"/>
            <w:vAlign w:val="center"/>
          </w:tcPr>
          <w:p w14:paraId="2AA4E341"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vertAlign w:val="superscript"/>
                <w:lang w:val="lt-LT"/>
              </w:rPr>
            </w:pPr>
            <w:r w:rsidRPr="00FA36A9">
              <w:rPr>
                <w:rFonts w:ascii="Times New Roman" w:eastAsia="Calibri" w:hAnsi="Times New Roman" w:cs="Times New Roman"/>
                <w:b/>
                <w:bCs/>
                <w:lang w:val="lt-LT"/>
              </w:rPr>
              <w:t>Atliekos tvarkymo veiklos kodas (D8, D9, D13, D14, R12, S5)</w:t>
            </w:r>
          </w:p>
        </w:tc>
        <w:tc>
          <w:tcPr>
            <w:tcW w:w="997" w:type="pct"/>
            <w:shd w:val="clear" w:color="auto" w:fill="D9D9D9" w:themeFill="background1" w:themeFillShade="D9"/>
            <w:vAlign w:val="center"/>
          </w:tcPr>
          <w:p w14:paraId="12AF017E"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Projektinis įrenginio pajėgumas, t/m.</w:t>
            </w:r>
          </w:p>
        </w:tc>
      </w:tr>
      <w:tr w:rsidR="00081E09" w:rsidRPr="00FA36A9" w14:paraId="7DE1706D" w14:textId="77777777" w:rsidTr="00735616">
        <w:trPr>
          <w:cantSplit/>
          <w:trHeight w:val="311"/>
          <w:tblHeader/>
        </w:trPr>
        <w:tc>
          <w:tcPr>
            <w:tcW w:w="267" w:type="pct"/>
            <w:tcBorders>
              <w:bottom w:val="single" w:sz="4" w:space="0" w:color="auto"/>
            </w:tcBorders>
            <w:shd w:val="clear" w:color="auto" w:fill="D9D9D9" w:themeFill="background1" w:themeFillShade="D9"/>
          </w:tcPr>
          <w:p w14:paraId="45E8FADE"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1</w:t>
            </w:r>
          </w:p>
        </w:tc>
        <w:tc>
          <w:tcPr>
            <w:tcW w:w="407" w:type="pct"/>
            <w:tcBorders>
              <w:bottom w:val="single" w:sz="4" w:space="0" w:color="auto"/>
            </w:tcBorders>
            <w:shd w:val="clear" w:color="auto" w:fill="D9D9D9" w:themeFill="background1" w:themeFillShade="D9"/>
            <w:vAlign w:val="center"/>
          </w:tcPr>
          <w:p w14:paraId="15ECF0CA"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2</w:t>
            </w:r>
          </w:p>
        </w:tc>
        <w:tc>
          <w:tcPr>
            <w:tcW w:w="1106" w:type="pct"/>
            <w:tcBorders>
              <w:bottom w:val="single" w:sz="4" w:space="0" w:color="auto"/>
            </w:tcBorders>
            <w:shd w:val="clear" w:color="auto" w:fill="D9D9D9" w:themeFill="background1" w:themeFillShade="D9"/>
            <w:vAlign w:val="center"/>
          </w:tcPr>
          <w:p w14:paraId="3DDE3C91"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3</w:t>
            </w:r>
          </w:p>
        </w:tc>
        <w:tc>
          <w:tcPr>
            <w:tcW w:w="1258" w:type="pct"/>
            <w:tcBorders>
              <w:bottom w:val="single" w:sz="4" w:space="0" w:color="auto"/>
            </w:tcBorders>
            <w:shd w:val="clear" w:color="auto" w:fill="D9D9D9" w:themeFill="background1" w:themeFillShade="D9"/>
            <w:vAlign w:val="center"/>
          </w:tcPr>
          <w:p w14:paraId="11C64F96"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4</w:t>
            </w:r>
          </w:p>
        </w:tc>
        <w:tc>
          <w:tcPr>
            <w:tcW w:w="965" w:type="pct"/>
            <w:tcBorders>
              <w:bottom w:val="single" w:sz="4" w:space="0" w:color="auto"/>
            </w:tcBorders>
            <w:shd w:val="clear" w:color="auto" w:fill="D9D9D9" w:themeFill="background1" w:themeFillShade="D9"/>
            <w:vAlign w:val="center"/>
          </w:tcPr>
          <w:p w14:paraId="7FE7D6D9"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5</w:t>
            </w:r>
          </w:p>
        </w:tc>
        <w:tc>
          <w:tcPr>
            <w:tcW w:w="997" w:type="pct"/>
            <w:tcBorders>
              <w:bottom w:val="single" w:sz="4" w:space="0" w:color="auto"/>
            </w:tcBorders>
            <w:shd w:val="clear" w:color="auto" w:fill="D9D9D9" w:themeFill="background1" w:themeFillShade="D9"/>
            <w:vAlign w:val="center"/>
          </w:tcPr>
          <w:p w14:paraId="7C2A4D39" w14:textId="77777777" w:rsidR="00081E09" w:rsidRPr="00FA36A9" w:rsidRDefault="00081E09" w:rsidP="005A32FB">
            <w:pPr>
              <w:suppressAutoHyphens/>
              <w:spacing w:after="0" w:line="240" w:lineRule="auto"/>
              <w:jc w:val="center"/>
              <w:textAlignment w:val="baseline"/>
              <w:rPr>
                <w:rFonts w:ascii="Times New Roman" w:eastAsia="Calibri" w:hAnsi="Times New Roman" w:cs="Times New Roman"/>
                <w:b/>
                <w:bCs/>
                <w:lang w:val="lt-LT"/>
              </w:rPr>
            </w:pPr>
            <w:r w:rsidRPr="00FA36A9">
              <w:rPr>
                <w:rFonts w:ascii="Times New Roman" w:eastAsia="Calibri" w:hAnsi="Times New Roman" w:cs="Times New Roman"/>
                <w:b/>
                <w:bCs/>
                <w:lang w:val="lt-LT"/>
              </w:rPr>
              <w:t>6</w:t>
            </w:r>
          </w:p>
        </w:tc>
      </w:tr>
      <w:tr w:rsidR="00735616" w:rsidRPr="00FA36A9" w14:paraId="12344994" w14:textId="77777777" w:rsidTr="00735616">
        <w:trPr>
          <w:cantSplit/>
          <w:trHeight w:val="181"/>
        </w:trPr>
        <w:tc>
          <w:tcPr>
            <w:tcW w:w="267" w:type="pct"/>
            <w:tcBorders>
              <w:top w:val="single" w:sz="4" w:space="0" w:color="auto"/>
              <w:bottom w:val="single" w:sz="4" w:space="0" w:color="auto"/>
              <w:right w:val="single" w:sz="4" w:space="0" w:color="auto"/>
            </w:tcBorders>
            <w:vAlign w:val="center"/>
          </w:tcPr>
          <w:p w14:paraId="4CA2F504" w14:textId="77777777" w:rsidR="00735616" w:rsidRPr="00FA36A9" w:rsidRDefault="00735616" w:rsidP="00824B3A">
            <w:pPr>
              <w:suppressAutoHyphens/>
              <w:spacing w:after="0" w:line="240" w:lineRule="auto"/>
              <w:jc w:val="center"/>
              <w:textAlignment w:val="baseline"/>
              <w:rPr>
                <w:rFonts w:ascii="Times New Roman" w:eastAsia="Calibri" w:hAnsi="Times New Roman" w:cs="Times New Roman"/>
                <w:sz w:val="20"/>
                <w:szCs w:val="20"/>
                <w:lang w:val="lt-LT"/>
              </w:rPr>
            </w:pPr>
            <w:r w:rsidRPr="00FA36A9">
              <w:rPr>
                <w:rFonts w:ascii="Times New Roman" w:eastAsia="Calibri" w:hAnsi="Times New Roman" w:cs="Times New Roman"/>
                <w:sz w:val="20"/>
                <w:szCs w:val="20"/>
                <w:lang w:val="lt-LT"/>
              </w:rPr>
              <w:t>1</w:t>
            </w:r>
          </w:p>
        </w:tc>
        <w:tc>
          <w:tcPr>
            <w:tcW w:w="407" w:type="pct"/>
            <w:tcBorders>
              <w:top w:val="single" w:sz="4" w:space="0" w:color="auto"/>
              <w:left w:val="single" w:sz="4" w:space="0" w:color="auto"/>
              <w:bottom w:val="single" w:sz="4" w:space="0" w:color="auto"/>
              <w:right w:val="single" w:sz="4" w:space="0" w:color="auto"/>
            </w:tcBorders>
            <w:vAlign w:val="center"/>
          </w:tcPr>
          <w:p w14:paraId="229E7831" w14:textId="0C03B234" w:rsidR="00735616" w:rsidRPr="00FA36A9" w:rsidRDefault="00735616" w:rsidP="00824B3A">
            <w:pPr>
              <w:suppressAutoHyphens/>
              <w:spacing w:after="0" w:line="240" w:lineRule="auto"/>
              <w:jc w:val="center"/>
              <w:textAlignment w:val="baseline"/>
              <w:rPr>
                <w:rFonts w:ascii="Times New Roman" w:hAnsi="Times New Roman" w:cs="Times New Roman"/>
                <w:color w:val="000000"/>
                <w:sz w:val="20"/>
                <w:szCs w:val="20"/>
                <w:lang w:val="lt-LT"/>
              </w:rPr>
            </w:pPr>
            <w:r>
              <w:rPr>
                <w:rFonts w:ascii="Times New Roman" w:hAnsi="Times New Roman" w:cs="Times New Roman"/>
                <w:color w:val="000000"/>
                <w:sz w:val="20"/>
                <w:szCs w:val="20"/>
                <w:lang w:val="lt-LT"/>
              </w:rPr>
              <w:t>16 01 03</w:t>
            </w:r>
          </w:p>
        </w:tc>
        <w:tc>
          <w:tcPr>
            <w:tcW w:w="1106" w:type="pct"/>
            <w:tcBorders>
              <w:top w:val="single" w:sz="4" w:space="0" w:color="auto"/>
              <w:left w:val="single" w:sz="4" w:space="0" w:color="auto"/>
              <w:bottom w:val="single" w:sz="4" w:space="0" w:color="auto"/>
              <w:right w:val="single" w:sz="4" w:space="0" w:color="auto"/>
            </w:tcBorders>
            <w:vAlign w:val="center"/>
          </w:tcPr>
          <w:p w14:paraId="3475AC32" w14:textId="73A86EC8" w:rsidR="00735616" w:rsidRPr="00FA36A9" w:rsidRDefault="00735616" w:rsidP="00824B3A">
            <w:pPr>
              <w:suppressAutoHyphens/>
              <w:spacing w:after="0" w:line="240" w:lineRule="auto"/>
              <w:jc w:val="center"/>
              <w:textAlignment w:val="baseline"/>
              <w:rPr>
                <w:rFonts w:ascii="Times New Roman" w:hAnsi="Times New Roman" w:cs="Times New Roman"/>
                <w:color w:val="000000"/>
                <w:sz w:val="20"/>
                <w:szCs w:val="20"/>
                <w:lang w:val="lt-LT"/>
              </w:rPr>
            </w:pPr>
            <w:proofErr w:type="spellStart"/>
            <w:r w:rsidRPr="00F267E8">
              <w:rPr>
                <w:rFonts w:ascii="Times New Roman" w:hAnsi="Times New Roman" w:cs="Times New Roman"/>
                <w:color w:val="000000"/>
                <w:sz w:val="20"/>
                <w:szCs w:val="20"/>
              </w:rPr>
              <w:t>naudoti</w:t>
            </w:r>
            <w:proofErr w:type="spellEnd"/>
            <w:r w:rsidRPr="00F267E8">
              <w:rPr>
                <w:rFonts w:ascii="Times New Roman" w:hAnsi="Times New Roman" w:cs="Times New Roman"/>
                <w:color w:val="000000"/>
                <w:sz w:val="20"/>
                <w:szCs w:val="20"/>
              </w:rPr>
              <w:t xml:space="preserve"> </w:t>
            </w:r>
            <w:proofErr w:type="spellStart"/>
            <w:r w:rsidRPr="00F267E8">
              <w:rPr>
                <w:rFonts w:ascii="Times New Roman" w:hAnsi="Times New Roman" w:cs="Times New Roman"/>
                <w:color w:val="000000"/>
                <w:sz w:val="20"/>
                <w:szCs w:val="20"/>
              </w:rPr>
              <w:t>nebetinkamos</w:t>
            </w:r>
            <w:proofErr w:type="spellEnd"/>
            <w:r w:rsidRPr="00F267E8">
              <w:rPr>
                <w:rFonts w:ascii="Times New Roman" w:hAnsi="Times New Roman" w:cs="Times New Roman"/>
                <w:color w:val="000000"/>
                <w:sz w:val="20"/>
                <w:szCs w:val="20"/>
              </w:rPr>
              <w:t xml:space="preserve"> </w:t>
            </w:r>
            <w:proofErr w:type="spellStart"/>
            <w:r w:rsidRPr="00F267E8">
              <w:rPr>
                <w:rFonts w:ascii="Times New Roman" w:hAnsi="Times New Roman" w:cs="Times New Roman"/>
                <w:color w:val="000000"/>
                <w:sz w:val="20"/>
                <w:szCs w:val="20"/>
              </w:rPr>
              <w:t>padangos</w:t>
            </w:r>
            <w:proofErr w:type="spellEnd"/>
          </w:p>
        </w:tc>
        <w:tc>
          <w:tcPr>
            <w:tcW w:w="1258" w:type="pct"/>
            <w:tcBorders>
              <w:top w:val="single" w:sz="4" w:space="0" w:color="auto"/>
              <w:left w:val="single" w:sz="4" w:space="0" w:color="auto"/>
              <w:bottom w:val="single" w:sz="4" w:space="0" w:color="auto"/>
              <w:right w:val="single" w:sz="4" w:space="0" w:color="auto"/>
            </w:tcBorders>
            <w:vAlign w:val="center"/>
          </w:tcPr>
          <w:p w14:paraId="215BBD14" w14:textId="15CBF723" w:rsidR="00735616" w:rsidRPr="00FA36A9" w:rsidRDefault="00735616" w:rsidP="00824B3A">
            <w:pPr>
              <w:suppressAutoHyphens/>
              <w:spacing w:after="0" w:line="240" w:lineRule="auto"/>
              <w:jc w:val="center"/>
              <w:textAlignment w:val="baseline"/>
              <w:rPr>
                <w:rFonts w:ascii="Times New Roman" w:hAnsi="Times New Roman" w:cs="Times New Roman"/>
                <w:sz w:val="20"/>
                <w:szCs w:val="20"/>
                <w:lang w:val="lt-LT"/>
              </w:rPr>
            </w:pPr>
            <w:r>
              <w:rPr>
                <w:rFonts w:ascii="Times New Roman" w:hAnsi="Times New Roman" w:cs="Times New Roman"/>
                <w:sz w:val="20"/>
                <w:szCs w:val="20"/>
                <w:lang w:val="lt-LT"/>
              </w:rPr>
              <w:t>Naudotos padangos netinkamos eksploatuoti</w:t>
            </w:r>
          </w:p>
        </w:tc>
        <w:tc>
          <w:tcPr>
            <w:tcW w:w="965" w:type="pct"/>
            <w:vMerge w:val="restart"/>
            <w:tcBorders>
              <w:top w:val="single" w:sz="4" w:space="0" w:color="auto"/>
              <w:left w:val="single" w:sz="4" w:space="0" w:color="auto"/>
              <w:right w:val="single" w:sz="4" w:space="0" w:color="auto"/>
            </w:tcBorders>
            <w:vAlign w:val="center"/>
          </w:tcPr>
          <w:p w14:paraId="5771639C" w14:textId="77777777" w:rsidR="00735616" w:rsidRPr="00FA36A9" w:rsidRDefault="00735616" w:rsidP="00824B3A">
            <w:pPr>
              <w:suppressAutoHyphens/>
              <w:spacing w:after="0" w:line="240" w:lineRule="auto"/>
              <w:jc w:val="center"/>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R12</w:t>
            </w:r>
          </w:p>
        </w:tc>
        <w:tc>
          <w:tcPr>
            <w:tcW w:w="997" w:type="pct"/>
            <w:vMerge w:val="restart"/>
            <w:tcBorders>
              <w:top w:val="single" w:sz="4" w:space="0" w:color="auto"/>
              <w:left w:val="single" w:sz="4" w:space="0" w:color="auto"/>
            </w:tcBorders>
            <w:vAlign w:val="center"/>
          </w:tcPr>
          <w:p w14:paraId="34072C1E" w14:textId="0EDF0010" w:rsidR="00735616" w:rsidRPr="00FA36A9" w:rsidRDefault="00735616" w:rsidP="00824B3A">
            <w:pPr>
              <w:suppressAutoHyphens/>
              <w:spacing w:after="0" w:line="240" w:lineRule="auto"/>
              <w:jc w:val="center"/>
              <w:textAlignment w:val="baseline"/>
              <w:rPr>
                <w:rFonts w:ascii="Times New Roman" w:eastAsia="Calibri" w:hAnsi="Times New Roman" w:cs="Times New Roman"/>
                <w:lang w:val="lt-LT"/>
              </w:rPr>
            </w:pPr>
            <w:r>
              <w:rPr>
                <w:rFonts w:ascii="Times New Roman" w:eastAsia="Calibri" w:hAnsi="Times New Roman" w:cs="Times New Roman"/>
                <w:lang w:val="lt-LT"/>
              </w:rPr>
              <w:t>2 277</w:t>
            </w:r>
            <w:r w:rsidRPr="00FA36A9">
              <w:rPr>
                <w:rFonts w:ascii="Times New Roman" w:eastAsia="Calibri" w:hAnsi="Times New Roman" w:cs="Times New Roman"/>
                <w:lang w:val="lt-LT"/>
              </w:rPr>
              <w:t xml:space="preserve"> </w:t>
            </w:r>
          </w:p>
        </w:tc>
      </w:tr>
      <w:tr w:rsidR="00735616" w:rsidRPr="00FA36A9" w14:paraId="42F5D6A2" w14:textId="77777777" w:rsidTr="0089724B">
        <w:trPr>
          <w:cantSplit/>
          <w:trHeight w:val="181"/>
        </w:trPr>
        <w:tc>
          <w:tcPr>
            <w:tcW w:w="267" w:type="pct"/>
            <w:tcBorders>
              <w:top w:val="single" w:sz="4" w:space="0" w:color="auto"/>
              <w:bottom w:val="single" w:sz="4" w:space="0" w:color="auto"/>
              <w:right w:val="single" w:sz="4" w:space="0" w:color="auto"/>
            </w:tcBorders>
            <w:vAlign w:val="center"/>
          </w:tcPr>
          <w:p w14:paraId="743BC8BC" w14:textId="4EB4FAEA" w:rsidR="00735616" w:rsidRPr="00FA36A9" w:rsidRDefault="00735616" w:rsidP="00735616">
            <w:pPr>
              <w:suppressAutoHyphens/>
              <w:spacing w:after="0" w:line="240" w:lineRule="auto"/>
              <w:jc w:val="center"/>
              <w:textAlignment w:val="baseline"/>
              <w:rPr>
                <w:rFonts w:ascii="Times New Roman" w:eastAsia="Calibri" w:hAnsi="Times New Roman" w:cs="Times New Roman"/>
                <w:sz w:val="20"/>
                <w:szCs w:val="20"/>
                <w:lang w:val="lt-LT"/>
              </w:rPr>
            </w:pPr>
            <w:r>
              <w:rPr>
                <w:rFonts w:ascii="Times New Roman" w:eastAsia="Calibri" w:hAnsi="Times New Roman" w:cs="Times New Roman"/>
                <w:sz w:val="20"/>
                <w:szCs w:val="20"/>
                <w:lang w:val="lt-LT"/>
              </w:rPr>
              <w:t>2</w:t>
            </w:r>
          </w:p>
        </w:tc>
        <w:tc>
          <w:tcPr>
            <w:tcW w:w="407" w:type="pct"/>
            <w:tcBorders>
              <w:top w:val="single" w:sz="4" w:space="0" w:color="auto"/>
              <w:left w:val="single" w:sz="4" w:space="0" w:color="auto"/>
              <w:bottom w:val="single" w:sz="4" w:space="0" w:color="auto"/>
              <w:right w:val="single" w:sz="4" w:space="0" w:color="auto"/>
            </w:tcBorders>
            <w:vAlign w:val="center"/>
          </w:tcPr>
          <w:p w14:paraId="3490BF4C" w14:textId="294AA685" w:rsidR="00735616" w:rsidRDefault="00735616" w:rsidP="00735616">
            <w:pPr>
              <w:suppressAutoHyphens/>
              <w:spacing w:after="0" w:line="240" w:lineRule="auto"/>
              <w:jc w:val="center"/>
              <w:textAlignment w:val="baseline"/>
              <w:rPr>
                <w:rFonts w:ascii="Times New Roman" w:hAnsi="Times New Roman" w:cs="Times New Roman"/>
                <w:color w:val="000000"/>
                <w:sz w:val="20"/>
                <w:szCs w:val="20"/>
                <w:lang w:val="lt-LT"/>
              </w:rPr>
            </w:pPr>
            <w:r>
              <w:rPr>
                <w:rFonts w:ascii="Times New Roman" w:hAnsi="Times New Roman" w:cs="Times New Roman"/>
                <w:color w:val="000000"/>
                <w:sz w:val="20"/>
                <w:szCs w:val="20"/>
                <w:lang w:val="lt-LT"/>
              </w:rPr>
              <w:t>19 12 04</w:t>
            </w:r>
          </w:p>
        </w:tc>
        <w:tc>
          <w:tcPr>
            <w:tcW w:w="1106" w:type="pct"/>
            <w:tcBorders>
              <w:top w:val="single" w:sz="4" w:space="0" w:color="auto"/>
              <w:left w:val="single" w:sz="4" w:space="0" w:color="auto"/>
              <w:bottom w:val="single" w:sz="4" w:space="0" w:color="auto"/>
              <w:right w:val="single" w:sz="4" w:space="0" w:color="auto"/>
            </w:tcBorders>
            <w:vAlign w:val="center"/>
          </w:tcPr>
          <w:p w14:paraId="30079FDA" w14:textId="367E0414" w:rsidR="00735616" w:rsidRPr="00F267E8" w:rsidRDefault="00735616" w:rsidP="00735616">
            <w:pPr>
              <w:suppressAutoHyphens/>
              <w:spacing w:after="0" w:line="240" w:lineRule="auto"/>
              <w:jc w:val="center"/>
              <w:textAlignment w:val="baseline"/>
              <w:rPr>
                <w:rFonts w:ascii="Times New Roman" w:hAnsi="Times New Roman" w:cs="Times New Roman"/>
                <w:color w:val="000000"/>
                <w:sz w:val="20"/>
                <w:szCs w:val="20"/>
              </w:rPr>
            </w:pPr>
            <w:proofErr w:type="spellStart"/>
            <w:r w:rsidRPr="006C3DE0">
              <w:rPr>
                <w:rFonts w:ascii="Times New Roman" w:hAnsi="Times New Roman" w:cs="Times New Roman"/>
                <w:color w:val="000000"/>
                <w:sz w:val="20"/>
                <w:szCs w:val="20"/>
              </w:rPr>
              <w:t>plastikai</w:t>
            </w:r>
            <w:proofErr w:type="spellEnd"/>
            <w:r w:rsidRPr="006C3DE0">
              <w:rPr>
                <w:rFonts w:ascii="Times New Roman" w:hAnsi="Times New Roman" w:cs="Times New Roman"/>
                <w:color w:val="000000"/>
                <w:sz w:val="20"/>
                <w:szCs w:val="20"/>
              </w:rPr>
              <w:t xml:space="preserve"> </w:t>
            </w:r>
            <w:proofErr w:type="spellStart"/>
            <w:r w:rsidRPr="006C3DE0">
              <w:rPr>
                <w:rFonts w:ascii="Times New Roman" w:hAnsi="Times New Roman" w:cs="Times New Roman"/>
                <w:color w:val="000000"/>
                <w:sz w:val="20"/>
                <w:szCs w:val="20"/>
              </w:rPr>
              <w:t>ir</w:t>
            </w:r>
            <w:proofErr w:type="spellEnd"/>
            <w:r w:rsidRPr="006C3DE0">
              <w:rPr>
                <w:rFonts w:ascii="Times New Roman" w:hAnsi="Times New Roman" w:cs="Times New Roman"/>
                <w:color w:val="000000"/>
                <w:sz w:val="20"/>
                <w:szCs w:val="20"/>
              </w:rPr>
              <w:t xml:space="preserve"> </w:t>
            </w:r>
            <w:proofErr w:type="spellStart"/>
            <w:r w:rsidRPr="006C3DE0">
              <w:rPr>
                <w:rFonts w:ascii="Times New Roman" w:hAnsi="Times New Roman" w:cs="Times New Roman"/>
                <w:color w:val="000000"/>
                <w:sz w:val="20"/>
                <w:szCs w:val="20"/>
              </w:rPr>
              <w:t>guma</w:t>
            </w:r>
            <w:proofErr w:type="spellEnd"/>
          </w:p>
        </w:tc>
        <w:tc>
          <w:tcPr>
            <w:tcW w:w="1258" w:type="pct"/>
            <w:tcBorders>
              <w:top w:val="single" w:sz="4" w:space="0" w:color="auto"/>
              <w:left w:val="single" w:sz="4" w:space="0" w:color="auto"/>
              <w:bottom w:val="single" w:sz="4" w:space="0" w:color="auto"/>
              <w:right w:val="single" w:sz="4" w:space="0" w:color="auto"/>
            </w:tcBorders>
            <w:vAlign w:val="center"/>
          </w:tcPr>
          <w:p w14:paraId="2F8C2E7C" w14:textId="1B6F4098" w:rsidR="00735616" w:rsidRDefault="00735616" w:rsidP="00735616">
            <w:pPr>
              <w:suppressAutoHyphens/>
              <w:spacing w:after="0" w:line="240" w:lineRule="auto"/>
              <w:jc w:val="center"/>
              <w:textAlignment w:val="baseline"/>
              <w:rPr>
                <w:rFonts w:ascii="Times New Roman" w:hAnsi="Times New Roman" w:cs="Times New Roman"/>
                <w:sz w:val="20"/>
                <w:szCs w:val="20"/>
                <w:lang w:val="lt-LT"/>
              </w:rPr>
            </w:pPr>
            <w:r>
              <w:rPr>
                <w:rFonts w:ascii="Times New Roman" w:hAnsi="Times New Roman" w:cs="Times New Roman"/>
                <w:sz w:val="20"/>
                <w:szCs w:val="20"/>
                <w:lang w:val="lt-LT"/>
              </w:rPr>
              <w:t>Juostos, kameros, gumos atplaišos</w:t>
            </w:r>
          </w:p>
        </w:tc>
        <w:tc>
          <w:tcPr>
            <w:tcW w:w="965" w:type="pct"/>
            <w:vMerge/>
            <w:tcBorders>
              <w:left w:val="single" w:sz="4" w:space="0" w:color="auto"/>
              <w:bottom w:val="single" w:sz="4" w:space="0" w:color="auto"/>
              <w:right w:val="single" w:sz="4" w:space="0" w:color="auto"/>
            </w:tcBorders>
          </w:tcPr>
          <w:p w14:paraId="2FE01F0B" w14:textId="77777777" w:rsidR="00735616" w:rsidRPr="00FA36A9" w:rsidRDefault="00735616" w:rsidP="00735616">
            <w:pPr>
              <w:suppressAutoHyphens/>
              <w:spacing w:after="0" w:line="240" w:lineRule="auto"/>
              <w:jc w:val="center"/>
              <w:textAlignment w:val="baseline"/>
              <w:rPr>
                <w:rFonts w:ascii="Times New Roman" w:eastAsia="Calibri" w:hAnsi="Times New Roman" w:cs="Times New Roman"/>
                <w:lang w:val="lt-LT"/>
              </w:rPr>
            </w:pPr>
          </w:p>
        </w:tc>
        <w:tc>
          <w:tcPr>
            <w:tcW w:w="997" w:type="pct"/>
            <w:vMerge/>
            <w:tcBorders>
              <w:left w:val="single" w:sz="4" w:space="0" w:color="auto"/>
              <w:bottom w:val="single" w:sz="4" w:space="0" w:color="auto"/>
            </w:tcBorders>
            <w:vAlign w:val="center"/>
          </w:tcPr>
          <w:p w14:paraId="4413B439" w14:textId="77777777" w:rsidR="00735616" w:rsidRDefault="00735616" w:rsidP="00735616">
            <w:pPr>
              <w:suppressAutoHyphens/>
              <w:spacing w:after="0" w:line="240" w:lineRule="auto"/>
              <w:jc w:val="center"/>
              <w:textAlignment w:val="baseline"/>
              <w:rPr>
                <w:rFonts w:ascii="Times New Roman" w:eastAsia="Calibri" w:hAnsi="Times New Roman" w:cs="Times New Roman"/>
                <w:lang w:val="lt-LT"/>
              </w:rPr>
            </w:pPr>
          </w:p>
        </w:tc>
      </w:tr>
    </w:tbl>
    <w:p w14:paraId="2D23FDB7" w14:textId="77777777" w:rsidR="00081E09" w:rsidRPr="00FA36A9" w:rsidRDefault="00081E09" w:rsidP="00081E09">
      <w:pPr>
        <w:tabs>
          <w:tab w:val="left" w:pos="993"/>
        </w:tabs>
        <w:suppressAutoHyphens/>
        <w:spacing w:after="0" w:line="240" w:lineRule="auto"/>
        <w:jc w:val="both"/>
        <w:textAlignment w:val="baseline"/>
        <w:rPr>
          <w:rFonts w:ascii="Times New Roman" w:eastAsia="Times New Roman" w:hAnsi="Times New Roman" w:cs="Times New Roman"/>
          <w:lang w:val="lt-LT" w:eastAsia="lt-LT"/>
        </w:rPr>
      </w:pPr>
    </w:p>
    <w:p w14:paraId="58C91D69" w14:textId="77777777" w:rsidR="00081E09" w:rsidRPr="00FA36A9" w:rsidRDefault="00081E09" w:rsidP="00081E09">
      <w:pPr>
        <w:tabs>
          <w:tab w:val="left" w:pos="993"/>
        </w:tabs>
        <w:suppressAutoHyphens/>
        <w:spacing w:after="0" w:line="240" w:lineRule="auto"/>
        <w:jc w:val="both"/>
        <w:textAlignment w:val="baseline"/>
        <w:rPr>
          <w:rFonts w:ascii="Times New Roman" w:eastAsia="Times New Roman" w:hAnsi="Times New Roman" w:cs="Times New Roman"/>
          <w:lang w:val="lt-LT"/>
        </w:rPr>
      </w:pPr>
      <w:r w:rsidRPr="00FA36A9">
        <w:rPr>
          <w:rFonts w:ascii="Times New Roman" w:eastAsia="Times New Roman" w:hAnsi="Times New Roman" w:cs="Times New Roman"/>
          <w:lang w:val="lt-LT" w:eastAsia="lt-LT"/>
        </w:rPr>
        <w:t xml:space="preserve">Kita </w:t>
      </w:r>
      <w:r w:rsidRPr="00FA36A9">
        <w:rPr>
          <w:rFonts w:ascii="Times New Roman" w:eastAsia="Times New Roman" w:hAnsi="Times New Roman" w:cs="Times New Roman"/>
          <w:lang w:val="lt-LT"/>
        </w:rPr>
        <w:t>informacija pagal Taisyklių 32.2 papunktį.</w:t>
      </w:r>
    </w:p>
    <w:p w14:paraId="367A2D5F" w14:textId="77777777" w:rsidR="00081E09" w:rsidRPr="00FA36A9" w:rsidRDefault="00081E09" w:rsidP="00081E09">
      <w:pPr>
        <w:tabs>
          <w:tab w:val="left" w:pos="993"/>
        </w:tabs>
        <w:suppressAutoHyphens/>
        <w:spacing w:after="0" w:line="240" w:lineRule="auto"/>
        <w:jc w:val="center"/>
        <w:textAlignment w:val="baseline"/>
        <w:rPr>
          <w:rFonts w:ascii="Times New Roman" w:eastAsia="Times New Roman" w:hAnsi="Times New Roman" w:cs="Times New Roman"/>
          <w:szCs w:val="20"/>
          <w:lang w:val="lt-LT"/>
        </w:rPr>
      </w:pPr>
      <w:r w:rsidRPr="00FA36A9">
        <w:rPr>
          <w:rFonts w:ascii="Times New Roman" w:eastAsia="Times New Roman" w:hAnsi="Times New Roman" w:cs="Times New Roman"/>
          <w:lang w:val="lt-LT"/>
        </w:rPr>
        <w:t>_________________________</w:t>
      </w:r>
    </w:p>
    <w:p w14:paraId="082B6264" w14:textId="77777777" w:rsidR="00081E09" w:rsidRPr="00FA36A9" w:rsidRDefault="00081E09" w:rsidP="00081E09">
      <w:pPr>
        <w:widowControl w:val="0"/>
        <w:shd w:val="clear" w:color="000000" w:fill="auto"/>
        <w:spacing w:after="0" w:line="240" w:lineRule="auto"/>
        <w:ind w:firstLine="567"/>
        <w:jc w:val="center"/>
        <w:rPr>
          <w:rFonts w:ascii="Arial" w:eastAsia="MS Mincho" w:hAnsi="Arial" w:cs="Times New Roman"/>
          <w:i/>
          <w:iCs/>
          <w:sz w:val="20"/>
          <w:szCs w:val="20"/>
          <w:lang w:val="lt-LT"/>
        </w:rPr>
      </w:pPr>
    </w:p>
    <w:p w14:paraId="036A57BF" w14:textId="77777777" w:rsidR="00081E09" w:rsidRPr="00FA36A9" w:rsidRDefault="00081E09" w:rsidP="00081E09">
      <w:pPr>
        <w:rPr>
          <w:rFonts w:ascii="Arial" w:eastAsia="MS Mincho" w:hAnsi="Arial" w:cs="Times New Roman"/>
          <w:i/>
          <w:iCs/>
          <w:sz w:val="20"/>
          <w:szCs w:val="20"/>
          <w:lang w:val="lt-LT"/>
        </w:rPr>
      </w:pPr>
      <w:r w:rsidRPr="00FA36A9">
        <w:rPr>
          <w:rFonts w:ascii="Arial" w:eastAsia="MS Mincho" w:hAnsi="Arial" w:cs="Times New Roman"/>
          <w:i/>
          <w:iCs/>
          <w:sz w:val="20"/>
          <w:szCs w:val="20"/>
          <w:lang w:val="lt-LT"/>
        </w:rPr>
        <w:br w:type="page"/>
      </w:r>
    </w:p>
    <w:p w14:paraId="21B4DD75"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p>
    <w:p w14:paraId="32A08548"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SPECIALIOJI PARAIŠKOS DALIS</w:t>
      </w:r>
    </w:p>
    <w:p w14:paraId="5325E256"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szCs w:val="20"/>
          <w:lang w:val="lt-LT"/>
        </w:rPr>
      </w:pPr>
    </w:p>
    <w:p w14:paraId="6F68EC82"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b/>
          <w:bCs/>
          <w:szCs w:val="20"/>
          <w:lang w:val="lt-LT"/>
        </w:rPr>
      </w:pPr>
      <w:r w:rsidRPr="00FA36A9">
        <w:rPr>
          <w:rFonts w:ascii="Times New Roman" w:eastAsia="Calibri" w:hAnsi="Times New Roman" w:cs="Times New Roman"/>
          <w:b/>
          <w:bCs/>
          <w:szCs w:val="20"/>
          <w:lang w:val="lt-LT"/>
        </w:rPr>
        <w:t xml:space="preserve">ATLIEKŲ APDOROJIMAS (NAUDOJIMAS AR ŠALINIMAS, ĮSKAITANT LAIKYMĄ IR PARUOŠIMĄ NAUDOTI AR ŠALINTI) </w:t>
      </w:r>
    </w:p>
    <w:p w14:paraId="27462D51"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p>
    <w:p w14:paraId="4A453A17" w14:textId="77777777" w:rsidR="00081E09" w:rsidRPr="00FA36A9" w:rsidRDefault="00081E09" w:rsidP="00081E09">
      <w:pPr>
        <w:suppressAutoHyphens/>
        <w:spacing w:after="0" w:line="240" w:lineRule="auto"/>
        <w:jc w:val="center"/>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PAVOJINGOSIOS ATLIEKOS</w:t>
      </w:r>
    </w:p>
    <w:p w14:paraId="5CD27100"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p>
    <w:p w14:paraId="1045F561" w14:textId="77777777" w:rsidR="00081E09" w:rsidRPr="00FA36A9" w:rsidRDefault="00081E09" w:rsidP="00081E09">
      <w:pPr>
        <w:tabs>
          <w:tab w:val="left" w:pos="0"/>
          <w:tab w:val="left" w:pos="426"/>
          <w:tab w:val="left" w:pos="1985"/>
          <w:tab w:val="left" w:pos="2835"/>
          <w:tab w:val="left" w:pos="3828"/>
          <w:tab w:val="left" w:pos="5245"/>
          <w:tab w:val="left" w:pos="6946"/>
        </w:tabs>
        <w:suppressAutoHyphens/>
        <w:spacing w:after="0" w:line="240" w:lineRule="auto"/>
        <w:textAlignment w:val="baseline"/>
        <w:rPr>
          <w:rFonts w:ascii="Times New Roman" w:eastAsia="Calibri" w:hAnsi="Times New Roman" w:cs="Times New Roman"/>
          <w:bCs/>
          <w:lang w:val="lt-LT"/>
        </w:rPr>
      </w:pPr>
      <w:r w:rsidRPr="00FA36A9">
        <w:rPr>
          <w:rFonts w:ascii="Times New Roman" w:eastAsia="Calibri" w:hAnsi="Times New Roman" w:cs="Times New Roman"/>
          <w:b/>
          <w:lang w:val="lt-LT"/>
        </w:rPr>
        <w:t>1 lentelė</w:t>
      </w:r>
      <w:r w:rsidRPr="00FA36A9">
        <w:rPr>
          <w:rFonts w:ascii="Times New Roman" w:eastAsia="Calibri" w:hAnsi="Times New Roman" w:cs="Times New Roman"/>
          <w:lang w:val="lt-LT"/>
        </w:rPr>
        <w:t>.</w:t>
      </w:r>
      <w:r w:rsidRPr="00FA36A9">
        <w:rPr>
          <w:rFonts w:ascii="Times New Roman" w:eastAsia="Calibri" w:hAnsi="Times New Roman" w:cs="Times New Roman"/>
          <w:color w:val="FF0000"/>
          <w:lang w:val="lt-LT"/>
        </w:rPr>
        <w:t xml:space="preserve"> </w:t>
      </w:r>
      <w:r w:rsidRPr="00FA36A9">
        <w:rPr>
          <w:rFonts w:ascii="Times New Roman" w:eastAsia="Calibri" w:hAnsi="Times New Roman" w:cs="Times New Roman"/>
          <w:bCs/>
          <w:lang w:val="lt-LT"/>
        </w:rPr>
        <w:t>Didžiausias numatomas laikyti pavojingųjų atliekų kiekis</w:t>
      </w:r>
    </w:p>
    <w:p w14:paraId="00E01C4F" w14:textId="77777777" w:rsidR="00824B3A" w:rsidRPr="00FA36A9" w:rsidRDefault="00824B3A" w:rsidP="00824B3A">
      <w:pPr>
        <w:suppressAutoHyphens/>
        <w:spacing w:after="0" w:line="240" w:lineRule="auto"/>
        <w:textAlignment w:val="baseline"/>
        <w:rPr>
          <w:rFonts w:ascii="Symbol" w:eastAsia="Symbol" w:hAnsi="Symbol" w:cs="Symbol"/>
          <w:lang w:val="lt-LT"/>
        </w:rPr>
      </w:pPr>
      <w:r w:rsidRPr="00FA36A9">
        <w:rPr>
          <w:rFonts w:ascii="Times New Roman" w:eastAsia="Calibri" w:hAnsi="Times New Roman" w:cs="Times New Roman"/>
          <w:lang w:val="lt-LT"/>
        </w:rPr>
        <w:t>Įmonė numatytos veiklos nevykdys lentelė nepildoma</w:t>
      </w:r>
    </w:p>
    <w:p w14:paraId="731D23A9" w14:textId="77777777" w:rsidR="00081E09" w:rsidRPr="00824B3A" w:rsidRDefault="00081E09" w:rsidP="00081E09">
      <w:pPr>
        <w:suppressAutoHyphens/>
        <w:spacing w:after="0" w:line="240" w:lineRule="auto"/>
        <w:textAlignment w:val="baseline"/>
        <w:rPr>
          <w:rFonts w:ascii="Times New Roman" w:eastAsia="Calibri" w:hAnsi="Times New Roman" w:cs="Times New Roman"/>
          <w:bCs/>
          <w:lang w:val="lt-LT"/>
        </w:rPr>
      </w:pPr>
    </w:p>
    <w:p w14:paraId="3FEDF7A4"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2 lentelė</w:t>
      </w:r>
      <w:r w:rsidRPr="00FA36A9">
        <w:rPr>
          <w:rFonts w:ascii="Times New Roman" w:eastAsia="Calibri" w:hAnsi="Times New Roman" w:cs="Times New Roman"/>
          <w:lang w:val="lt-LT"/>
        </w:rPr>
        <w:t>. Didžiausias numatomas laikyti pavojingųjų atliekų kiekis jų susidarymo vietoje iki surinkimo (S8)</w:t>
      </w:r>
    </w:p>
    <w:p w14:paraId="27422220" w14:textId="77777777" w:rsidR="00081E09" w:rsidRPr="00FA36A9" w:rsidRDefault="00081E09" w:rsidP="00081E09">
      <w:pPr>
        <w:suppressAutoHyphens/>
        <w:spacing w:after="0" w:line="240" w:lineRule="auto"/>
        <w:textAlignment w:val="baseline"/>
        <w:rPr>
          <w:rFonts w:ascii="Symbol" w:eastAsia="Symbol" w:hAnsi="Symbol" w:cs="Symbol"/>
          <w:lang w:val="lt-LT"/>
        </w:rPr>
      </w:pPr>
      <w:r w:rsidRPr="00FA36A9">
        <w:rPr>
          <w:rFonts w:ascii="Times New Roman" w:eastAsia="Calibri" w:hAnsi="Times New Roman" w:cs="Times New Roman"/>
          <w:lang w:val="lt-LT"/>
        </w:rPr>
        <w:t>Įmonė numatytos veiklos nevykdys lentelė nepildoma</w:t>
      </w:r>
    </w:p>
    <w:p w14:paraId="2F23ED68"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p>
    <w:p w14:paraId="10578913" w14:textId="77777777" w:rsidR="00081E09" w:rsidRPr="00FA36A9" w:rsidRDefault="00081E09" w:rsidP="00081E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3 lentelė</w:t>
      </w:r>
      <w:r w:rsidRPr="00FA36A9">
        <w:rPr>
          <w:rFonts w:ascii="Times New Roman" w:eastAsia="Calibri" w:hAnsi="Times New Roman" w:cs="Times New Roman"/>
          <w:lang w:val="lt-LT"/>
        </w:rPr>
        <w:t>. Numatomos naudoti, išskyrus numatomas laikyti ir paruošti naudoti, pavojingosios atliekos</w:t>
      </w:r>
    </w:p>
    <w:p w14:paraId="09324CA9"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lang w:val="lt-LT"/>
        </w:rPr>
        <w:t>Įmonė numatytos veiklos nevykdys lentelė nepildoma</w:t>
      </w:r>
    </w:p>
    <w:p w14:paraId="69B3B00E"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p>
    <w:p w14:paraId="2D75FFEC"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4 lentelė</w:t>
      </w:r>
      <w:r w:rsidRPr="00FA36A9">
        <w:rPr>
          <w:rFonts w:ascii="Times New Roman" w:eastAsia="Calibri" w:hAnsi="Times New Roman" w:cs="Times New Roman"/>
          <w:lang w:val="lt-LT"/>
        </w:rPr>
        <w:t>. Numatomos šalinti, išskyrus numatomas laikyti ir paruošti šalinti, pavojingosios atliekos</w:t>
      </w:r>
    </w:p>
    <w:p w14:paraId="22E7DDB9"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r w:rsidRPr="00FA36A9">
        <w:rPr>
          <w:rFonts w:ascii="Times New Roman" w:eastAsia="Calibri" w:hAnsi="Times New Roman" w:cs="Times New Roman"/>
          <w:b/>
          <w:lang w:val="lt-LT"/>
        </w:rPr>
        <w:t>Įmonė numatytos veiklos nevykdys lentelė nepildoma</w:t>
      </w:r>
    </w:p>
    <w:p w14:paraId="3431C5A5" w14:textId="77777777" w:rsidR="00081E09" w:rsidRPr="00FA36A9" w:rsidRDefault="00081E09" w:rsidP="00081E09">
      <w:pPr>
        <w:suppressAutoHyphens/>
        <w:spacing w:after="0" w:line="240" w:lineRule="auto"/>
        <w:textAlignment w:val="baseline"/>
        <w:rPr>
          <w:rFonts w:ascii="Times New Roman" w:eastAsia="Calibri" w:hAnsi="Times New Roman" w:cs="Times New Roman"/>
          <w:b/>
          <w:lang w:val="lt-LT"/>
        </w:rPr>
      </w:pPr>
    </w:p>
    <w:p w14:paraId="747810B2" w14:textId="77777777" w:rsidR="00081E09" w:rsidRPr="00FA36A9" w:rsidRDefault="00081E09" w:rsidP="00081E09">
      <w:pPr>
        <w:suppressAutoHyphens/>
        <w:spacing w:after="0" w:line="240" w:lineRule="auto"/>
        <w:textAlignment w:val="baseline"/>
        <w:rPr>
          <w:rFonts w:ascii="Times New Roman" w:eastAsia="Calibri" w:hAnsi="Times New Roman" w:cs="Times New Roman"/>
          <w:lang w:val="lt-LT"/>
        </w:rPr>
      </w:pPr>
      <w:r w:rsidRPr="00FA36A9">
        <w:rPr>
          <w:rFonts w:ascii="Times New Roman" w:eastAsia="Calibri" w:hAnsi="Times New Roman" w:cs="Times New Roman"/>
          <w:b/>
          <w:lang w:val="lt-LT"/>
        </w:rPr>
        <w:t>5 lentelė</w:t>
      </w:r>
      <w:r w:rsidRPr="00FA36A9">
        <w:rPr>
          <w:rFonts w:ascii="Times New Roman" w:eastAsia="Calibri" w:hAnsi="Times New Roman" w:cs="Times New Roman"/>
          <w:lang w:val="lt-LT"/>
        </w:rPr>
        <w:t>. Numatomos paruošti naudoti ir (arba) šalinti pavojingosios atliekos</w:t>
      </w:r>
    </w:p>
    <w:p w14:paraId="3D2580FD" w14:textId="77777777" w:rsidR="00081E09" w:rsidRPr="00FA36A9" w:rsidRDefault="00081E09" w:rsidP="00081E09">
      <w:pPr>
        <w:widowControl w:val="0"/>
        <w:shd w:val="clear" w:color="000000" w:fill="auto"/>
        <w:spacing w:after="0" w:line="240" w:lineRule="auto"/>
        <w:rPr>
          <w:rFonts w:ascii="Times New Roman" w:eastAsia="Times New Roman" w:hAnsi="Times New Roman" w:cs="Times New Roman"/>
          <w:color w:val="000000"/>
          <w:lang w:val="lt-LT" w:eastAsia="lt-LT"/>
        </w:rPr>
        <w:sectPr w:rsidR="00081E09" w:rsidRPr="00FA36A9" w:rsidSect="00081E09">
          <w:pgSz w:w="16838" w:h="11906" w:orient="landscape"/>
          <w:pgMar w:top="1440" w:right="1440" w:bottom="1440" w:left="1440" w:header="567" w:footer="567" w:gutter="0"/>
          <w:cols w:space="1296"/>
          <w:docGrid w:linePitch="360"/>
        </w:sectPr>
      </w:pPr>
      <w:r w:rsidRPr="00FA36A9">
        <w:rPr>
          <w:rFonts w:ascii="Times New Roman" w:eastAsia="Times New Roman" w:hAnsi="Times New Roman" w:cs="Times New Roman"/>
          <w:color w:val="000000"/>
          <w:lang w:val="lt-LT" w:eastAsia="lt-LT"/>
        </w:rPr>
        <w:t>Įmonė numatytos veiklos nevykdys lentelė nepildoma</w:t>
      </w:r>
    </w:p>
    <w:p w14:paraId="4C70223D" w14:textId="77777777" w:rsidR="00C06E0F" w:rsidRPr="00FA36A9" w:rsidRDefault="00C06E0F" w:rsidP="00C06E0F">
      <w:pPr>
        <w:jc w:val="center"/>
        <w:rPr>
          <w:rFonts w:ascii="Times New Roman" w:eastAsia="Times New Roman" w:hAnsi="Times New Roman" w:cs="Times New Roman"/>
          <w:b/>
          <w:bCs/>
          <w:sz w:val="24"/>
          <w:szCs w:val="24"/>
          <w:lang w:val="lt-LT"/>
        </w:rPr>
      </w:pPr>
      <w:r w:rsidRPr="00FA36A9">
        <w:rPr>
          <w:rFonts w:ascii="Times New Roman" w:eastAsia="Times New Roman" w:hAnsi="Times New Roman" w:cs="Times New Roman"/>
          <w:b/>
          <w:bCs/>
          <w:sz w:val="24"/>
          <w:szCs w:val="24"/>
          <w:lang w:val="lt-LT"/>
        </w:rPr>
        <w:lastRenderedPageBreak/>
        <w:t>PRIEDAI</w:t>
      </w:r>
    </w:p>
    <w:tbl>
      <w:tblPr>
        <w:tblStyle w:val="TableGrid"/>
        <w:tblW w:w="0" w:type="auto"/>
        <w:tblLook w:val="04A0" w:firstRow="1" w:lastRow="0" w:firstColumn="1" w:lastColumn="0" w:noHBand="0" w:noVBand="1"/>
      </w:tblPr>
      <w:tblGrid>
        <w:gridCol w:w="1696"/>
        <w:gridCol w:w="6379"/>
        <w:gridCol w:w="2262"/>
      </w:tblGrid>
      <w:tr w:rsidR="00C06E0F" w:rsidRPr="00FA36A9" w14:paraId="3BEDBD47" w14:textId="77777777" w:rsidTr="00426A76">
        <w:tc>
          <w:tcPr>
            <w:tcW w:w="1696" w:type="dxa"/>
            <w:shd w:val="clear" w:color="auto" w:fill="C5E0B3" w:themeFill="accent6" w:themeFillTint="66"/>
          </w:tcPr>
          <w:p w14:paraId="04DE49D7" w14:textId="77777777" w:rsidR="00C06E0F" w:rsidRPr="00FA36A9" w:rsidRDefault="00C06E0F" w:rsidP="005A32FB">
            <w:pPr>
              <w:jc w:val="center"/>
              <w:rPr>
                <w:rFonts w:ascii="Times New Roman" w:eastAsia="Times New Roman" w:hAnsi="Times New Roman" w:cs="Times New Roman"/>
                <w:b/>
                <w:bCs/>
                <w:sz w:val="24"/>
                <w:szCs w:val="24"/>
              </w:rPr>
            </w:pPr>
            <w:r w:rsidRPr="00FA36A9">
              <w:rPr>
                <w:rFonts w:ascii="Times New Roman" w:eastAsia="Times New Roman" w:hAnsi="Times New Roman" w:cs="Times New Roman"/>
                <w:b/>
                <w:bCs/>
                <w:sz w:val="24"/>
                <w:szCs w:val="24"/>
              </w:rPr>
              <w:t>Priedo Nr.</w:t>
            </w:r>
          </w:p>
        </w:tc>
        <w:tc>
          <w:tcPr>
            <w:tcW w:w="6379" w:type="dxa"/>
            <w:shd w:val="clear" w:color="auto" w:fill="C5E0B3" w:themeFill="accent6" w:themeFillTint="66"/>
          </w:tcPr>
          <w:p w14:paraId="5EC3821D" w14:textId="77777777" w:rsidR="00C06E0F" w:rsidRPr="00FA36A9" w:rsidRDefault="00C06E0F" w:rsidP="005A32FB">
            <w:pPr>
              <w:jc w:val="center"/>
              <w:rPr>
                <w:rFonts w:ascii="Times New Roman" w:eastAsia="Times New Roman" w:hAnsi="Times New Roman" w:cs="Times New Roman"/>
                <w:b/>
                <w:bCs/>
                <w:sz w:val="24"/>
                <w:szCs w:val="24"/>
              </w:rPr>
            </w:pPr>
            <w:r w:rsidRPr="00FA36A9">
              <w:rPr>
                <w:rFonts w:ascii="Times New Roman" w:eastAsia="Times New Roman" w:hAnsi="Times New Roman" w:cs="Times New Roman"/>
                <w:b/>
                <w:bCs/>
                <w:sz w:val="24"/>
                <w:szCs w:val="24"/>
              </w:rPr>
              <w:t>Priedo pavadinimas</w:t>
            </w:r>
          </w:p>
        </w:tc>
        <w:tc>
          <w:tcPr>
            <w:tcW w:w="2262" w:type="dxa"/>
            <w:shd w:val="clear" w:color="auto" w:fill="C5E0B3" w:themeFill="accent6" w:themeFillTint="66"/>
          </w:tcPr>
          <w:p w14:paraId="0D63778B" w14:textId="77777777" w:rsidR="00C06E0F" w:rsidRPr="00FA36A9" w:rsidRDefault="00C06E0F" w:rsidP="005A32FB">
            <w:pPr>
              <w:jc w:val="center"/>
              <w:rPr>
                <w:rFonts w:ascii="Times New Roman" w:eastAsia="Times New Roman" w:hAnsi="Times New Roman" w:cs="Times New Roman"/>
                <w:b/>
                <w:bCs/>
                <w:sz w:val="24"/>
                <w:szCs w:val="24"/>
              </w:rPr>
            </w:pPr>
            <w:r w:rsidRPr="00FA36A9">
              <w:rPr>
                <w:rFonts w:ascii="Times New Roman" w:eastAsia="Times New Roman" w:hAnsi="Times New Roman" w:cs="Times New Roman"/>
                <w:b/>
                <w:bCs/>
                <w:sz w:val="24"/>
                <w:szCs w:val="24"/>
              </w:rPr>
              <w:t>Lapų skaičius</w:t>
            </w:r>
          </w:p>
        </w:tc>
      </w:tr>
      <w:tr w:rsidR="00C06E0F" w:rsidRPr="00FA36A9" w14:paraId="72C2BAF0" w14:textId="77777777" w:rsidTr="00426A76">
        <w:tc>
          <w:tcPr>
            <w:tcW w:w="1696" w:type="dxa"/>
          </w:tcPr>
          <w:p w14:paraId="2A8325F6" w14:textId="77777777" w:rsidR="00C06E0F" w:rsidRPr="00FA36A9" w:rsidRDefault="00C06E0F" w:rsidP="005A32FB">
            <w:pPr>
              <w:jc w:val="center"/>
              <w:rPr>
                <w:rFonts w:ascii="Times New Roman" w:eastAsia="Times New Roman" w:hAnsi="Times New Roman" w:cs="Times New Roman"/>
                <w:b/>
                <w:bCs/>
                <w:sz w:val="24"/>
                <w:szCs w:val="24"/>
              </w:rPr>
            </w:pPr>
            <w:r w:rsidRPr="00FA36A9">
              <w:rPr>
                <w:rFonts w:ascii="Times New Roman" w:eastAsia="Times New Roman" w:hAnsi="Times New Roman" w:cs="Times New Roman"/>
                <w:b/>
                <w:bCs/>
                <w:sz w:val="24"/>
                <w:szCs w:val="24"/>
              </w:rPr>
              <w:t>1 PRIEDAS</w:t>
            </w:r>
          </w:p>
        </w:tc>
        <w:tc>
          <w:tcPr>
            <w:tcW w:w="6379" w:type="dxa"/>
          </w:tcPr>
          <w:p w14:paraId="045407B1" w14:textId="7253FF25" w:rsidR="00C06E0F" w:rsidRPr="0039531F" w:rsidRDefault="00DA3C1D" w:rsidP="005A32FB">
            <w:pPr>
              <w:rPr>
                <w:rFonts w:ascii="Times New Roman" w:eastAsia="Times New Roman" w:hAnsi="Times New Roman" w:cs="Times New Roman"/>
                <w:sz w:val="24"/>
                <w:szCs w:val="24"/>
              </w:rPr>
            </w:pPr>
            <w:r w:rsidRPr="0039531F">
              <w:rPr>
                <w:rFonts w:ascii="Times New Roman" w:eastAsia="Times New Roman" w:hAnsi="Times New Roman" w:cs="Times New Roman"/>
                <w:sz w:val="24"/>
                <w:szCs w:val="24"/>
              </w:rPr>
              <w:t>Patalpų nuomos sutartis</w:t>
            </w:r>
            <w:r w:rsidR="00DE23A8" w:rsidRPr="0039531F">
              <w:rPr>
                <w:rFonts w:ascii="Times New Roman" w:eastAsia="Times New Roman" w:hAnsi="Times New Roman" w:cs="Times New Roman"/>
                <w:sz w:val="24"/>
                <w:szCs w:val="24"/>
              </w:rPr>
              <w:t>. Papildomas susitarimas prie sutarties</w:t>
            </w:r>
          </w:p>
        </w:tc>
        <w:tc>
          <w:tcPr>
            <w:tcW w:w="2262" w:type="dxa"/>
          </w:tcPr>
          <w:p w14:paraId="26B7C30E" w14:textId="7D1DD2C0" w:rsidR="00C06E0F" w:rsidRPr="00FA36A9" w:rsidRDefault="00033B40"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C06E0F" w:rsidRPr="00FA36A9" w14:paraId="4B9E162B" w14:textId="77777777" w:rsidTr="00426A76">
        <w:tc>
          <w:tcPr>
            <w:tcW w:w="1696" w:type="dxa"/>
          </w:tcPr>
          <w:p w14:paraId="338A74A3" w14:textId="77777777" w:rsidR="00C06E0F" w:rsidRPr="00FA36A9" w:rsidRDefault="00C06E0F" w:rsidP="005A32FB">
            <w:pPr>
              <w:jc w:val="center"/>
              <w:rPr>
                <w:rFonts w:ascii="Times New Roman" w:eastAsia="Times New Roman" w:hAnsi="Times New Roman" w:cs="Times New Roman"/>
                <w:b/>
                <w:bCs/>
                <w:sz w:val="24"/>
                <w:szCs w:val="24"/>
              </w:rPr>
            </w:pPr>
            <w:r w:rsidRPr="00FA36A9">
              <w:rPr>
                <w:rFonts w:ascii="Times New Roman" w:eastAsia="Times New Roman" w:hAnsi="Times New Roman" w:cs="Times New Roman"/>
                <w:b/>
                <w:bCs/>
                <w:sz w:val="24"/>
                <w:szCs w:val="24"/>
              </w:rPr>
              <w:t>2 PRIEDAS</w:t>
            </w:r>
          </w:p>
        </w:tc>
        <w:tc>
          <w:tcPr>
            <w:tcW w:w="6379" w:type="dxa"/>
          </w:tcPr>
          <w:p w14:paraId="61A956F9" w14:textId="5B4FF4D0" w:rsidR="00C06E0F" w:rsidRPr="0039531F" w:rsidRDefault="00DE23A8" w:rsidP="005A32FB">
            <w:pPr>
              <w:rPr>
                <w:rFonts w:ascii="Times New Roman" w:eastAsia="Times New Roman" w:hAnsi="Times New Roman" w:cs="Times New Roman"/>
                <w:sz w:val="24"/>
                <w:szCs w:val="24"/>
              </w:rPr>
            </w:pPr>
            <w:r w:rsidRPr="0039531F">
              <w:rPr>
                <w:rFonts w:ascii="Times New Roman" w:eastAsia="Times New Roman" w:hAnsi="Times New Roman" w:cs="Times New Roman"/>
                <w:sz w:val="24"/>
                <w:szCs w:val="24"/>
              </w:rPr>
              <w:t>Registrų centro išrašas patalpų</w:t>
            </w:r>
          </w:p>
        </w:tc>
        <w:tc>
          <w:tcPr>
            <w:tcW w:w="2262" w:type="dxa"/>
          </w:tcPr>
          <w:p w14:paraId="387A6C6B" w14:textId="423F60DB" w:rsidR="00C06E0F" w:rsidRPr="00FA36A9" w:rsidRDefault="0039531F"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C06E0F" w:rsidRPr="00FA36A9" w14:paraId="58AF699D" w14:textId="77777777" w:rsidTr="00426A76">
        <w:tc>
          <w:tcPr>
            <w:tcW w:w="1696" w:type="dxa"/>
          </w:tcPr>
          <w:p w14:paraId="6500556B" w14:textId="456DBAF6" w:rsidR="00C06E0F" w:rsidRPr="00FA36A9" w:rsidRDefault="0039531F" w:rsidP="005A32F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C06E0F" w:rsidRPr="00FA36A9">
              <w:rPr>
                <w:rFonts w:ascii="Times New Roman" w:eastAsia="Times New Roman" w:hAnsi="Times New Roman" w:cs="Times New Roman"/>
                <w:b/>
                <w:bCs/>
                <w:sz w:val="24"/>
                <w:szCs w:val="24"/>
              </w:rPr>
              <w:t xml:space="preserve"> PRIEDAS</w:t>
            </w:r>
          </w:p>
        </w:tc>
        <w:tc>
          <w:tcPr>
            <w:tcW w:w="6379" w:type="dxa"/>
          </w:tcPr>
          <w:p w14:paraId="58D9E2A8" w14:textId="21D03568" w:rsidR="00C06E0F" w:rsidRPr="00824B3A" w:rsidRDefault="008E65B9" w:rsidP="005A32FB">
            <w:pPr>
              <w:rPr>
                <w:rFonts w:ascii="Times New Roman" w:eastAsia="Times New Roman" w:hAnsi="Times New Roman" w:cs="Times New Roman"/>
                <w:sz w:val="24"/>
                <w:szCs w:val="24"/>
                <w:highlight w:val="yellow"/>
              </w:rPr>
            </w:pPr>
            <w:r w:rsidRPr="001601DA">
              <w:rPr>
                <w:rFonts w:ascii="Times New Roman" w:eastAsia="Times New Roman" w:hAnsi="Times New Roman" w:cs="Times New Roman"/>
                <w:sz w:val="24"/>
                <w:szCs w:val="24"/>
              </w:rPr>
              <w:t>Apskaičiavimo forma</w:t>
            </w:r>
          </w:p>
        </w:tc>
        <w:tc>
          <w:tcPr>
            <w:tcW w:w="2262" w:type="dxa"/>
          </w:tcPr>
          <w:p w14:paraId="39D91961" w14:textId="22196A04" w:rsidR="00C06E0F" w:rsidRPr="00FA36A9" w:rsidRDefault="001601DA"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601DA" w:rsidRPr="00FA36A9" w14:paraId="4ED3AE2B" w14:textId="77777777" w:rsidTr="00426A76">
        <w:tc>
          <w:tcPr>
            <w:tcW w:w="1696" w:type="dxa"/>
          </w:tcPr>
          <w:p w14:paraId="064B0C27" w14:textId="2FF96550" w:rsidR="001601DA" w:rsidRDefault="001601DA" w:rsidP="005A32F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PRIEDAS</w:t>
            </w:r>
          </w:p>
        </w:tc>
        <w:tc>
          <w:tcPr>
            <w:tcW w:w="6379" w:type="dxa"/>
          </w:tcPr>
          <w:p w14:paraId="081DDCDC" w14:textId="0BAA3ED8" w:rsidR="001601DA" w:rsidRPr="001601DA" w:rsidRDefault="009C641C" w:rsidP="005A32FB">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Preso specifikacija</w:t>
            </w:r>
          </w:p>
        </w:tc>
        <w:tc>
          <w:tcPr>
            <w:tcW w:w="2262" w:type="dxa"/>
          </w:tcPr>
          <w:p w14:paraId="7CAE893C" w14:textId="1D39A309" w:rsidR="001601DA" w:rsidRDefault="009C641C"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F41D2" w:rsidRPr="00FA36A9" w14:paraId="46B1D5AB" w14:textId="77777777" w:rsidTr="00426A76">
        <w:tc>
          <w:tcPr>
            <w:tcW w:w="1696" w:type="dxa"/>
          </w:tcPr>
          <w:p w14:paraId="66FA4668" w14:textId="0F0C1FC1" w:rsidR="004F41D2" w:rsidRDefault="005931E3" w:rsidP="005A32F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PRIEDAS</w:t>
            </w:r>
          </w:p>
        </w:tc>
        <w:tc>
          <w:tcPr>
            <w:tcW w:w="6379" w:type="dxa"/>
          </w:tcPr>
          <w:p w14:paraId="2A6C014A" w14:textId="2C40BB6F" w:rsidR="004F41D2" w:rsidRDefault="005931E3" w:rsidP="005A32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Reglamentas </w:t>
            </w:r>
          </w:p>
        </w:tc>
        <w:tc>
          <w:tcPr>
            <w:tcW w:w="2262" w:type="dxa"/>
          </w:tcPr>
          <w:p w14:paraId="0C7A30E1" w14:textId="6B6A1818" w:rsidR="004F41D2" w:rsidRDefault="00CD13D1"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06E0F" w:rsidRPr="00972254" w14:paraId="0E2304D0" w14:textId="77777777" w:rsidTr="00426A76">
        <w:tc>
          <w:tcPr>
            <w:tcW w:w="1696" w:type="dxa"/>
          </w:tcPr>
          <w:p w14:paraId="5C73A1E5" w14:textId="77777777" w:rsidR="00C06E0F" w:rsidRPr="00972254" w:rsidRDefault="00C06E0F" w:rsidP="005A32FB">
            <w:pPr>
              <w:jc w:val="center"/>
              <w:rPr>
                <w:rFonts w:ascii="Times New Roman" w:eastAsia="Times New Roman" w:hAnsi="Times New Roman" w:cs="Times New Roman"/>
                <w:b/>
                <w:bCs/>
                <w:sz w:val="24"/>
                <w:szCs w:val="24"/>
              </w:rPr>
            </w:pPr>
            <w:r w:rsidRPr="00972254">
              <w:rPr>
                <w:rFonts w:ascii="Times New Roman" w:eastAsia="Times New Roman" w:hAnsi="Times New Roman" w:cs="Times New Roman"/>
                <w:b/>
                <w:bCs/>
                <w:sz w:val="24"/>
                <w:szCs w:val="24"/>
              </w:rPr>
              <w:t>6 PRIEDAS</w:t>
            </w:r>
          </w:p>
        </w:tc>
        <w:tc>
          <w:tcPr>
            <w:tcW w:w="6379" w:type="dxa"/>
          </w:tcPr>
          <w:p w14:paraId="5B16C3AD" w14:textId="77777777" w:rsidR="00C06E0F" w:rsidRPr="00972254" w:rsidRDefault="00C06E0F" w:rsidP="005A32FB">
            <w:pPr>
              <w:rPr>
                <w:rFonts w:ascii="Times New Roman" w:eastAsia="Times New Roman" w:hAnsi="Times New Roman" w:cs="Times New Roman"/>
                <w:sz w:val="24"/>
                <w:szCs w:val="24"/>
              </w:rPr>
            </w:pPr>
            <w:r w:rsidRPr="00972254">
              <w:rPr>
                <w:rFonts w:ascii="Times New Roman" w:eastAsia="Times New Roman" w:hAnsi="Times New Roman" w:cs="Times New Roman"/>
                <w:sz w:val="24"/>
                <w:szCs w:val="24"/>
              </w:rPr>
              <w:t>Technologinių zonų schema</w:t>
            </w:r>
          </w:p>
        </w:tc>
        <w:tc>
          <w:tcPr>
            <w:tcW w:w="2262" w:type="dxa"/>
          </w:tcPr>
          <w:p w14:paraId="135DBCDC" w14:textId="13014C2D" w:rsidR="00C06E0F" w:rsidRPr="00972254" w:rsidRDefault="008E65B9" w:rsidP="005A32FB">
            <w:pPr>
              <w:jc w:val="center"/>
              <w:rPr>
                <w:rFonts w:ascii="Times New Roman" w:eastAsia="Times New Roman" w:hAnsi="Times New Roman" w:cs="Times New Roman"/>
                <w:sz w:val="24"/>
                <w:szCs w:val="24"/>
              </w:rPr>
            </w:pPr>
            <w:r w:rsidRPr="00972254">
              <w:rPr>
                <w:rFonts w:ascii="Times New Roman" w:eastAsia="Times New Roman" w:hAnsi="Times New Roman" w:cs="Times New Roman"/>
                <w:sz w:val="24"/>
                <w:szCs w:val="24"/>
              </w:rPr>
              <w:t>1</w:t>
            </w:r>
          </w:p>
        </w:tc>
      </w:tr>
      <w:tr w:rsidR="00C06E0F" w:rsidRPr="00FA36A9" w14:paraId="0EA0EA1A" w14:textId="77777777" w:rsidTr="00426A76">
        <w:tc>
          <w:tcPr>
            <w:tcW w:w="1696" w:type="dxa"/>
          </w:tcPr>
          <w:p w14:paraId="707C5E93" w14:textId="77777777" w:rsidR="00C06E0F" w:rsidRPr="00972254" w:rsidRDefault="00C06E0F" w:rsidP="005A32FB">
            <w:pPr>
              <w:jc w:val="center"/>
              <w:rPr>
                <w:rFonts w:ascii="Times New Roman" w:eastAsia="Times New Roman" w:hAnsi="Times New Roman" w:cs="Times New Roman"/>
                <w:b/>
                <w:bCs/>
                <w:sz w:val="24"/>
                <w:szCs w:val="24"/>
              </w:rPr>
            </w:pPr>
            <w:r w:rsidRPr="00972254">
              <w:rPr>
                <w:rFonts w:ascii="Times New Roman" w:eastAsia="Times New Roman" w:hAnsi="Times New Roman" w:cs="Times New Roman"/>
                <w:b/>
                <w:bCs/>
                <w:sz w:val="24"/>
                <w:szCs w:val="24"/>
              </w:rPr>
              <w:t>7 PRIEDAS</w:t>
            </w:r>
          </w:p>
        </w:tc>
        <w:tc>
          <w:tcPr>
            <w:tcW w:w="6379" w:type="dxa"/>
          </w:tcPr>
          <w:p w14:paraId="6E452463" w14:textId="3AB914B5" w:rsidR="00C06E0F" w:rsidRPr="00972254" w:rsidRDefault="004304F1" w:rsidP="005A32FB">
            <w:pPr>
              <w:rPr>
                <w:rFonts w:ascii="Times New Roman" w:eastAsia="Times New Roman" w:hAnsi="Times New Roman" w:cs="Times New Roman"/>
                <w:sz w:val="24"/>
                <w:szCs w:val="24"/>
              </w:rPr>
            </w:pPr>
            <w:r w:rsidRPr="00972254">
              <w:rPr>
                <w:rFonts w:ascii="Times New Roman" w:eastAsia="Times New Roman" w:hAnsi="Times New Roman" w:cs="Times New Roman"/>
                <w:sz w:val="24"/>
                <w:szCs w:val="24"/>
              </w:rPr>
              <w:t>Svėrimo sutartis ir s</w:t>
            </w:r>
            <w:r w:rsidR="00FA6B18" w:rsidRPr="00972254">
              <w:rPr>
                <w:rFonts w:ascii="Times New Roman" w:eastAsia="Times New Roman" w:hAnsi="Times New Roman" w:cs="Times New Roman"/>
                <w:sz w:val="24"/>
                <w:szCs w:val="24"/>
              </w:rPr>
              <w:t xml:space="preserve">varstyklių patikros </w:t>
            </w:r>
            <w:r w:rsidR="00FB331D" w:rsidRPr="00972254">
              <w:rPr>
                <w:rFonts w:ascii="Times New Roman" w:eastAsia="Times New Roman" w:hAnsi="Times New Roman" w:cs="Times New Roman"/>
                <w:sz w:val="24"/>
                <w:szCs w:val="24"/>
              </w:rPr>
              <w:t>sertifikatas</w:t>
            </w:r>
          </w:p>
        </w:tc>
        <w:tc>
          <w:tcPr>
            <w:tcW w:w="2262" w:type="dxa"/>
          </w:tcPr>
          <w:p w14:paraId="6D91D4E3" w14:textId="4FD34803" w:rsidR="00C06E0F" w:rsidRPr="00AF56E7" w:rsidRDefault="00AF56E7" w:rsidP="005A32FB">
            <w:pPr>
              <w:jc w:val="center"/>
              <w:rPr>
                <w:rFonts w:ascii="Times New Roman" w:eastAsia="Times New Roman" w:hAnsi="Times New Roman" w:cs="Times New Roman"/>
                <w:sz w:val="24"/>
                <w:szCs w:val="24"/>
                <w:lang w:val="en-US"/>
              </w:rPr>
            </w:pPr>
            <w:r w:rsidRPr="00972254">
              <w:rPr>
                <w:rFonts w:ascii="Times New Roman" w:eastAsia="Times New Roman" w:hAnsi="Times New Roman" w:cs="Times New Roman"/>
                <w:sz w:val="24"/>
                <w:szCs w:val="24"/>
                <w:lang w:val="en-US"/>
              </w:rPr>
              <w:t>3</w:t>
            </w:r>
          </w:p>
        </w:tc>
      </w:tr>
      <w:tr w:rsidR="008330F1" w:rsidRPr="00FA36A9" w14:paraId="1F12CA46" w14:textId="77777777" w:rsidTr="00426A76">
        <w:tc>
          <w:tcPr>
            <w:tcW w:w="1696" w:type="dxa"/>
          </w:tcPr>
          <w:p w14:paraId="73DA6326" w14:textId="0E521E00" w:rsidR="008330F1" w:rsidRPr="00972254" w:rsidRDefault="008330F1" w:rsidP="005A32F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PRIEDAS</w:t>
            </w:r>
          </w:p>
        </w:tc>
        <w:tc>
          <w:tcPr>
            <w:tcW w:w="6379" w:type="dxa"/>
          </w:tcPr>
          <w:p w14:paraId="1C1A8FAF" w14:textId="74A3383F" w:rsidR="008330F1" w:rsidRPr="00972254" w:rsidRDefault="008330F1" w:rsidP="005A32FB">
            <w:pPr>
              <w:rPr>
                <w:rFonts w:ascii="Times New Roman" w:eastAsia="Times New Roman" w:hAnsi="Times New Roman" w:cs="Times New Roman"/>
                <w:sz w:val="24"/>
                <w:szCs w:val="24"/>
              </w:rPr>
            </w:pPr>
            <w:r>
              <w:rPr>
                <w:rFonts w:ascii="Times New Roman" w:eastAsia="Times New Roman" w:hAnsi="Times New Roman" w:cs="Times New Roman"/>
                <w:sz w:val="24"/>
                <w:szCs w:val="24"/>
              </w:rPr>
              <w:t>Pavedimo kopija</w:t>
            </w:r>
          </w:p>
        </w:tc>
        <w:tc>
          <w:tcPr>
            <w:tcW w:w="2262" w:type="dxa"/>
          </w:tcPr>
          <w:p w14:paraId="4206EF30" w14:textId="34B1C74B" w:rsidR="008330F1" w:rsidRPr="00972254" w:rsidRDefault="008330F1" w:rsidP="005A32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4E418EA2" w14:textId="77777777" w:rsidR="00C06E0F" w:rsidRPr="00FA36A9" w:rsidRDefault="00C06E0F" w:rsidP="00C06E0F">
      <w:pPr>
        <w:jc w:val="center"/>
        <w:rPr>
          <w:rFonts w:ascii="Times New Roman" w:eastAsia="Times New Roman" w:hAnsi="Times New Roman" w:cs="Times New Roman"/>
          <w:b/>
          <w:bCs/>
          <w:sz w:val="24"/>
          <w:szCs w:val="24"/>
          <w:lang w:val="lt-LT"/>
        </w:rPr>
      </w:pPr>
    </w:p>
    <w:p w14:paraId="4409B69E" w14:textId="77777777" w:rsidR="00C06E0F" w:rsidRPr="00FA36A9" w:rsidRDefault="00C06E0F" w:rsidP="00C06E0F">
      <w:pPr>
        <w:rPr>
          <w:rFonts w:ascii="Times New Roman" w:eastAsia="Times New Roman" w:hAnsi="Times New Roman" w:cs="Times New Roman"/>
          <w:sz w:val="24"/>
          <w:szCs w:val="24"/>
          <w:lang w:val="lt-LT"/>
        </w:rPr>
      </w:pPr>
      <w:r w:rsidRPr="00FA36A9">
        <w:rPr>
          <w:rFonts w:ascii="Times New Roman" w:eastAsia="Times New Roman" w:hAnsi="Times New Roman" w:cs="Times New Roman"/>
          <w:sz w:val="24"/>
          <w:szCs w:val="24"/>
          <w:lang w:val="lt-LT"/>
        </w:rPr>
        <w:br w:type="page"/>
      </w:r>
    </w:p>
    <w:p w14:paraId="7EC9810B" w14:textId="43AF961A" w:rsidR="00C06E0F" w:rsidRPr="00FA36A9" w:rsidRDefault="00C06E0F">
      <w:pPr>
        <w:rPr>
          <w:rFonts w:ascii="Times New Roman" w:eastAsia="Times New Roman" w:hAnsi="Times New Roman" w:cs="Times New Roman"/>
          <w:b/>
          <w:caps/>
          <w:spacing w:val="20"/>
          <w:lang w:val="lt-LT"/>
        </w:rPr>
      </w:pPr>
    </w:p>
    <w:p w14:paraId="62D23B5B" w14:textId="11C2F1F8" w:rsidR="00081E09" w:rsidRPr="00FA36A9" w:rsidRDefault="00081E09" w:rsidP="00081E09">
      <w:pPr>
        <w:spacing w:after="0" w:line="240" w:lineRule="auto"/>
        <w:jc w:val="center"/>
        <w:rPr>
          <w:rFonts w:ascii="Times New Roman" w:eastAsia="Times New Roman" w:hAnsi="Times New Roman" w:cs="Times New Roman"/>
          <w:b/>
          <w:caps/>
          <w:spacing w:val="20"/>
          <w:lang w:val="lt-LT"/>
        </w:rPr>
      </w:pPr>
      <w:r w:rsidRPr="00FA36A9">
        <w:rPr>
          <w:rFonts w:ascii="Times New Roman" w:eastAsia="Times New Roman" w:hAnsi="Times New Roman" w:cs="Times New Roman"/>
          <w:b/>
          <w:caps/>
          <w:spacing w:val="20"/>
          <w:lang w:val="lt-LT"/>
        </w:rPr>
        <w:t>deklaracija</w:t>
      </w:r>
    </w:p>
    <w:p w14:paraId="363BFCE8"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36622ADF" w14:textId="2C6974D9" w:rsidR="00081E09" w:rsidRPr="00FA36A9" w:rsidRDefault="00081E09" w:rsidP="00081E09">
      <w:pPr>
        <w:spacing w:after="0" w:line="240" w:lineRule="auto"/>
        <w:jc w:val="both"/>
        <w:rPr>
          <w:rFonts w:ascii="Times New Roman" w:eastAsia="Times New Roman" w:hAnsi="Times New Roman" w:cs="Times New Roman"/>
          <w:lang w:val="lt-LT"/>
        </w:rPr>
      </w:pPr>
      <w:r w:rsidRPr="00FA36A9">
        <w:rPr>
          <w:rFonts w:ascii="Times New Roman" w:eastAsia="Times New Roman" w:hAnsi="Times New Roman" w:cs="Times New Roman"/>
          <w:lang w:val="lt-LT"/>
        </w:rPr>
        <w:t>Teikiu paraišką pakeisti Taršos leidimą.</w:t>
      </w:r>
    </w:p>
    <w:p w14:paraId="6F1377A3"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58E1A51E" w14:textId="77777777" w:rsidR="00081E09" w:rsidRPr="00FA36A9" w:rsidRDefault="00081E09" w:rsidP="00081E09">
      <w:pPr>
        <w:spacing w:after="0" w:line="240" w:lineRule="auto"/>
        <w:jc w:val="both"/>
        <w:rPr>
          <w:rFonts w:ascii="Times New Roman" w:eastAsia="Times New Roman" w:hAnsi="Times New Roman" w:cs="Times New Roman"/>
          <w:lang w:val="lt-LT"/>
        </w:rPr>
      </w:pPr>
      <w:r w:rsidRPr="00FA36A9">
        <w:rPr>
          <w:rFonts w:ascii="Times New Roman" w:eastAsia="Times New Roman" w:hAnsi="Times New Roman" w:cs="Times New Roman"/>
          <w:lang w:val="lt-LT"/>
        </w:rPr>
        <w:t>Patvirtinu, kad šioje paraiškoje pateikta informacija yra teisinga, pilna ir tiksli.</w:t>
      </w:r>
    </w:p>
    <w:p w14:paraId="6388684E"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03167492" w14:textId="0F08F252" w:rsidR="00081E09" w:rsidRPr="00FA36A9" w:rsidRDefault="00081E09" w:rsidP="00081E09">
      <w:pPr>
        <w:spacing w:after="0" w:line="240" w:lineRule="auto"/>
        <w:jc w:val="both"/>
        <w:rPr>
          <w:rFonts w:ascii="Times New Roman" w:eastAsia="Times New Roman" w:hAnsi="Times New Roman" w:cs="Times New Roman"/>
          <w:lang w:val="lt-LT"/>
        </w:rPr>
      </w:pPr>
      <w:r w:rsidRPr="00FA36A9">
        <w:rPr>
          <w:rFonts w:ascii="Times New Roman" w:eastAsia="Times New Roman" w:hAnsi="Times New Roman" w:cs="Times New Roman"/>
          <w:lang w:val="lt-LT"/>
        </w:rPr>
        <w:t>Neprieštarauju, kad leidimą išduodanti institucija paraiškos arba jos dalies kopiją, išskyrus informaciją, kuri šioje paraiškoje nurodyta kaip komercinė (gamybinė) paslaptis, pateiktų tretiesiems asmenims.</w:t>
      </w:r>
    </w:p>
    <w:p w14:paraId="0F82BEAA" w14:textId="023A32D5" w:rsidR="00081E09" w:rsidRPr="00FA36A9" w:rsidRDefault="00081E09" w:rsidP="00081E09">
      <w:pPr>
        <w:spacing w:after="0" w:line="240" w:lineRule="auto"/>
        <w:jc w:val="both"/>
        <w:rPr>
          <w:rFonts w:ascii="Times New Roman" w:eastAsia="Times New Roman" w:hAnsi="Times New Roman" w:cs="Times New Roman"/>
          <w:lang w:val="lt-LT"/>
        </w:rPr>
      </w:pPr>
    </w:p>
    <w:p w14:paraId="25D92706" w14:textId="470FA250" w:rsidR="00081E09" w:rsidRPr="00FA36A9" w:rsidRDefault="00081E09" w:rsidP="00081E09">
      <w:pPr>
        <w:spacing w:after="0" w:line="240" w:lineRule="auto"/>
        <w:jc w:val="both"/>
        <w:rPr>
          <w:rFonts w:ascii="Times New Roman" w:eastAsia="Times New Roman" w:hAnsi="Times New Roman" w:cs="Times New Roman"/>
          <w:lang w:val="lt-LT"/>
        </w:rPr>
      </w:pPr>
    </w:p>
    <w:p w14:paraId="16BAE28E" w14:textId="780AE873" w:rsidR="00081E09" w:rsidRPr="00FA36A9" w:rsidRDefault="00081E09" w:rsidP="00081E09">
      <w:pPr>
        <w:spacing w:after="0" w:line="240" w:lineRule="auto"/>
        <w:jc w:val="both"/>
        <w:rPr>
          <w:rFonts w:ascii="Times New Roman" w:eastAsia="Times New Roman" w:hAnsi="Times New Roman" w:cs="Times New Roman"/>
          <w:lang w:val="lt-LT"/>
        </w:rPr>
      </w:pPr>
      <w:r w:rsidRPr="00FA36A9">
        <w:rPr>
          <w:rFonts w:ascii="Times New Roman" w:eastAsia="Times New Roman" w:hAnsi="Times New Roman" w:cs="Times New Roman"/>
          <w:lang w:val="lt-LT"/>
        </w:rPr>
        <w:t>Parašas</w:t>
      </w:r>
      <w:r w:rsidR="00296C1A">
        <w:rPr>
          <w:rFonts w:ascii="Times New Roman" w:eastAsia="Times New Roman" w:hAnsi="Times New Roman" w:cs="Times New Roman"/>
          <w:lang w:val="lt-LT"/>
        </w:rPr>
        <w:tab/>
      </w:r>
      <w:r w:rsidR="00296C1A">
        <w:rPr>
          <w:rFonts w:ascii="Times New Roman" w:eastAsia="Times New Roman" w:hAnsi="Times New Roman" w:cs="Times New Roman"/>
          <w:lang w:val="lt-LT"/>
        </w:rPr>
        <w:tab/>
      </w:r>
      <w:r w:rsidR="00296C1A">
        <w:rPr>
          <w:rFonts w:ascii="Times New Roman" w:eastAsia="Times New Roman" w:hAnsi="Times New Roman" w:cs="Times New Roman"/>
          <w:lang w:val="lt-LT"/>
        </w:rPr>
        <w:tab/>
      </w:r>
      <w:r w:rsidR="00296C1A">
        <w:rPr>
          <w:rFonts w:ascii="Times New Roman" w:eastAsia="Times New Roman" w:hAnsi="Times New Roman" w:cs="Times New Roman"/>
          <w:lang w:val="lt-LT"/>
        </w:rPr>
        <w:tab/>
      </w:r>
      <w:r w:rsidR="00296C1A">
        <w:rPr>
          <w:rFonts w:ascii="Times New Roman" w:eastAsia="Times New Roman" w:hAnsi="Times New Roman" w:cs="Times New Roman"/>
          <w:lang w:val="lt-LT"/>
        </w:rPr>
        <w:tab/>
      </w:r>
      <w:r w:rsidRPr="00FA36A9">
        <w:rPr>
          <w:rFonts w:ascii="Times New Roman" w:eastAsia="Times New Roman" w:hAnsi="Times New Roman" w:cs="Times New Roman"/>
          <w:lang w:val="lt-LT"/>
        </w:rPr>
        <w:tab/>
        <w:t xml:space="preserve">Data: </w:t>
      </w:r>
      <w:r w:rsidRPr="00FA36A9">
        <w:rPr>
          <w:rFonts w:ascii="Times New Roman" w:eastAsia="Times New Roman" w:hAnsi="Times New Roman" w:cs="Times New Roman"/>
          <w:u w:val="single"/>
          <w:lang w:val="lt-LT"/>
        </w:rPr>
        <w:t>202</w:t>
      </w:r>
      <w:r w:rsidR="00B3777B" w:rsidRPr="00FA36A9">
        <w:rPr>
          <w:rFonts w:ascii="Times New Roman" w:eastAsia="Times New Roman" w:hAnsi="Times New Roman" w:cs="Times New Roman"/>
          <w:u w:val="single"/>
          <w:lang w:val="lt-LT"/>
        </w:rPr>
        <w:t>6</w:t>
      </w:r>
      <w:r w:rsidRPr="00FA36A9">
        <w:rPr>
          <w:rFonts w:ascii="Times New Roman" w:eastAsia="Times New Roman" w:hAnsi="Times New Roman" w:cs="Times New Roman"/>
          <w:u w:val="single"/>
          <w:lang w:val="lt-LT"/>
        </w:rPr>
        <w:t>-</w:t>
      </w:r>
      <w:r w:rsidR="00824B3A">
        <w:rPr>
          <w:rFonts w:ascii="Times New Roman" w:eastAsia="Times New Roman" w:hAnsi="Times New Roman" w:cs="Times New Roman"/>
          <w:u w:val="single"/>
          <w:lang w:val="lt-LT"/>
        </w:rPr>
        <w:t>0</w:t>
      </w:r>
      <w:r w:rsidR="008330F1">
        <w:rPr>
          <w:rFonts w:ascii="Times New Roman" w:eastAsia="Times New Roman" w:hAnsi="Times New Roman" w:cs="Times New Roman"/>
          <w:u w:val="single"/>
          <w:lang w:val="lt-LT"/>
        </w:rPr>
        <w:t>7</w:t>
      </w:r>
      <w:r w:rsidR="00824B3A">
        <w:rPr>
          <w:rFonts w:ascii="Times New Roman" w:eastAsia="Times New Roman" w:hAnsi="Times New Roman" w:cs="Times New Roman"/>
          <w:u w:val="single"/>
          <w:lang w:val="lt-LT"/>
        </w:rPr>
        <w:t>-</w:t>
      </w:r>
      <w:r w:rsidR="008330F1">
        <w:rPr>
          <w:rFonts w:ascii="Times New Roman" w:eastAsia="Times New Roman" w:hAnsi="Times New Roman" w:cs="Times New Roman"/>
          <w:u w:val="single"/>
          <w:lang w:val="lt-LT"/>
        </w:rPr>
        <w:t>13</w:t>
      </w:r>
      <w:r w:rsidRPr="00FA36A9">
        <w:rPr>
          <w:rFonts w:ascii="Times New Roman" w:eastAsia="Times New Roman" w:hAnsi="Times New Roman" w:cs="Times New Roman"/>
          <w:lang w:val="lt-LT"/>
        </w:rPr>
        <w:t>_</w:t>
      </w:r>
    </w:p>
    <w:p w14:paraId="1A921F1B" w14:textId="77777777" w:rsidR="00081E09" w:rsidRPr="00FA36A9" w:rsidRDefault="00081E09" w:rsidP="00081E09">
      <w:pPr>
        <w:spacing w:after="0" w:line="240" w:lineRule="auto"/>
        <w:jc w:val="both"/>
        <w:rPr>
          <w:rFonts w:ascii="Times New Roman" w:eastAsia="Times New Roman" w:hAnsi="Times New Roman" w:cs="Times New Roman"/>
          <w:sz w:val="20"/>
          <w:szCs w:val="20"/>
          <w:lang w:val="lt-LT"/>
        </w:rPr>
      </w:pPr>
      <w:r w:rsidRPr="00FA36A9">
        <w:rPr>
          <w:rFonts w:ascii="Times New Roman" w:eastAsia="Times New Roman" w:hAnsi="Times New Roman" w:cs="Times New Roman"/>
          <w:sz w:val="20"/>
          <w:szCs w:val="20"/>
          <w:lang w:val="lt-LT"/>
        </w:rPr>
        <w:t>(veiklos vykdytojo arba jo įgalioto asmens)</w:t>
      </w:r>
    </w:p>
    <w:p w14:paraId="72C00727"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4BDF53C9" w14:textId="6495B014" w:rsidR="00081E09" w:rsidRPr="00FA36A9" w:rsidRDefault="00081E09" w:rsidP="00081E09">
      <w:pPr>
        <w:spacing w:after="0" w:line="240" w:lineRule="auto"/>
        <w:jc w:val="both"/>
        <w:rPr>
          <w:rFonts w:ascii="Times New Roman" w:eastAsia="Times New Roman" w:hAnsi="Times New Roman" w:cs="Times New Roman"/>
          <w:lang w:val="lt-LT"/>
        </w:rPr>
      </w:pPr>
      <w:r w:rsidRPr="00FD4AD4">
        <w:rPr>
          <w:rFonts w:ascii="Times New Roman" w:eastAsia="Times New Roman" w:hAnsi="Times New Roman" w:cs="Times New Roman"/>
          <w:lang w:val="lt-LT"/>
        </w:rPr>
        <w:t>DIREKTOR</w:t>
      </w:r>
      <w:r w:rsidR="00824B3A" w:rsidRPr="00FD4AD4">
        <w:rPr>
          <w:rFonts w:ascii="Times New Roman" w:eastAsia="Times New Roman" w:hAnsi="Times New Roman" w:cs="Times New Roman"/>
          <w:lang w:val="lt-LT"/>
        </w:rPr>
        <w:t xml:space="preserve">IUS </w:t>
      </w:r>
      <w:r w:rsidR="00FD4AD4" w:rsidRPr="00FD4AD4">
        <w:rPr>
          <w:rFonts w:ascii="Times New Roman" w:eastAsia="Times New Roman" w:hAnsi="Times New Roman" w:cs="Times New Roman"/>
          <w:lang w:val="lt-LT"/>
        </w:rPr>
        <w:t>EDUARDO ANDRĖ</w:t>
      </w:r>
    </w:p>
    <w:p w14:paraId="519E2028" w14:textId="77777777" w:rsidR="00081E09" w:rsidRPr="00FA36A9" w:rsidRDefault="00081E09" w:rsidP="00081E09">
      <w:pPr>
        <w:spacing w:after="0" w:line="240" w:lineRule="auto"/>
        <w:jc w:val="both"/>
        <w:rPr>
          <w:rFonts w:ascii="Times New Roman" w:eastAsia="Times New Roman" w:hAnsi="Times New Roman" w:cs="Times New Roman"/>
          <w:lang w:val="lt-LT"/>
        </w:rPr>
      </w:pPr>
      <w:r w:rsidRPr="00FA36A9">
        <w:rPr>
          <w:rFonts w:ascii="Times New Roman" w:eastAsia="Times New Roman" w:hAnsi="Times New Roman" w:cs="Times New Roman"/>
          <w:lang w:val="lt-LT"/>
        </w:rPr>
        <w:t>__________________________________________________________________________</w:t>
      </w:r>
    </w:p>
    <w:p w14:paraId="3A448C14" w14:textId="77777777" w:rsidR="00081E09" w:rsidRPr="00FA36A9" w:rsidRDefault="00081E09" w:rsidP="00081E09">
      <w:pPr>
        <w:spacing w:after="0" w:line="240" w:lineRule="auto"/>
        <w:jc w:val="both"/>
        <w:rPr>
          <w:rFonts w:ascii="Times New Roman" w:eastAsia="Times New Roman" w:hAnsi="Times New Roman" w:cs="Times New Roman"/>
          <w:i/>
          <w:sz w:val="20"/>
          <w:szCs w:val="20"/>
          <w:lang w:val="lt-LT"/>
        </w:rPr>
      </w:pPr>
      <w:r w:rsidRPr="00FA36A9">
        <w:rPr>
          <w:rFonts w:ascii="Times New Roman" w:eastAsia="Times New Roman" w:hAnsi="Times New Roman" w:cs="Times New Roman"/>
          <w:sz w:val="20"/>
          <w:szCs w:val="20"/>
          <w:lang w:val="lt-LT"/>
        </w:rPr>
        <w:t>(pasirašančiojo vardas, pavardė, pareigos</w:t>
      </w:r>
      <w:r w:rsidRPr="00FA36A9">
        <w:rPr>
          <w:rFonts w:ascii="Times New Roman" w:eastAsia="Times New Roman" w:hAnsi="Times New Roman" w:cs="Times New Roman"/>
          <w:i/>
          <w:sz w:val="20"/>
          <w:szCs w:val="20"/>
          <w:lang w:val="lt-LT"/>
        </w:rPr>
        <w:t>)</w:t>
      </w:r>
    </w:p>
    <w:p w14:paraId="72BEA42B"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16ACFBB6" w14:textId="77777777" w:rsidR="00081E09" w:rsidRPr="00FA36A9" w:rsidRDefault="00081E09" w:rsidP="00081E09">
      <w:pPr>
        <w:spacing w:after="0" w:line="240" w:lineRule="auto"/>
        <w:jc w:val="both"/>
        <w:rPr>
          <w:rFonts w:ascii="Times New Roman" w:eastAsia="Times New Roman" w:hAnsi="Times New Roman" w:cs="Times New Roman"/>
          <w:lang w:val="lt-LT"/>
        </w:rPr>
      </w:pPr>
    </w:p>
    <w:p w14:paraId="054132C9" w14:textId="77777777" w:rsidR="00081E09" w:rsidRPr="00FA36A9" w:rsidRDefault="00081E09" w:rsidP="00081E09">
      <w:pPr>
        <w:spacing w:after="0" w:line="240" w:lineRule="auto"/>
        <w:jc w:val="center"/>
        <w:rPr>
          <w:rFonts w:ascii="Times New Roman" w:eastAsia="Times New Roman" w:hAnsi="Times New Roman" w:cs="Times New Roman"/>
          <w:szCs w:val="20"/>
          <w:lang w:val="lt-LT"/>
        </w:rPr>
      </w:pPr>
      <w:r w:rsidRPr="00FA36A9">
        <w:rPr>
          <w:rFonts w:ascii="Times New Roman" w:eastAsia="Times New Roman" w:hAnsi="Times New Roman" w:cs="Times New Roman"/>
          <w:lang w:val="lt-LT"/>
        </w:rPr>
        <w:t>___________________</w:t>
      </w:r>
    </w:p>
    <w:p w14:paraId="31460F4E" w14:textId="77777777" w:rsidR="00081E09" w:rsidRPr="00FA36A9" w:rsidRDefault="00081E09" w:rsidP="00081E09">
      <w:pPr>
        <w:widowControl w:val="0"/>
        <w:shd w:val="clear" w:color="000000" w:fill="auto"/>
        <w:spacing w:after="0" w:line="240" w:lineRule="auto"/>
        <w:rPr>
          <w:rFonts w:ascii="Times New Roman" w:eastAsia="Times New Roman" w:hAnsi="Times New Roman" w:cs="Times New Roman"/>
          <w:color w:val="000000"/>
          <w:lang w:val="lt-LT" w:eastAsia="lt-LT"/>
        </w:rPr>
      </w:pPr>
    </w:p>
    <w:p w14:paraId="7B31D7B5" w14:textId="44B0849A" w:rsidR="00F01ECF" w:rsidRPr="00FA36A9" w:rsidRDefault="00F01ECF" w:rsidP="00B3777B">
      <w:pPr>
        <w:rPr>
          <w:rFonts w:ascii="Times New Roman" w:eastAsia="Times New Roman" w:hAnsi="Times New Roman" w:cs="Times New Roman"/>
          <w:color w:val="000000"/>
          <w:lang w:val="lt-LT" w:eastAsia="lt-LT"/>
        </w:rPr>
      </w:pPr>
    </w:p>
    <w:p w14:paraId="37ECD2E5" w14:textId="5B4A259D" w:rsidR="008B2753" w:rsidRPr="00FA36A9" w:rsidRDefault="008B2753" w:rsidP="00F01ECF">
      <w:pPr>
        <w:tabs>
          <w:tab w:val="left" w:pos="993"/>
        </w:tabs>
        <w:spacing w:after="0" w:line="240" w:lineRule="auto"/>
        <w:jc w:val="both"/>
        <w:rPr>
          <w:rFonts w:ascii="Times New Roman" w:hAnsi="Times New Roman" w:cs="Times New Roman"/>
          <w:sz w:val="24"/>
          <w:szCs w:val="24"/>
          <w:lang w:val="lt-LT"/>
        </w:rPr>
      </w:pPr>
    </w:p>
    <w:p w14:paraId="44F6D022" w14:textId="77777777" w:rsidR="008B2753" w:rsidRPr="00FA36A9" w:rsidRDefault="008B2753" w:rsidP="00F01ECF">
      <w:pPr>
        <w:tabs>
          <w:tab w:val="left" w:pos="9781"/>
        </w:tabs>
        <w:spacing w:after="0" w:line="240" w:lineRule="auto"/>
        <w:jc w:val="center"/>
        <w:rPr>
          <w:rFonts w:ascii="Times New Roman" w:eastAsia="Times New Roman" w:hAnsi="Times New Roman" w:cs="Times New Roman"/>
          <w:sz w:val="24"/>
          <w:szCs w:val="24"/>
          <w:lang w:val="lt-LT"/>
        </w:rPr>
      </w:pPr>
    </w:p>
    <w:p w14:paraId="5F1B8276" w14:textId="631E840E" w:rsidR="00C3648F" w:rsidRPr="00FA36A9" w:rsidRDefault="00C3648F" w:rsidP="008E028B">
      <w:pPr>
        <w:rPr>
          <w:rFonts w:ascii="Times New Roman" w:hAnsi="Times New Roman" w:cs="Times New Roman"/>
          <w:sz w:val="24"/>
          <w:szCs w:val="24"/>
          <w:lang w:val="lt-LT"/>
        </w:rPr>
      </w:pPr>
    </w:p>
    <w:sectPr w:rsidR="00C3648F" w:rsidRPr="00FA36A9" w:rsidSect="00A83CD5">
      <w:pgSz w:w="11906" w:h="16838"/>
      <w:pgMar w:top="1701" w:right="567" w:bottom="113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E824D" w14:textId="77777777" w:rsidR="00205320" w:rsidRDefault="00205320" w:rsidP="000627BB">
      <w:pPr>
        <w:spacing w:after="0" w:line="240" w:lineRule="auto"/>
      </w:pPr>
      <w:r>
        <w:separator/>
      </w:r>
    </w:p>
  </w:endnote>
  <w:endnote w:type="continuationSeparator" w:id="0">
    <w:p w14:paraId="586D0761" w14:textId="77777777" w:rsidR="00205320" w:rsidRDefault="00205320" w:rsidP="000627BB">
      <w:pPr>
        <w:spacing w:after="0" w:line="240" w:lineRule="auto"/>
      </w:pPr>
      <w:r>
        <w:continuationSeparator/>
      </w:r>
    </w:p>
  </w:endnote>
  <w:endnote w:type="continuationNotice" w:id="1">
    <w:p w14:paraId="2DF81335" w14:textId="77777777" w:rsidR="00205320" w:rsidRDefault="002053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410179"/>
      <w:docPartObj>
        <w:docPartGallery w:val="Page Numbers (Bottom of Page)"/>
        <w:docPartUnique/>
      </w:docPartObj>
    </w:sdtPr>
    <w:sdtContent>
      <w:p w14:paraId="558C637B" w14:textId="467C14FE" w:rsidR="008619BE" w:rsidRDefault="008619BE">
        <w:pPr>
          <w:pStyle w:val="Footer"/>
          <w:jc w:val="right"/>
        </w:pPr>
        <w:r>
          <w:fldChar w:fldCharType="begin"/>
        </w:r>
        <w:r>
          <w:instrText>PAGE   \* MERGEFORMAT</w:instrText>
        </w:r>
        <w:r>
          <w:fldChar w:fldCharType="separate"/>
        </w:r>
        <w:r>
          <w:rPr>
            <w:lang w:val="lt-LT"/>
          </w:rPr>
          <w:t>2</w:t>
        </w:r>
        <w:r>
          <w:fldChar w:fldCharType="end"/>
        </w:r>
      </w:p>
    </w:sdtContent>
  </w:sdt>
  <w:p w14:paraId="735C55E0" w14:textId="77777777" w:rsidR="008619BE" w:rsidRDefault="00861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16B8" w14:textId="77777777" w:rsidR="00205320" w:rsidRDefault="00205320" w:rsidP="000627BB">
      <w:pPr>
        <w:spacing w:after="0" w:line="240" w:lineRule="auto"/>
      </w:pPr>
      <w:r>
        <w:separator/>
      </w:r>
    </w:p>
  </w:footnote>
  <w:footnote w:type="continuationSeparator" w:id="0">
    <w:p w14:paraId="23797362" w14:textId="77777777" w:rsidR="00205320" w:rsidRDefault="00205320" w:rsidP="000627BB">
      <w:pPr>
        <w:spacing w:after="0" w:line="240" w:lineRule="auto"/>
      </w:pPr>
      <w:r>
        <w:continuationSeparator/>
      </w:r>
    </w:p>
  </w:footnote>
  <w:footnote w:type="continuationNotice" w:id="1">
    <w:p w14:paraId="58DCB192" w14:textId="77777777" w:rsidR="00205320" w:rsidRDefault="002053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9pt;visibility:visible;mso-wrap-style:square" o:bullet="t">
        <v:imagedata r:id="rId1" o:title=""/>
      </v:shape>
    </w:pict>
  </w:numPicBullet>
  <w:numPicBullet w:numPicBulletId="1">
    <w:pict>
      <v:shape id="_x0000_i1026" type="#_x0000_t75" style="width:20.5pt;height:20.5pt;visibility:visible;mso-wrap-style:square" o:bullet="t">
        <v:imagedata r:id="rId2" o:title=""/>
      </v:shape>
    </w:pict>
  </w:numPicBullet>
  <w:abstractNum w:abstractNumId="0" w15:restartNumberingAfterBreak="0">
    <w:nsid w:val="0EB161E0"/>
    <w:multiLevelType w:val="multilevel"/>
    <w:tmpl w:val="4CC69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25B3D"/>
    <w:multiLevelType w:val="hybridMultilevel"/>
    <w:tmpl w:val="E6445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25D1B"/>
    <w:multiLevelType w:val="multilevel"/>
    <w:tmpl w:val="8E6E9C6A"/>
    <w:lvl w:ilvl="0">
      <w:start w:val="1"/>
      <w:numFmt w:val="decimal"/>
      <w:lvlText w:val="%1."/>
      <w:lvlJc w:val="left"/>
      <w:pPr>
        <w:ind w:left="786" w:hanging="360"/>
      </w:pPr>
      <w:rPr>
        <w:rFonts w:hint="default"/>
      </w:rPr>
    </w:lvl>
    <w:lvl w:ilvl="1">
      <w:start w:val="2"/>
      <w:numFmt w:val="decimal"/>
      <w:isLgl/>
      <w:lvlText w:val="%1.%2."/>
      <w:lvlJc w:val="left"/>
      <w:pPr>
        <w:ind w:left="876" w:hanging="45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 w15:restartNumberingAfterBreak="0">
    <w:nsid w:val="16D80B87"/>
    <w:multiLevelType w:val="hybridMultilevel"/>
    <w:tmpl w:val="D6FE7BCE"/>
    <w:lvl w:ilvl="0" w:tplc="0427000D">
      <w:start w:val="1"/>
      <w:numFmt w:val="bullet"/>
      <w:lvlText w:val=""/>
      <w:lvlJc w:val="left"/>
      <w:pPr>
        <w:ind w:left="1485" w:hanging="360"/>
      </w:pPr>
      <w:rPr>
        <w:rFonts w:ascii="Wingdings" w:hAnsi="Wingdings"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4" w15:restartNumberingAfterBreak="0">
    <w:nsid w:val="181A4CF0"/>
    <w:multiLevelType w:val="hybridMultilevel"/>
    <w:tmpl w:val="A63E0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F084C"/>
    <w:multiLevelType w:val="hybridMultilevel"/>
    <w:tmpl w:val="9DA8D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271EC"/>
    <w:multiLevelType w:val="hybridMultilevel"/>
    <w:tmpl w:val="9AF2CF5C"/>
    <w:lvl w:ilvl="0" w:tplc="821E40C4">
      <w:start w:val="1"/>
      <w:numFmt w:val="bullet"/>
      <w:lvlText w:val=""/>
      <w:lvlPicBulletId w:val="0"/>
      <w:lvlJc w:val="left"/>
      <w:pPr>
        <w:tabs>
          <w:tab w:val="num" w:pos="720"/>
        </w:tabs>
        <w:ind w:left="720" w:hanging="360"/>
      </w:pPr>
      <w:rPr>
        <w:rFonts w:ascii="Symbol" w:hAnsi="Symbol" w:hint="default"/>
      </w:rPr>
    </w:lvl>
    <w:lvl w:ilvl="1" w:tplc="1ED06996" w:tentative="1">
      <w:start w:val="1"/>
      <w:numFmt w:val="bullet"/>
      <w:lvlText w:val=""/>
      <w:lvlJc w:val="left"/>
      <w:pPr>
        <w:tabs>
          <w:tab w:val="num" w:pos="1440"/>
        </w:tabs>
        <w:ind w:left="1440" w:hanging="360"/>
      </w:pPr>
      <w:rPr>
        <w:rFonts w:ascii="Symbol" w:hAnsi="Symbol" w:hint="default"/>
      </w:rPr>
    </w:lvl>
    <w:lvl w:ilvl="2" w:tplc="3BFEDE9E" w:tentative="1">
      <w:start w:val="1"/>
      <w:numFmt w:val="bullet"/>
      <w:lvlText w:val=""/>
      <w:lvlJc w:val="left"/>
      <w:pPr>
        <w:tabs>
          <w:tab w:val="num" w:pos="2160"/>
        </w:tabs>
        <w:ind w:left="2160" w:hanging="360"/>
      </w:pPr>
      <w:rPr>
        <w:rFonts w:ascii="Symbol" w:hAnsi="Symbol" w:hint="default"/>
      </w:rPr>
    </w:lvl>
    <w:lvl w:ilvl="3" w:tplc="E4BEE564" w:tentative="1">
      <w:start w:val="1"/>
      <w:numFmt w:val="bullet"/>
      <w:lvlText w:val=""/>
      <w:lvlJc w:val="left"/>
      <w:pPr>
        <w:tabs>
          <w:tab w:val="num" w:pos="2880"/>
        </w:tabs>
        <w:ind w:left="2880" w:hanging="360"/>
      </w:pPr>
      <w:rPr>
        <w:rFonts w:ascii="Symbol" w:hAnsi="Symbol" w:hint="default"/>
      </w:rPr>
    </w:lvl>
    <w:lvl w:ilvl="4" w:tplc="CD224746" w:tentative="1">
      <w:start w:val="1"/>
      <w:numFmt w:val="bullet"/>
      <w:lvlText w:val=""/>
      <w:lvlJc w:val="left"/>
      <w:pPr>
        <w:tabs>
          <w:tab w:val="num" w:pos="3600"/>
        </w:tabs>
        <w:ind w:left="3600" w:hanging="360"/>
      </w:pPr>
      <w:rPr>
        <w:rFonts w:ascii="Symbol" w:hAnsi="Symbol" w:hint="default"/>
      </w:rPr>
    </w:lvl>
    <w:lvl w:ilvl="5" w:tplc="A6823558" w:tentative="1">
      <w:start w:val="1"/>
      <w:numFmt w:val="bullet"/>
      <w:lvlText w:val=""/>
      <w:lvlJc w:val="left"/>
      <w:pPr>
        <w:tabs>
          <w:tab w:val="num" w:pos="4320"/>
        </w:tabs>
        <w:ind w:left="4320" w:hanging="360"/>
      </w:pPr>
      <w:rPr>
        <w:rFonts w:ascii="Symbol" w:hAnsi="Symbol" w:hint="default"/>
      </w:rPr>
    </w:lvl>
    <w:lvl w:ilvl="6" w:tplc="FBCED79C" w:tentative="1">
      <w:start w:val="1"/>
      <w:numFmt w:val="bullet"/>
      <w:lvlText w:val=""/>
      <w:lvlJc w:val="left"/>
      <w:pPr>
        <w:tabs>
          <w:tab w:val="num" w:pos="5040"/>
        </w:tabs>
        <w:ind w:left="5040" w:hanging="360"/>
      </w:pPr>
      <w:rPr>
        <w:rFonts w:ascii="Symbol" w:hAnsi="Symbol" w:hint="default"/>
      </w:rPr>
    </w:lvl>
    <w:lvl w:ilvl="7" w:tplc="266EB7B6" w:tentative="1">
      <w:start w:val="1"/>
      <w:numFmt w:val="bullet"/>
      <w:lvlText w:val=""/>
      <w:lvlJc w:val="left"/>
      <w:pPr>
        <w:tabs>
          <w:tab w:val="num" w:pos="5760"/>
        </w:tabs>
        <w:ind w:left="5760" w:hanging="360"/>
      </w:pPr>
      <w:rPr>
        <w:rFonts w:ascii="Symbol" w:hAnsi="Symbol" w:hint="default"/>
      </w:rPr>
    </w:lvl>
    <w:lvl w:ilvl="8" w:tplc="34889F7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AF35DA8"/>
    <w:multiLevelType w:val="hybridMultilevel"/>
    <w:tmpl w:val="7244F8D2"/>
    <w:lvl w:ilvl="0" w:tplc="230A7E6E">
      <w:numFmt w:val="bullet"/>
      <w:lvlText w:val="*"/>
      <w:lvlJc w:val="left"/>
      <w:pPr>
        <w:ind w:left="131" w:hanging="132"/>
      </w:pPr>
      <w:rPr>
        <w:rFonts w:hint="default"/>
        <w:w w:val="100"/>
        <w:lang w:val="lt-LT" w:eastAsia="en-US" w:bidi="ar-SA"/>
      </w:rPr>
    </w:lvl>
    <w:lvl w:ilvl="1" w:tplc="9F482AEA">
      <w:numFmt w:val="bullet"/>
      <w:lvlText w:val="•"/>
      <w:lvlJc w:val="left"/>
      <w:pPr>
        <w:ind w:left="1174" w:hanging="132"/>
      </w:pPr>
      <w:rPr>
        <w:rFonts w:hint="default"/>
        <w:lang w:val="lt-LT" w:eastAsia="en-US" w:bidi="ar-SA"/>
      </w:rPr>
    </w:lvl>
    <w:lvl w:ilvl="2" w:tplc="A886AB06">
      <w:numFmt w:val="bullet"/>
      <w:lvlText w:val="•"/>
      <w:lvlJc w:val="left"/>
      <w:pPr>
        <w:ind w:left="2209" w:hanging="132"/>
      </w:pPr>
      <w:rPr>
        <w:rFonts w:hint="default"/>
        <w:lang w:val="lt-LT" w:eastAsia="en-US" w:bidi="ar-SA"/>
      </w:rPr>
    </w:lvl>
    <w:lvl w:ilvl="3" w:tplc="76C83F2E">
      <w:numFmt w:val="bullet"/>
      <w:lvlText w:val="•"/>
      <w:lvlJc w:val="left"/>
      <w:pPr>
        <w:ind w:left="3243" w:hanging="132"/>
      </w:pPr>
      <w:rPr>
        <w:rFonts w:hint="default"/>
        <w:lang w:val="lt-LT" w:eastAsia="en-US" w:bidi="ar-SA"/>
      </w:rPr>
    </w:lvl>
    <w:lvl w:ilvl="4" w:tplc="1E48111E">
      <w:numFmt w:val="bullet"/>
      <w:lvlText w:val="•"/>
      <w:lvlJc w:val="left"/>
      <w:pPr>
        <w:ind w:left="4278" w:hanging="132"/>
      </w:pPr>
      <w:rPr>
        <w:rFonts w:hint="default"/>
        <w:lang w:val="lt-LT" w:eastAsia="en-US" w:bidi="ar-SA"/>
      </w:rPr>
    </w:lvl>
    <w:lvl w:ilvl="5" w:tplc="F806988C">
      <w:numFmt w:val="bullet"/>
      <w:lvlText w:val="•"/>
      <w:lvlJc w:val="left"/>
      <w:pPr>
        <w:ind w:left="5313" w:hanging="132"/>
      </w:pPr>
      <w:rPr>
        <w:rFonts w:hint="default"/>
        <w:lang w:val="lt-LT" w:eastAsia="en-US" w:bidi="ar-SA"/>
      </w:rPr>
    </w:lvl>
    <w:lvl w:ilvl="6" w:tplc="D478AA5C">
      <w:numFmt w:val="bullet"/>
      <w:lvlText w:val="•"/>
      <w:lvlJc w:val="left"/>
      <w:pPr>
        <w:ind w:left="6347" w:hanging="132"/>
      </w:pPr>
      <w:rPr>
        <w:rFonts w:hint="default"/>
        <w:lang w:val="lt-LT" w:eastAsia="en-US" w:bidi="ar-SA"/>
      </w:rPr>
    </w:lvl>
    <w:lvl w:ilvl="7" w:tplc="0030A426">
      <w:numFmt w:val="bullet"/>
      <w:lvlText w:val="•"/>
      <w:lvlJc w:val="left"/>
      <w:pPr>
        <w:ind w:left="7382" w:hanging="132"/>
      </w:pPr>
      <w:rPr>
        <w:rFonts w:hint="default"/>
        <w:lang w:val="lt-LT" w:eastAsia="en-US" w:bidi="ar-SA"/>
      </w:rPr>
    </w:lvl>
    <w:lvl w:ilvl="8" w:tplc="CBC26152">
      <w:numFmt w:val="bullet"/>
      <w:lvlText w:val="•"/>
      <w:lvlJc w:val="left"/>
      <w:pPr>
        <w:ind w:left="8417" w:hanging="132"/>
      </w:pPr>
      <w:rPr>
        <w:rFonts w:hint="default"/>
        <w:lang w:val="lt-LT" w:eastAsia="en-US" w:bidi="ar-SA"/>
      </w:rPr>
    </w:lvl>
  </w:abstractNum>
  <w:abstractNum w:abstractNumId="8" w15:restartNumberingAfterBreak="0">
    <w:nsid w:val="2C5F7F9A"/>
    <w:multiLevelType w:val="hybridMultilevel"/>
    <w:tmpl w:val="24621E6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31FC5EC1"/>
    <w:multiLevelType w:val="hybridMultilevel"/>
    <w:tmpl w:val="C66A73AC"/>
    <w:lvl w:ilvl="0" w:tplc="A0E05DCA">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8B370DC"/>
    <w:multiLevelType w:val="hybridMultilevel"/>
    <w:tmpl w:val="03FC3AFA"/>
    <w:lvl w:ilvl="0" w:tplc="E5660D46">
      <w:start w:val="1"/>
      <w:numFmt w:val="decimal"/>
      <w:pStyle w:val="Heading4"/>
      <w:lvlText w:val="%1 pav."/>
      <w:lvlJc w:val="left"/>
      <w:pPr>
        <w:ind w:left="1008" w:hanging="360"/>
      </w:pPr>
      <w:rPr>
        <w:rFonts w:hint="default"/>
      </w:rPr>
    </w:lvl>
    <w:lvl w:ilvl="1" w:tplc="04270019" w:tentative="1">
      <w:start w:val="1"/>
      <w:numFmt w:val="lowerLetter"/>
      <w:lvlText w:val="%2."/>
      <w:lvlJc w:val="left"/>
      <w:pPr>
        <w:ind w:left="1728" w:hanging="360"/>
      </w:pPr>
    </w:lvl>
    <w:lvl w:ilvl="2" w:tplc="0427001B" w:tentative="1">
      <w:start w:val="1"/>
      <w:numFmt w:val="lowerRoman"/>
      <w:lvlText w:val="%3."/>
      <w:lvlJc w:val="right"/>
      <w:pPr>
        <w:ind w:left="2448" w:hanging="180"/>
      </w:pPr>
    </w:lvl>
    <w:lvl w:ilvl="3" w:tplc="0427000F" w:tentative="1">
      <w:start w:val="1"/>
      <w:numFmt w:val="decimal"/>
      <w:lvlText w:val="%4."/>
      <w:lvlJc w:val="left"/>
      <w:pPr>
        <w:ind w:left="3168" w:hanging="360"/>
      </w:pPr>
    </w:lvl>
    <w:lvl w:ilvl="4" w:tplc="04270019" w:tentative="1">
      <w:start w:val="1"/>
      <w:numFmt w:val="lowerLetter"/>
      <w:lvlText w:val="%5."/>
      <w:lvlJc w:val="left"/>
      <w:pPr>
        <w:ind w:left="3888" w:hanging="360"/>
      </w:pPr>
    </w:lvl>
    <w:lvl w:ilvl="5" w:tplc="0427001B" w:tentative="1">
      <w:start w:val="1"/>
      <w:numFmt w:val="lowerRoman"/>
      <w:lvlText w:val="%6."/>
      <w:lvlJc w:val="right"/>
      <w:pPr>
        <w:ind w:left="4608" w:hanging="180"/>
      </w:pPr>
    </w:lvl>
    <w:lvl w:ilvl="6" w:tplc="0427000F" w:tentative="1">
      <w:start w:val="1"/>
      <w:numFmt w:val="decimal"/>
      <w:lvlText w:val="%7."/>
      <w:lvlJc w:val="left"/>
      <w:pPr>
        <w:ind w:left="5328" w:hanging="360"/>
      </w:pPr>
    </w:lvl>
    <w:lvl w:ilvl="7" w:tplc="04270019" w:tentative="1">
      <w:start w:val="1"/>
      <w:numFmt w:val="lowerLetter"/>
      <w:lvlText w:val="%8."/>
      <w:lvlJc w:val="left"/>
      <w:pPr>
        <w:ind w:left="6048" w:hanging="360"/>
      </w:pPr>
    </w:lvl>
    <w:lvl w:ilvl="8" w:tplc="0427001B" w:tentative="1">
      <w:start w:val="1"/>
      <w:numFmt w:val="lowerRoman"/>
      <w:lvlText w:val="%9."/>
      <w:lvlJc w:val="right"/>
      <w:pPr>
        <w:ind w:left="6768" w:hanging="180"/>
      </w:pPr>
    </w:lvl>
  </w:abstractNum>
  <w:abstractNum w:abstractNumId="11" w15:restartNumberingAfterBreak="0">
    <w:nsid w:val="3E3668BC"/>
    <w:multiLevelType w:val="hybridMultilevel"/>
    <w:tmpl w:val="8A101066"/>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3F5F6F05"/>
    <w:multiLevelType w:val="hybridMultilevel"/>
    <w:tmpl w:val="CE68E65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63E7C8D"/>
    <w:multiLevelType w:val="hybridMultilevel"/>
    <w:tmpl w:val="CE6A3AFC"/>
    <w:lvl w:ilvl="0" w:tplc="335E2C2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6C0021A"/>
    <w:multiLevelType w:val="hybridMultilevel"/>
    <w:tmpl w:val="8EE203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14614"/>
    <w:multiLevelType w:val="hybridMultilevel"/>
    <w:tmpl w:val="0DF48C46"/>
    <w:lvl w:ilvl="0" w:tplc="0B1C6FF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10F69FA"/>
    <w:multiLevelType w:val="hybridMultilevel"/>
    <w:tmpl w:val="22BA917E"/>
    <w:lvl w:ilvl="0" w:tplc="1986AE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B70B3"/>
    <w:multiLevelType w:val="hybridMultilevel"/>
    <w:tmpl w:val="C8445D2A"/>
    <w:lvl w:ilvl="0" w:tplc="98CC4232">
      <w:start w:val="6"/>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9A43FD3"/>
    <w:multiLevelType w:val="hybridMultilevel"/>
    <w:tmpl w:val="6BAA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E382D"/>
    <w:multiLevelType w:val="hybridMultilevel"/>
    <w:tmpl w:val="59E663EE"/>
    <w:lvl w:ilvl="0" w:tplc="8B328792">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0" w15:restartNumberingAfterBreak="0">
    <w:nsid w:val="5F01732A"/>
    <w:multiLevelType w:val="hybridMultilevel"/>
    <w:tmpl w:val="665C64D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0315F"/>
    <w:multiLevelType w:val="hybridMultilevel"/>
    <w:tmpl w:val="80FA7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7E17FE"/>
    <w:multiLevelType w:val="hybridMultilevel"/>
    <w:tmpl w:val="C43E0F40"/>
    <w:lvl w:ilvl="0" w:tplc="10B8DD50">
      <w:numFmt w:val="bullet"/>
      <w:lvlText w:val="-"/>
      <w:lvlJc w:val="left"/>
      <w:pPr>
        <w:ind w:left="1647" w:hanging="360"/>
      </w:pPr>
      <w:rPr>
        <w:rFonts w:ascii="Times New Roman" w:eastAsia="Times New Roman" w:hAnsi="Times New Roman" w:cs="Times New Roman" w:hint="default"/>
      </w:rPr>
    </w:lvl>
    <w:lvl w:ilvl="1" w:tplc="04270003" w:tentative="1">
      <w:start w:val="1"/>
      <w:numFmt w:val="bullet"/>
      <w:lvlText w:val="o"/>
      <w:lvlJc w:val="left"/>
      <w:pPr>
        <w:ind w:left="2367" w:hanging="360"/>
      </w:pPr>
      <w:rPr>
        <w:rFonts w:ascii="Courier New" w:hAnsi="Courier New" w:cs="Courier New" w:hint="default"/>
      </w:rPr>
    </w:lvl>
    <w:lvl w:ilvl="2" w:tplc="04270005" w:tentative="1">
      <w:start w:val="1"/>
      <w:numFmt w:val="bullet"/>
      <w:lvlText w:val=""/>
      <w:lvlJc w:val="left"/>
      <w:pPr>
        <w:ind w:left="3087" w:hanging="360"/>
      </w:pPr>
      <w:rPr>
        <w:rFonts w:ascii="Wingdings" w:hAnsi="Wingdings" w:hint="default"/>
      </w:rPr>
    </w:lvl>
    <w:lvl w:ilvl="3" w:tplc="04270001" w:tentative="1">
      <w:start w:val="1"/>
      <w:numFmt w:val="bullet"/>
      <w:lvlText w:val=""/>
      <w:lvlJc w:val="left"/>
      <w:pPr>
        <w:ind w:left="3807" w:hanging="360"/>
      </w:pPr>
      <w:rPr>
        <w:rFonts w:ascii="Symbol" w:hAnsi="Symbol" w:hint="default"/>
      </w:rPr>
    </w:lvl>
    <w:lvl w:ilvl="4" w:tplc="04270003" w:tentative="1">
      <w:start w:val="1"/>
      <w:numFmt w:val="bullet"/>
      <w:lvlText w:val="o"/>
      <w:lvlJc w:val="left"/>
      <w:pPr>
        <w:ind w:left="4527" w:hanging="360"/>
      </w:pPr>
      <w:rPr>
        <w:rFonts w:ascii="Courier New" w:hAnsi="Courier New" w:cs="Courier New" w:hint="default"/>
      </w:rPr>
    </w:lvl>
    <w:lvl w:ilvl="5" w:tplc="04270005" w:tentative="1">
      <w:start w:val="1"/>
      <w:numFmt w:val="bullet"/>
      <w:lvlText w:val=""/>
      <w:lvlJc w:val="left"/>
      <w:pPr>
        <w:ind w:left="5247" w:hanging="360"/>
      </w:pPr>
      <w:rPr>
        <w:rFonts w:ascii="Wingdings" w:hAnsi="Wingdings" w:hint="default"/>
      </w:rPr>
    </w:lvl>
    <w:lvl w:ilvl="6" w:tplc="04270001" w:tentative="1">
      <w:start w:val="1"/>
      <w:numFmt w:val="bullet"/>
      <w:lvlText w:val=""/>
      <w:lvlJc w:val="left"/>
      <w:pPr>
        <w:ind w:left="5967" w:hanging="360"/>
      </w:pPr>
      <w:rPr>
        <w:rFonts w:ascii="Symbol" w:hAnsi="Symbol" w:hint="default"/>
      </w:rPr>
    </w:lvl>
    <w:lvl w:ilvl="7" w:tplc="04270003" w:tentative="1">
      <w:start w:val="1"/>
      <w:numFmt w:val="bullet"/>
      <w:lvlText w:val="o"/>
      <w:lvlJc w:val="left"/>
      <w:pPr>
        <w:ind w:left="6687" w:hanging="360"/>
      </w:pPr>
      <w:rPr>
        <w:rFonts w:ascii="Courier New" w:hAnsi="Courier New" w:cs="Courier New" w:hint="default"/>
      </w:rPr>
    </w:lvl>
    <w:lvl w:ilvl="8" w:tplc="04270005" w:tentative="1">
      <w:start w:val="1"/>
      <w:numFmt w:val="bullet"/>
      <w:lvlText w:val=""/>
      <w:lvlJc w:val="left"/>
      <w:pPr>
        <w:ind w:left="7407" w:hanging="360"/>
      </w:pPr>
      <w:rPr>
        <w:rFonts w:ascii="Wingdings" w:hAnsi="Wingdings" w:hint="default"/>
      </w:rPr>
    </w:lvl>
  </w:abstractNum>
  <w:abstractNum w:abstractNumId="23" w15:restartNumberingAfterBreak="0">
    <w:nsid w:val="6C7107AA"/>
    <w:multiLevelType w:val="hybridMultilevel"/>
    <w:tmpl w:val="4656BF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EB1932"/>
    <w:multiLevelType w:val="hybridMultilevel"/>
    <w:tmpl w:val="72B86E44"/>
    <w:lvl w:ilvl="0" w:tplc="AA922650">
      <w:start w:val="1"/>
      <w:numFmt w:val="bullet"/>
      <w:lvlText w:val=""/>
      <w:lvlPicBulletId w:val="1"/>
      <w:lvlJc w:val="left"/>
      <w:pPr>
        <w:tabs>
          <w:tab w:val="num" w:pos="720"/>
        </w:tabs>
        <w:ind w:left="720" w:hanging="360"/>
      </w:pPr>
      <w:rPr>
        <w:rFonts w:ascii="Symbol" w:hAnsi="Symbol" w:hint="default"/>
      </w:rPr>
    </w:lvl>
    <w:lvl w:ilvl="1" w:tplc="53346256" w:tentative="1">
      <w:start w:val="1"/>
      <w:numFmt w:val="bullet"/>
      <w:lvlText w:val=""/>
      <w:lvlJc w:val="left"/>
      <w:pPr>
        <w:tabs>
          <w:tab w:val="num" w:pos="1440"/>
        </w:tabs>
        <w:ind w:left="1440" w:hanging="360"/>
      </w:pPr>
      <w:rPr>
        <w:rFonts w:ascii="Symbol" w:hAnsi="Symbol" w:hint="default"/>
      </w:rPr>
    </w:lvl>
    <w:lvl w:ilvl="2" w:tplc="098A2E48" w:tentative="1">
      <w:start w:val="1"/>
      <w:numFmt w:val="bullet"/>
      <w:lvlText w:val=""/>
      <w:lvlJc w:val="left"/>
      <w:pPr>
        <w:tabs>
          <w:tab w:val="num" w:pos="2160"/>
        </w:tabs>
        <w:ind w:left="2160" w:hanging="360"/>
      </w:pPr>
      <w:rPr>
        <w:rFonts w:ascii="Symbol" w:hAnsi="Symbol" w:hint="default"/>
      </w:rPr>
    </w:lvl>
    <w:lvl w:ilvl="3" w:tplc="F6EC41A2" w:tentative="1">
      <w:start w:val="1"/>
      <w:numFmt w:val="bullet"/>
      <w:lvlText w:val=""/>
      <w:lvlJc w:val="left"/>
      <w:pPr>
        <w:tabs>
          <w:tab w:val="num" w:pos="2880"/>
        </w:tabs>
        <w:ind w:left="2880" w:hanging="360"/>
      </w:pPr>
      <w:rPr>
        <w:rFonts w:ascii="Symbol" w:hAnsi="Symbol" w:hint="default"/>
      </w:rPr>
    </w:lvl>
    <w:lvl w:ilvl="4" w:tplc="53D69E6A" w:tentative="1">
      <w:start w:val="1"/>
      <w:numFmt w:val="bullet"/>
      <w:lvlText w:val=""/>
      <w:lvlJc w:val="left"/>
      <w:pPr>
        <w:tabs>
          <w:tab w:val="num" w:pos="3600"/>
        </w:tabs>
        <w:ind w:left="3600" w:hanging="360"/>
      </w:pPr>
      <w:rPr>
        <w:rFonts w:ascii="Symbol" w:hAnsi="Symbol" w:hint="default"/>
      </w:rPr>
    </w:lvl>
    <w:lvl w:ilvl="5" w:tplc="D652985A" w:tentative="1">
      <w:start w:val="1"/>
      <w:numFmt w:val="bullet"/>
      <w:lvlText w:val=""/>
      <w:lvlJc w:val="left"/>
      <w:pPr>
        <w:tabs>
          <w:tab w:val="num" w:pos="4320"/>
        </w:tabs>
        <w:ind w:left="4320" w:hanging="360"/>
      </w:pPr>
      <w:rPr>
        <w:rFonts w:ascii="Symbol" w:hAnsi="Symbol" w:hint="default"/>
      </w:rPr>
    </w:lvl>
    <w:lvl w:ilvl="6" w:tplc="3D88D994" w:tentative="1">
      <w:start w:val="1"/>
      <w:numFmt w:val="bullet"/>
      <w:lvlText w:val=""/>
      <w:lvlJc w:val="left"/>
      <w:pPr>
        <w:tabs>
          <w:tab w:val="num" w:pos="5040"/>
        </w:tabs>
        <w:ind w:left="5040" w:hanging="360"/>
      </w:pPr>
      <w:rPr>
        <w:rFonts w:ascii="Symbol" w:hAnsi="Symbol" w:hint="default"/>
      </w:rPr>
    </w:lvl>
    <w:lvl w:ilvl="7" w:tplc="BFC21D74" w:tentative="1">
      <w:start w:val="1"/>
      <w:numFmt w:val="bullet"/>
      <w:lvlText w:val=""/>
      <w:lvlJc w:val="left"/>
      <w:pPr>
        <w:tabs>
          <w:tab w:val="num" w:pos="5760"/>
        </w:tabs>
        <w:ind w:left="5760" w:hanging="360"/>
      </w:pPr>
      <w:rPr>
        <w:rFonts w:ascii="Symbol" w:hAnsi="Symbol" w:hint="default"/>
      </w:rPr>
    </w:lvl>
    <w:lvl w:ilvl="8" w:tplc="5C08F63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EE92AED"/>
    <w:multiLevelType w:val="hybridMultilevel"/>
    <w:tmpl w:val="DD9E7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4C0049"/>
    <w:multiLevelType w:val="hybridMultilevel"/>
    <w:tmpl w:val="41EA1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F2402B"/>
    <w:multiLevelType w:val="hybridMultilevel"/>
    <w:tmpl w:val="781668A0"/>
    <w:lvl w:ilvl="0" w:tplc="7C94C768">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73874855"/>
    <w:multiLevelType w:val="hybridMultilevel"/>
    <w:tmpl w:val="64E04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521833">
    <w:abstractNumId w:val="16"/>
  </w:num>
  <w:num w:numId="2" w16cid:durableId="1544975689">
    <w:abstractNumId w:val="1"/>
  </w:num>
  <w:num w:numId="3" w16cid:durableId="2040742293">
    <w:abstractNumId w:val="12"/>
  </w:num>
  <w:num w:numId="4" w16cid:durableId="1322464915">
    <w:abstractNumId w:val="6"/>
  </w:num>
  <w:num w:numId="5" w16cid:durableId="790244716">
    <w:abstractNumId w:val="24"/>
  </w:num>
  <w:num w:numId="6" w16cid:durableId="1774126834">
    <w:abstractNumId w:val="20"/>
  </w:num>
  <w:num w:numId="7" w16cid:durableId="1546139783">
    <w:abstractNumId w:val="8"/>
  </w:num>
  <w:num w:numId="8" w16cid:durableId="134108735">
    <w:abstractNumId w:val="26"/>
  </w:num>
  <w:num w:numId="9" w16cid:durableId="1880163919">
    <w:abstractNumId w:val="10"/>
  </w:num>
  <w:num w:numId="10" w16cid:durableId="205722738">
    <w:abstractNumId w:val="3"/>
  </w:num>
  <w:num w:numId="11" w16cid:durableId="831262933">
    <w:abstractNumId w:val="9"/>
  </w:num>
  <w:num w:numId="12" w16cid:durableId="745684400">
    <w:abstractNumId w:val="27"/>
  </w:num>
  <w:num w:numId="13" w16cid:durableId="2104253401">
    <w:abstractNumId w:val="7"/>
  </w:num>
  <w:num w:numId="14" w16cid:durableId="1435707347">
    <w:abstractNumId w:val="22"/>
  </w:num>
  <w:num w:numId="15" w16cid:durableId="1814130392">
    <w:abstractNumId w:val="13"/>
  </w:num>
  <w:num w:numId="16" w16cid:durableId="152724860">
    <w:abstractNumId w:val="17"/>
  </w:num>
  <w:num w:numId="17" w16cid:durableId="786583098">
    <w:abstractNumId w:val="19"/>
  </w:num>
  <w:num w:numId="18" w16cid:durableId="685644188">
    <w:abstractNumId w:val="2"/>
  </w:num>
  <w:num w:numId="19" w16cid:durableId="1122114016">
    <w:abstractNumId w:val="21"/>
  </w:num>
  <w:num w:numId="20" w16cid:durableId="59400735">
    <w:abstractNumId w:val="0"/>
  </w:num>
  <w:num w:numId="21" w16cid:durableId="2052535089">
    <w:abstractNumId w:val="4"/>
  </w:num>
  <w:num w:numId="22" w16cid:durableId="269247022">
    <w:abstractNumId w:val="5"/>
  </w:num>
  <w:num w:numId="23" w16cid:durableId="1290161133">
    <w:abstractNumId w:val="25"/>
  </w:num>
  <w:num w:numId="24" w16cid:durableId="745103978">
    <w:abstractNumId w:val="23"/>
  </w:num>
  <w:num w:numId="25" w16cid:durableId="803162077">
    <w:abstractNumId w:val="14"/>
  </w:num>
  <w:num w:numId="26" w16cid:durableId="501118585">
    <w:abstractNumId w:val="28"/>
  </w:num>
  <w:num w:numId="27" w16cid:durableId="958032200">
    <w:abstractNumId w:val="11"/>
  </w:num>
  <w:num w:numId="28" w16cid:durableId="2057853776">
    <w:abstractNumId w:val="18"/>
  </w:num>
  <w:num w:numId="29" w16cid:durableId="2081754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10"/>
    <w:rsid w:val="000000DB"/>
    <w:rsid w:val="00002961"/>
    <w:rsid w:val="000056AF"/>
    <w:rsid w:val="00006F89"/>
    <w:rsid w:val="00007679"/>
    <w:rsid w:val="00015132"/>
    <w:rsid w:val="000230E8"/>
    <w:rsid w:val="0003129E"/>
    <w:rsid w:val="00033B40"/>
    <w:rsid w:val="0003418E"/>
    <w:rsid w:val="00035994"/>
    <w:rsid w:val="00037553"/>
    <w:rsid w:val="00052C78"/>
    <w:rsid w:val="00055601"/>
    <w:rsid w:val="00055E15"/>
    <w:rsid w:val="00060059"/>
    <w:rsid w:val="0006040B"/>
    <w:rsid w:val="00061FC4"/>
    <w:rsid w:val="000627BB"/>
    <w:rsid w:val="00063B82"/>
    <w:rsid w:val="000661A9"/>
    <w:rsid w:val="000704A9"/>
    <w:rsid w:val="00070518"/>
    <w:rsid w:val="00071162"/>
    <w:rsid w:val="000730F0"/>
    <w:rsid w:val="00074C56"/>
    <w:rsid w:val="00077EB7"/>
    <w:rsid w:val="00080E7F"/>
    <w:rsid w:val="00081E09"/>
    <w:rsid w:val="00082AE8"/>
    <w:rsid w:val="000843C5"/>
    <w:rsid w:val="000872E0"/>
    <w:rsid w:val="00093FCF"/>
    <w:rsid w:val="000943CA"/>
    <w:rsid w:val="000967AE"/>
    <w:rsid w:val="000A3EC5"/>
    <w:rsid w:val="000A6EED"/>
    <w:rsid w:val="000B2D42"/>
    <w:rsid w:val="000B5CE2"/>
    <w:rsid w:val="000B6166"/>
    <w:rsid w:val="000C4B05"/>
    <w:rsid w:val="000C6FD6"/>
    <w:rsid w:val="000D18B5"/>
    <w:rsid w:val="000D3069"/>
    <w:rsid w:val="000D6205"/>
    <w:rsid w:val="000E5E90"/>
    <w:rsid w:val="000F2C0C"/>
    <w:rsid w:val="00112C58"/>
    <w:rsid w:val="00114284"/>
    <w:rsid w:val="0012666E"/>
    <w:rsid w:val="0014520A"/>
    <w:rsid w:val="001457E5"/>
    <w:rsid w:val="0014738B"/>
    <w:rsid w:val="00147C8C"/>
    <w:rsid w:val="00151A1A"/>
    <w:rsid w:val="00153A00"/>
    <w:rsid w:val="001565AD"/>
    <w:rsid w:val="001601DA"/>
    <w:rsid w:val="00166E33"/>
    <w:rsid w:val="0017295C"/>
    <w:rsid w:val="0017350B"/>
    <w:rsid w:val="00182804"/>
    <w:rsid w:val="00183145"/>
    <w:rsid w:val="00185330"/>
    <w:rsid w:val="00197523"/>
    <w:rsid w:val="001B43A8"/>
    <w:rsid w:val="001B7CD8"/>
    <w:rsid w:val="001C02F2"/>
    <w:rsid w:val="001C386B"/>
    <w:rsid w:val="001C3D1A"/>
    <w:rsid w:val="001C7C5D"/>
    <w:rsid w:val="001D085A"/>
    <w:rsid w:val="001D440F"/>
    <w:rsid w:val="001E0D79"/>
    <w:rsid w:val="001E1406"/>
    <w:rsid w:val="001E77F2"/>
    <w:rsid w:val="0020305D"/>
    <w:rsid w:val="00205320"/>
    <w:rsid w:val="00205C84"/>
    <w:rsid w:val="002067A4"/>
    <w:rsid w:val="00211C28"/>
    <w:rsid w:val="00214AA8"/>
    <w:rsid w:val="00217863"/>
    <w:rsid w:val="00231F97"/>
    <w:rsid w:val="00240DE0"/>
    <w:rsid w:val="00242843"/>
    <w:rsid w:val="00243835"/>
    <w:rsid w:val="00251AC1"/>
    <w:rsid w:val="0025284A"/>
    <w:rsid w:val="00255077"/>
    <w:rsid w:val="00256989"/>
    <w:rsid w:val="002569F5"/>
    <w:rsid w:val="00257A2B"/>
    <w:rsid w:val="00266B97"/>
    <w:rsid w:val="00271C73"/>
    <w:rsid w:val="002739A9"/>
    <w:rsid w:val="00275CD5"/>
    <w:rsid w:val="002767DA"/>
    <w:rsid w:val="00276847"/>
    <w:rsid w:val="00280A79"/>
    <w:rsid w:val="002862DC"/>
    <w:rsid w:val="00290390"/>
    <w:rsid w:val="00296C1A"/>
    <w:rsid w:val="00296F19"/>
    <w:rsid w:val="002A1E74"/>
    <w:rsid w:val="002A374B"/>
    <w:rsid w:val="002A67EA"/>
    <w:rsid w:val="002B3246"/>
    <w:rsid w:val="002B509A"/>
    <w:rsid w:val="002B58DA"/>
    <w:rsid w:val="002B7BF8"/>
    <w:rsid w:val="002C1049"/>
    <w:rsid w:val="002D10CB"/>
    <w:rsid w:val="002D2AB0"/>
    <w:rsid w:val="002D32DE"/>
    <w:rsid w:val="002E4D32"/>
    <w:rsid w:val="002F478C"/>
    <w:rsid w:val="002F5587"/>
    <w:rsid w:val="003019E4"/>
    <w:rsid w:val="0030644C"/>
    <w:rsid w:val="003136FE"/>
    <w:rsid w:val="00314506"/>
    <w:rsid w:val="0031460D"/>
    <w:rsid w:val="003149E6"/>
    <w:rsid w:val="003155C8"/>
    <w:rsid w:val="00322179"/>
    <w:rsid w:val="00322EA6"/>
    <w:rsid w:val="00327FC8"/>
    <w:rsid w:val="003324D2"/>
    <w:rsid w:val="00333901"/>
    <w:rsid w:val="00341F8D"/>
    <w:rsid w:val="003428B5"/>
    <w:rsid w:val="00350338"/>
    <w:rsid w:val="00350DCE"/>
    <w:rsid w:val="00350F6D"/>
    <w:rsid w:val="00352967"/>
    <w:rsid w:val="0036138F"/>
    <w:rsid w:val="00361CBC"/>
    <w:rsid w:val="00362D47"/>
    <w:rsid w:val="00365C8E"/>
    <w:rsid w:val="00372913"/>
    <w:rsid w:val="0037437A"/>
    <w:rsid w:val="00381038"/>
    <w:rsid w:val="00383059"/>
    <w:rsid w:val="00386C9F"/>
    <w:rsid w:val="0039531F"/>
    <w:rsid w:val="00397AD7"/>
    <w:rsid w:val="003A2053"/>
    <w:rsid w:val="003B0C3F"/>
    <w:rsid w:val="003B1688"/>
    <w:rsid w:val="003B1F27"/>
    <w:rsid w:val="003B68F1"/>
    <w:rsid w:val="003C2475"/>
    <w:rsid w:val="003C5106"/>
    <w:rsid w:val="003D4554"/>
    <w:rsid w:val="003D75C2"/>
    <w:rsid w:val="003E0662"/>
    <w:rsid w:val="003E0AC0"/>
    <w:rsid w:val="003E1788"/>
    <w:rsid w:val="003E786F"/>
    <w:rsid w:val="003F1630"/>
    <w:rsid w:val="003F73DB"/>
    <w:rsid w:val="00402643"/>
    <w:rsid w:val="00404071"/>
    <w:rsid w:val="00405C4F"/>
    <w:rsid w:val="00411D10"/>
    <w:rsid w:val="004158F1"/>
    <w:rsid w:val="00416250"/>
    <w:rsid w:val="004164BD"/>
    <w:rsid w:val="004200C7"/>
    <w:rsid w:val="00422742"/>
    <w:rsid w:val="00426A76"/>
    <w:rsid w:val="00426BEC"/>
    <w:rsid w:val="004304F1"/>
    <w:rsid w:val="00433D5D"/>
    <w:rsid w:val="0044031E"/>
    <w:rsid w:val="0044136F"/>
    <w:rsid w:val="0045011F"/>
    <w:rsid w:val="004513D1"/>
    <w:rsid w:val="00455AB7"/>
    <w:rsid w:val="0045705C"/>
    <w:rsid w:val="00460033"/>
    <w:rsid w:val="00465A40"/>
    <w:rsid w:val="00470021"/>
    <w:rsid w:val="00470040"/>
    <w:rsid w:val="00476586"/>
    <w:rsid w:val="00481FCF"/>
    <w:rsid w:val="00482262"/>
    <w:rsid w:val="004B3DA7"/>
    <w:rsid w:val="004B4B12"/>
    <w:rsid w:val="004C2130"/>
    <w:rsid w:val="004C4C89"/>
    <w:rsid w:val="004C5AE7"/>
    <w:rsid w:val="004C6C08"/>
    <w:rsid w:val="004D6068"/>
    <w:rsid w:val="004D75D3"/>
    <w:rsid w:val="004D784B"/>
    <w:rsid w:val="004E26EC"/>
    <w:rsid w:val="004E5825"/>
    <w:rsid w:val="004E6717"/>
    <w:rsid w:val="004F41D2"/>
    <w:rsid w:val="004F7D79"/>
    <w:rsid w:val="00505ECC"/>
    <w:rsid w:val="005068C2"/>
    <w:rsid w:val="00512C9C"/>
    <w:rsid w:val="005225FE"/>
    <w:rsid w:val="00524A7F"/>
    <w:rsid w:val="005258B8"/>
    <w:rsid w:val="00530A3D"/>
    <w:rsid w:val="005366A8"/>
    <w:rsid w:val="00542872"/>
    <w:rsid w:val="005428A1"/>
    <w:rsid w:val="00546932"/>
    <w:rsid w:val="00547E29"/>
    <w:rsid w:val="0055246D"/>
    <w:rsid w:val="00552563"/>
    <w:rsid w:val="005666DC"/>
    <w:rsid w:val="00585EC9"/>
    <w:rsid w:val="005931E3"/>
    <w:rsid w:val="00596682"/>
    <w:rsid w:val="005967A9"/>
    <w:rsid w:val="005A2AE6"/>
    <w:rsid w:val="005B06E3"/>
    <w:rsid w:val="005B2BD4"/>
    <w:rsid w:val="005C0B58"/>
    <w:rsid w:val="005C6EDB"/>
    <w:rsid w:val="005D39BF"/>
    <w:rsid w:val="005E2E1E"/>
    <w:rsid w:val="005F036C"/>
    <w:rsid w:val="005F0B71"/>
    <w:rsid w:val="005F2EB9"/>
    <w:rsid w:val="005F37C2"/>
    <w:rsid w:val="005F4CE0"/>
    <w:rsid w:val="005F754F"/>
    <w:rsid w:val="0060013C"/>
    <w:rsid w:val="00601CAA"/>
    <w:rsid w:val="00606DE2"/>
    <w:rsid w:val="00611060"/>
    <w:rsid w:val="00611424"/>
    <w:rsid w:val="0061170F"/>
    <w:rsid w:val="0062026D"/>
    <w:rsid w:val="00623E27"/>
    <w:rsid w:val="00625A12"/>
    <w:rsid w:val="00626991"/>
    <w:rsid w:val="00627568"/>
    <w:rsid w:val="00633E1B"/>
    <w:rsid w:val="0064620A"/>
    <w:rsid w:val="0066463B"/>
    <w:rsid w:val="006871F5"/>
    <w:rsid w:val="0069755C"/>
    <w:rsid w:val="006A1B0A"/>
    <w:rsid w:val="006A38F1"/>
    <w:rsid w:val="006A6017"/>
    <w:rsid w:val="006B0241"/>
    <w:rsid w:val="006B604D"/>
    <w:rsid w:val="006C2880"/>
    <w:rsid w:val="006C3DE0"/>
    <w:rsid w:val="006D0A72"/>
    <w:rsid w:val="006D287E"/>
    <w:rsid w:val="006D2EB6"/>
    <w:rsid w:val="006E186E"/>
    <w:rsid w:val="006E4A1E"/>
    <w:rsid w:val="006F2096"/>
    <w:rsid w:val="006F2CC6"/>
    <w:rsid w:val="006F47DB"/>
    <w:rsid w:val="006F4ABD"/>
    <w:rsid w:val="007029AD"/>
    <w:rsid w:val="00702BD7"/>
    <w:rsid w:val="00703208"/>
    <w:rsid w:val="007113F3"/>
    <w:rsid w:val="007124FC"/>
    <w:rsid w:val="00716BCF"/>
    <w:rsid w:val="00723E7B"/>
    <w:rsid w:val="007305FD"/>
    <w:rsid w:val="007339A4"/>
    <w:rsid w:val="00733DDE"/>
    <w:rsid w:val="00735616"/>
    <w:rsid w:val="007434F3"/>
    <w:rsid w:val="00743707"/>
    <w:rsid w:val="00745DA5"/>
    <w:rsid w:val="00747385"/>
    <w:rsid w:val="00760315"/>
    <w:rsid w:val="00760BA3"/>
    <w:rsid w:val="00771AF1"/>
    <w:rsid w:val="00780486"/>
    <w:rsid w:val="00785676"/>
    <w:rsid w:val="0078706D"/>
    <w:rsid w:val="0079049D"/>
    <w:rsid w:val="00793C29"/>
    <w:rsid w:val="00796B3E"/>
    <w:rsid w:val="007B210C"/>
    <w:rsid w:val="007B5664"/>
    <w:rsid w:val="007C0255"/>
    <w:rsid w:val="007C3C43"/>
    <w:rsid w:val="007C5FF4"/>
    <w:rsid w:val="007D7AC7"/>
    <w:rsid w:val="007E230E"/>
    <w:rsid w:val="007E60A9"/>
    <w:rsid w:val="007F06C0"/>
    <w:rsid w:val="007F3449"/>
    <w:rsid w:val="0080662A"/>
    <w:rsid w:val="008127F8"/>
    <w:rsid w:val="00821306"/>
    <w:rsid w:val="008237C9"/>
    <w:rsid w:val="00824B3A"/>
    <w:rsid w:val="008330F1"/>
    <w:rsid w:val="008364C0"/>
    <w:rsid w:val="008372DF"/>
    <w:rsid w:val="00840DE6"/>
    <w:rsid w:val="0084461A"/>
    <w:rsid w:val="00851478"/>
    <w:rsid w:val="00852850"/>
    <w:rsid w:val="00855A2E"/>
    <w:rsid w:val="00855AC2"/>
    <w:rsid w:val="008619BE"/>
    <w:rsid w:val="00864D30"/>
    <w:rsid w:val="00873130"/>
    <w:rsid w:val="00877A41"/>
    <w:rsid w:val="00881E75"/>
    <w:rsid w:val="00887456"/>
    <w:rsid w:val="008933C2"/>
    <w:rsid w:val="00896B71"/>
    <w:rsid w:val="00897831"/>
    <w:rsid w:val="008A0114"/>
    <w:rsid w:val="008A104D"/>
    <w:rsid w:val="008A35D6"/>
    <w:rsid w:val="008A407B"/>
    <w:rsid w:val="008A731F"/>
    <w:rsid w:val="008A7CF5"/>
    <w:rsid w:val="008B02DF"/>
    <w:rsid w:val="008B2753"/>
    <w:rsid w:val="008B666A"/>
    <w:rsid w:val="008C2E02"/>
    <w:rsid w:val="008D320F"/>
    <w:rsid w:val="008D59B4"/>
    <w:rsid w:val="008D70CF"/>
    <w:rsid w:val="008E028B"/>
    <w:rsid w:val="008E09D8"/>
    <w:rsid w:val="008E65B9"/>
    <w:rsid w:val="008F0147"/>
    <w:rsid w:val="00901F7D"/>
    <w:rsid w:val="009069A1"/>
    <w:rsid w:val="009112ED"/>
    <w:rsid w:val="00925D07"/>
    <w:rsid w:val="00942392"/>
    <w:rsid w:val="0094285C"/>
    <w:rsid w:val="0094722A"/>
    <w:rsid w:val="00951BE0"/>
    <w:rsid w:val="0095374B"/>
    <w:rsid w:val="00953C0B"/>
    <w:rsid w:val="00953C97"/>
    <w:rsid w:val="00956D3A"/>
    <w:rsid w:val="0095774F"/>
    <w:rsid w:val="00963624"/>
    <w:rsid w:val="00967CA1"/>
    <w:rsid w:val="00970477"/>
    <w:rsid w:val="00972193"/>
    <w:rsid w:val="00972254"/>
    <w:rsid w:val="00990E24"/>
    <w:rsid w:val="00991C4B"/>
    <w:rsid w:val="009951ED"/>
    <w:rsid w:val="00996626"/>
    <w:rsid w:val="009A0F41"/>
    <w:rsid w:val="009A6590"/>
    <w:rsid w:val="009A67B5"/>
    <w:rsid w:val="009A69BF"/>
    <w:rsid w:val="009B2D54"/>
    <w:rsid w:val="009B4B86"/>
    <w:rsid w:val="009B670F"/>
    <w:rsid w:val="009B78C8"/>
    <w:rsid w:val="009C1120"/>
    <w:rsid w:val="009C51B8"/>
    <w:rsid w:val="009C641C"/>
    <w:rsid w:val="009C6E77"/>
    <w:rsid w:val="009D1AD8"/>
    <w:rsid w:val="009D33DF"/>
    <w:rsid w:val="009D6C42"/>
    <w:rsid w:val="009D7A14"/>
    <w:rsid w:val="009E0985"/>
    <w:rsid w:val="009E2E39"/>
    <w:rsid w:val="009E581C"/>
    <w:rsid w:val="009F2051"/>
    <w:rsid w:val="009F5044"/>
    <w:rsid w:val="00A10F7E"/>
    <w:rsid w:val="00A22AD6"/>
    <w:rsid w:val="00A25CD9"/>
    <w:rsid w:val="00A27A41"/>
    <w:rsid w:val="00A30BB7"/>
    <w:rsid w:val="00A32B52"/>
    <w:rsid w:val="00A331A7"/>
    <w:rsid w:val="00A33F98"/>
    <w:rsid w:val="00A404F0"/>
    <w:rsid w:val="00A43475"/>
    <w:rsid w:val="00A44001"/>
    <w:rsid w:val="00A53A05"/>
    <w:rsid w:val="00A55154"/>
    <w:rsid w:val="00A651F7"/>
    <w:rsid w:val="00A65877"/>
    <w:rsid w:val="00A756B9"/>
    <w:rsid w:val="00A75D79"/>
    <w:rsid w:val="00A76166"/>
    <w:rsid w:val="00A83CD5"/>
    <w:rsid w:val="00A8586D"/>
    <w:rsid w:val="00A93552"/>
    <w:rsid w:val="00A979CD"/>
    <w:rsid w:val="00AA265F"/>
    <w:rsid w:val="00AA611E"/>
    <w:rsid w:val="00AB1B2B"/>
    <w:rsid w:val="00AB5160"/>
    <w:rsid w:val="00AD5D2D"/>
    <w:rsid w:val="00AE0193"/>
    <w:rsid w:val="00AE058B"/>
    <w:rsid w:val="00AE15CF"/>
    <w:rsid w:val="00AE3820"/>
    <w:rsid w:val="00AE6622"/>
    <w:rsid w:val="00AE7A83"/>
    <w:rsid w:val="00AF08BE"/>
    <w:rsid w:val="00AF2026"/>
    <w:rsid w:val="00AF21B0"/>
    <w:rsid w:val="00AF27D3"/>
    <w:rsid w:val="00AF544F"/>
    <w:rsid w:val="00AF56E7"/>
    <w:rsid w:val="00AF7BBF"/>
    <w:rsid w:val="00B04820"/>
    <w:rsid w:val="00B1026A"/>
    <w:rsid w:val="00B12942"/>
    <w:rsid w:val="00B17C9D"/>
    <w:rsid w:val="00B24DE5"/>
    <w:rsid w:val="00B307B1"/>
    <w:rsid w:val="00B3538B"/>
    <w:rsid w:val="00B3777B"/>
    <w:rsid w:val="00B379F4"/>
    <w:rsid w:val="00B37E76"/>
    <w:rsid w:val="00B4276B"/>
    <w:rsid w:val="00B52F3A"/>
    <w:rsid w:val="00B54590"/>
    <w:rsid w:val="00B551D1"/>
    <w:rsid w:val="00B5582A"/>
    <w:rsid w:val="00B559A0"/>
    <w:rsid w:val="00B71836"/>
    <w:rsid w:val="00B7489B"/>
    <w:rsid w:val="00B74B57"/>
    <w:rsid w:val="00B76F7C"/>
    <w:rsid w:val="00B77052"/>
    <w:rsid w:val="00B87FC4"/>
    <w:rsid w:val="00B90970"/>
    <w:rsid w:val="00B92720"/>
    <w:rsid w:val="00B9292E"/>
    <w:rsid w:val="00B94287"/>
    <w:rsid w:val="00B94704"/>
    <w:rsid w:val="00BA51F3"/>
    <w:rsid w:val="00BB0098"/>
    <w:rsid w:val="00BB1CED"/>
    <w:rsid w:val="00BB72EB"/>
    <w:rsid w:val="00BC1187"/>
    <w:rsid w:val="00BC6575"/>
    <w:rsid w:val="00BD382F"/>
    <w:rsid w:val="00BE71C2"/>
    <w:rsid w:val="00BE78DF"/>
    <w:rsid w:val="00BE7F77"/>
    <w:rsid w:val="00BF1816"/>
    <w:rsid w:val="00BF3D66"/>
    <w:rsid w:val="00BF6155"/>
    <w:rsid w:val="00BF7B52"/>
    <w:rsid w:val="00BF7CB0"/>
    <w:rsid w:val="00C02845"/>
    <w:rsid w:val="00C03C18"/>
    <w:rsid w:val="00C03DD7"/>
    <w:rsid w:val="00C03EE0"/>
    <w:rsid w:val="00C06E0F"/>
    <w:rsid w:val="00C131DC"/>
    <w:rsid w:val="00C14BCB"/>
    <w:rsid w:val="00C16A1D"/>
    <w:rsid w:val="00C21E90"/>
    <w:rsid w:val="00C24853"/>
    <w:rsid w:val="00C2515D"/>
    <w:rsid w:val="00C25B80"/>
    <w:rsid w:val="00C2601C"/>
    <w:rsid w:val="00C2637E"/>
    <w:rsid w:val="00C27068"/>
    <w:rsid w:val="00C3648F"/>
    <w:rsid w:val="00C50AB9"/>
    <w:rsid w:val="00C54561"/>
    <w:rsid w:val="00C56953"/>
    <w:rsid w:val="00C62BDF"/>
    <w:rsid w:val="00C75062"/>
    <w:rsid w:val="00C80842"/>
    <w:rsid w:val="00C81499"/>
    <w:rsid w:val="00C87415"/>
    <w:rsid w:val="00C938F3"/>
    <w:rsid w:val="00C9655B"/>
    <w:rsid w:val="00C97BF6"/>
    <w:rsid w:val="00CA05B1"/>
    <w:rsid w:val="00CB195A"/>
    <w:rsid w:val="00CB3752"/>
    <w:rsid w:val="00CB7071"/>
    <w:rsid w:val="00CC4B34"/>
    <w:rsid w:val="00CC56C4"/>
    <w:rsid w:val="00CC7DAF"/>
    <w:rsid w:val="00CC7E6C"/>
    <w:rsid w:val="00CD13D1"/>
    <w:rsid w:val="00CD7FA1"/>
    <w:rsid w:val="00CE002E"/>
    <w:rsid w:val="00CE488D"/>
    <w:rsid w:val="00CE653B"/>
    <w:rsid w:val="00D019CA"/>
    <w:rsid w:val="00D05D61"/>
    <w:rsid w:val="00D06496"/>
    <w:rsid w:val="00D06C37"/>
    <w:rsid w:val="00D15E12"/>
    <w:rsid w:val="00D3208B"/>
    <w:rsid w:val="00D4550A"/>
    <w:rsid w:val="00D46AEA"/>
    <w:rsid w:val="00D5241E"/>
    <w:rsid w:val="00D55CF8"/>
    <w:rsid w:val="00D711C0"/>
    <w:rsid w:val="00D7236E"/>
    <w:rsid w:val="00D73156"/>
    <w:rsid w:val="00D80E35"/>
    <w:rsid w:val="00D81CEA"/>
    <w:rsid w:val="00D83D0C"/>
    <w:rsid w:val="00D84E9C"/>
    <w:rsid w:val="00D861ED"/>
    <w:rsid w:val="00D9430B"/>
    <w:rsid w:val="00D97689"/>
    <w:rsid w:val="00DA1363"/>
    <w:rsid w:val="00DA20B1"/>
    <w:rsid w:val="00DA3C1D"/>
    <w:rsid w:val="00DA6141"/>
    <w:rsid w:val="00DB64D0"/>
    <w:rsid w:val="00DB7DBA"/>
    <w:rsid w:val="00DC1D35"/>
    <w:rsid w:val="00DC3E69"/>
    <w:rsid w:val="00DC7883"/>
    <w:rsid w:val="00DD7C47"/>
    <w:rsid w:val="00DD7D7C"/>
    <w:rsid w:val="00DE23A8"/>
    <w:rsid w:val="00DE269C"/>
    <w:rsid w:val="00DE76B8"/>
    <w:rsid w:val="00DF0684"/>
    <w:rsid w:val="00E0233B"/>
    <w:rsid w:val="00E05715"/>
    <w:rsid w:val="00E12ED9"/>
    <w:rsid w:val="00E3404E"/>
    <w:rsid w:val="00E35035"/>
    <w:rsid w:val="00E35420"/>
    <w:rsid w:val="00E45449"/>
    <w:rsid w:val="00E543B8"/>
    <w:rsid w:val="00E55487"/>
    <w:rsid w:val="00E61224"/>
    <w:rsid w:val="00E657DE"/>
    <w:rsid w:val="00E66935"/>
    <w:rsid w:val="00E66DC7"/>
    <w:rsid w:val="00E70EA6"/>
    <w:rsid w:val="00E73386"/>
    <w:rsid w:val="00E75747"/>
    <w:rsid w:val="00EA428A"/>
    <w:rsid w:val="00EB5EB1"/>
    <w:rsid w:val="00EC0E47"/>
    <w:rsid w:val="00EC2F19"/>
    <w:rsid w:val="00EC5C9D"/>
    <w:rsid w:val="00EC6530"/>
    <w:rsid w:val="00EC7788"/>
    <w:rsid w:val="00ED2C4A"/>
    <w:rsid w:val="00ED46A9"/>
    <w:rsid w:val="00ED799A"/>
    <w:rsid w:val="00EE236E"/>
    <w:rsid w:val="00EE4E7A"/>
    <w:rsid w:val="00EF0DAD"/>
    <w:rsid w:val="00EF189C"/>
    <w:rsid w:val="00EF1971"/>
    <w:rsid w:val="00EF2885"/>
    <w:rsid w:val="00F01ECF"/>
    <w:rsid w:val="00F06D04"/>
    <w:rsid w:val="00F06D66"/>
    <w:rsid w:val="00F10E98"/>
    <w:rsid w:val="00F168A9"/>
    <w:rsid w:val="00F1765B"/>
    <w:rsid w:val="00F17E45"/>
    <w:rsid w:val="00F22692"/>
    <w:rsid w:val="00F25015"/>
    <w:rsid w:val="00F267E8"/>
    <w:rsid w:val="00F321A1"/>
    <w:rsid w:val="00F41F0F"/>
    <w:rsid w:val="00F45337"/>
    <w:rsid w:val="00F45A75"/>
    <w:rsid w:val="00F479D0"/>
    <w:rsid w:val="00F5022C"/>
    <w:rsid w:val="00F550BB"/>
    <w:rsid w:val="00F5570A"/>
    <w:rsid w:val="00F577B1"/>
    <w:rsid w:val="00F67715"/>
    <w:rsid w:val="00F7524E"/>
    <w:rsid w:val="00F76660"/>
    <w:rsid w:val="00F81790"/>
    <w:rsid w:val="00F836F6"/>
    <w:rsid w:val="00F855C2"/>
    <w:rsid w:val="00F870B7"/>
    <w:rsid w:val="00FA36A9"/>
    <w:rsid w:val="00FA37B7"/>
    <w:rsid w:val="00FA6B18"/>
    <w:rsid w:val="00FA73F1"/>
    <w:rsid w:val="00FB331D"/>
    <w:rsid w:val="00FC13D2"/>
    <w:rsid w:val="00FC4629"/>
    <w:rsid w:val="00FC62C9"/>
    <w:rsid w:val="00FD11DC"/>
    <w:rsid w:val="00FD3F1D"/>
    <w:rsid w:val="00FD4AD4"/>
    <w:rsid w:val="00FD5570"/>
    <w:rsid w:val="00FE0717"/>
    <w:rsid w:val="00FE1850"/>
    <w:rsid w:val="00FE1D6E"/>
    <w:rsid w:val="00FF24CD"/>
    <w:rsid w:val="00FF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E546"/>
  <w15:chartTrackingRefBased/>
  <w15:docId w15:val="{267906B7-6E0D-49C8-B3FB-FF910FF4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4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1363"/>
    <w:pPr>
      <w:keepNext/>
      <w:keepLines/>
      <w:spacing w:before="40" w:after="0"/>
      <w:outlineLvl w:val="1"/>
    </w:pPr>
    <w:rPr>
      <w:rFonts w:ascii="Calibri Light" w:eastAsia="Times New Roman" w:hAnsi="Calibri Light" w:cs="Times New Roman"/>
      <w:color w:val="2F5496"/>
      <w:sz w:val="26"/>
      <w:szCs w:val="26"/>
      <w:lang w:val="lt-LT"/>
    </w:rPr>
  </w:style>
  <w:style w:type="paragraph" w:styleId="Heading3">
    <w:name w:val="heading 3"/>
    <w:basedOn w:val="Normal"/>
    <w:next w:val="Normal"/>
    <w:link w:val="Heading3Char"/>
    <w:uiPriority w:val="9"/>
    <w:unhideWhenUsed/>
    <w:qFormat/>
    <w:rsid w:val="00DA1363"/>
    <w:pPr>
      <w:keepNext/>
      <w:keepLines/>
      <w:spacing w:before="40" w:after="0"/>
      <w:outlineLvl w:val="2"/>
    </w:pPr>
    <w:rPr>
      <w:rFonts w:ascii="Calibri Light" w:eastAsia="Times New Roman" w:hAnsi="Calibri Light" w:cs="Times New Roman"/>
      <w:color w:val="1F3763"/>
      <w:sz w:val="24"/>
      <w:szCs w:val="24"/>
      <w:lang w:val="lt-LT"/>
    </w:rPr>
  </w:style>
  <w:style w:type="paragraph" w:styleId="Heading4">
    <w:name w:val="heading 4"/>
    <w:aliases w:val="Paveikslėlis"/>
    <w:basedOn w:val="Normal"/>
    <w:next w:val="Normal"/>
    <w:link w:val="Heading4Char"/>
    <w:uiPriority w:val="9"/>
    <w:unhideWhenUsed/>
    <w:qFormat/>
    <w:rsid w:val="00FE1D6E"/>
    <w:pPr>
      <w:keepNext/>
      <w:keepLines/>
      <w:numPr>
        <w:numId w:val="9"/>
      </w:numPr>
      <w:spacing w:before="40" w:after="0" w:line="240" w:lineRule="auto"/>
      <w:jc w:val="center"/>
      <w:outlineLvl w:val="3"/>
    </w:pPr>
    <w:rPr>
      <w:rFonts w:ascii="Times New Roman" w:eastAsiaTheme="majorEastAsia" w:hAnsi="Times New Roman" w:cstheme="majorBidi"/>
      <w:iCs/>
      <w:color w:val="000000" w:themeColor="text1"/>
      <w:sz w:val="2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B2753"/>
    <w:rPr>
      <w:color w:val="808080"/>
    </w:rPr>
  </w:style>
  <w:style w:type="paragraph" w:styleId="Header">
    <w:name w:val="header"/>
    <w:basedOn w:val="Normal"/>
    <w:link w:val="HeaderChar"/>
    <w:uiPriority w:val="99"/>
    <w:rsid w:val="008B2753"/>
    <w:pPr>
      <w:tabs>
        <w:tab w:val="center" w:pos="4819"/>
        <w:tab w:val="right" w:pos="9638"/>
      </w:tabs>
      <w:spacing w:after="0" w:line="240" w:lineRule="auto"/>
    </w:pPr>
    <w:rPr>
      <w:rFonts w:ascii="Times New Roman" w:eastAsia="Times New Roman" w:hAnsi="Times New Roman" w:cs="Times New Roman"/>
      <w:sz w:val="24"/>
      <w:szCs w:val="20"/>
      <w:lang w:val="lt-LT"/>
    </w:rPr>
  </w:style>
  <w:style w:type="character" w:customStyle="1" w:styleId="HeaderChar">
    <w:name w:val="Header Char"/>
    <w:basedOn w:val="DefaultParagraphFont"/>
    <w:link w:val="Header"/>
    <w:uiPriority w:val="99"/>
    <w:rsid w:val="008B2753"/>
    <w:rPr>
      <w:rFonts w:ascii="Times New Roman" w:eastAsia="Times New Roman" w:hAnsi="Times New Roman" w:cs="Times New Roman"/>
      <w:sz w:val="24"/>
      <w:szCs w:val="20"/>
      <w:lang w:val="lt-LT"/>
    </w:rPr>
  </w:style>
  <w:style w:type="paragraph" w:styleId="ListParagraph">
    <w:name w:val="List Paragraph"/>
    <w:basedOn w:val="Normal"/>
    <w:uiPriority w:val="34"/>
    <w:qFormat/>
    <w:rsid w:val="0020305D"/>
    <w:pPr>
      <w:ind w:left="720"/>
      <w:contextualSpacing/>
    </w:pPr>
  </w:style>
  <w:style w:type="table" w:styleId="TableGrid">
    <w:name w:val="Table Grid"/>
    <w:basedOn w:val="TableNormal"/>
    <w:uiPriority w:val="39"/>
    <w:rsid w:val="002B3246"/>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2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7BB"/>
  </w:style>
  <w:style w:type="character" w:customStyle="1" w:styleId="Heading4Char">
    <w:name w:val="Heading 4 Char"/>
    <w:aliases w:val="Paveikslėlis Char"/>
    <w:basedOn w:val="DefaultParagraphFont"/>
    <w:link w:val="Heading4"/>
    <w:uiPriority w:val="9"/>
    <w:rsid w:val="00FE1D6E"/>
    <w:rPr>
      <w:rFonts w:ascii="Times New Roman" w:eastAsiaTheme="majorEastAsia" w:hAnsi="Times New Roman" w:cstheme="majorBidi"/>
      <w:iCs/>
      <w:color w:val="000000" w:themeColor="text1"/>
      <w:sz w:val="20"/>
      <w:szCs w:val="20"/>
      <w:lang w:val="lt-LT"/>
    </w:rPr>
  </w:style>
  <w:style w:type="table" w:customStyle="1" w:styleId="Lentelstinklelis1">
    <w:name w:val="Lentelės tinklelis1"/>
    <w:basedOn w:val="TableNormal"/>
    <w:next w:val="TableGrid"/>
    <w:uiPriority w:val="39"/>
    <w:rsid w:val="00D05D61"/>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7A83"/>
    <w:rPr>
      <w:sz w:val="16"/>
      <w:szCs w:val="16"/>
    </w:rPr>
  </w:style>
  <w:style w:type="paragraph" w:styleId="CommentText">
    <w:name w:val="annotation text"/>
    <w:basedOn w:val="Normal"/>
    <w:link w:val="CommentTextChar"/>
    <w:uiPriority w:val="99"/>
    <w:unhideWhenUsed/>
    <w:rsid w:val="00AE7A83"/>
    <w:pPr>
      <w:spacing w:line="240" w:lineRule="auto"/>
    </w:pPr>
    <w:rPr>
      <w:sz w:val="20"/>
      <w:szCs w:val="20"/>
    </w:rPr>
  </w:style>
  <w:style w:type="character" w:customStyle="1" w:styleId="CommentTextChar">
    <w:name w:val="Comment Text Char"/>
    <w:basedOn w:val="DefaultParagraphFont"/>
    <w:link w:val="CommentText"/>
    <w:uiPriority w:val="99"/>
    <w:rsid w:val="00AE7A83"/>
    <w:rPr>
      <w:sz w:val="20"/>
      <w:szCs w:val="20"/>
    </w:rPr>
  </w:style>
  <w:style w:type="paragraph" w:styleId="CommentSubject">
    <w:name w:val="annotation subject"/>
    <w:basedOn w:val="CommentText"/>
    <w:next w:val="CommentText"/>
    <w:link w:val="CommentSubjectChar"/>
    <w:uiPriority w:val="99"/>
    <w:semiHidden/>
    <w:unhideWhenUsed/>
    <w:rsid w:val="00AE7A83"/>
    <w:rPr>
      <w:b/>
      <w:bCs/>
    </w:rPr>
  </w:style>
  <w:style w:type="character" w:customStyle="1" w:styleId="CommentSubjectChar">
    <w:name w:val="Comment Subject Char"/>
    <w:basedOn w:val="CommentTextChar"/>
    <w:link w:val="CommentSubject"/>
    <w:uiPriority w:val="99"/>
    <w:semiHidden/>
    <w:rsid w:val="00AE7A83"/>
    <w:rPr>
      <w:b/>
      <w:bCs/>
      <w:sz w:val="20"/>
      <w:szCs w:val="20"/>
    </w:rPr>
  </w:style>
  <w:style w:type="paragraph" w:styleId="BodyText">
    <w:name w:val="Body Text"/>
    <w:basedOn w:val="Normal"/>
    <w:link w:val="BodyTextChar"/>
    <w:unhideWhenUsed/>
    <w:rsid w:val="0094285C"/>
    <w:pPr>
      <w:spacing w:after="120"/>
    </w:pPr>
    <w:rPr>
      <w:rFonts w:ascii="Calibri" w:eastAsia="Calibri" w:hAnsi="Calibri" w:cs="Times New Roman"/>
      <w:kern w:val="2"/>
      <w:lang w:val="lt-LT"/>
    </w:rPr>
  </w:style>
  <w:style w:type="character" w:customStyle="1" w:styleId="BodyTextChar">
    <w:name w:val="Body Text Char"/>
    <w:basedOn w:val="DefaultParagraphFont"/>
    <w:link w:val="BodyText"/>
    <w:rsid w:val="0094285C"/>
    <w:rPr>
      <w:rFonts w:ascii="Calibri" w:eastAsia="Calibri" w:hAnsi="Calibri" w:cs="Times New Roman"/>
      <w:kern w:val="2"/>
      <w:lang w:val="lt-LT"/>
    </w:rPr>
  </w:style>
  <w:style w:type="character" w:styleId="Hyperlink">
    <w:name w:val="Hyperlink"/>
    <w:uiPriority w:val="99"/>
    <w:unhideWhenUsed/>
    <w:rsid w:val="008237C9"/>
    <w:rPr>
      <w:color w:val="0563C1"/>
      <w:u w:val="single"/>
    </w:rPr>
  </w:style>
  <w:style w:type="character" w:styleId="FollowedHyperlink">
    <w:name w:val="FollowedHyperlink"/>
    <w:basedOn w:val="DefaultParagraphFont"/>
    <w:uiPriority w:val="99"/>
    <w:semiHidden/>
    <w:unhideWhenUsed/>
    <w:rsid w:val="008237C9"/>
    <w:rPr>
      <w:color w:val="954F72" w:themeColor="followedHyperlink"/>
      <w:u w:val="single"/>
    </w:rPr>
  </w:style>
  <w:style w:type="character" w:styleId="UnresolvedMention">
    <w:name w:val="Unresolved Mention"/>
    <w:basedOn w:val="DefaultParagraphFont"/>
    <w:uiPriority w:val="99"/>
    <w:semiHidden/>
    <w:unhideWhenUsed/>
    <w:rsid w:val="008237C9"/>
    <w:rPr>
      <w:color w:val="605E5C"/>
      <w:shd w:val="clear" w:color="auto" w:fill="E1DFDD"/>
    </w:rPr>
  </w:style>
  <w:style w:type="paragraph" w:styleId="FootnoteText">
    <w:name w:val="footnote text"/>
    <w:basedOn w:val="Normal"/>
    <w:link w:val="FootnoteTextChar"/>
    <w:uiPriority w:val="99"/>
    <w:semiHidden/>
    <w:unhideWhenUsed/>
    <w:rsid w:val="00623E27"/>
    <w:pPr>
      <w:spacing w:after="0" w:line="240" w:lineRule="auto"/>
    </w:pPr>
    <w:rPr>
      <w:sz w:val="20"/>
      <w:szCs w:val="20"/>
      <w:lang w:val="lt-LT"/>
    </w:rPr>
  </w:style>
  <w:style w:type="character" w:customStyle="1" w:styleId="FootnoteTextChar">
    <w:name w:val="Footnote Text Char"/>
    <w:basedOn w:val="DefaultParagraphFont"/>
    <w:link w:val="FootnoteText"/>
    <w:uiPriority w:val="99"/>
    <w:semiHidden/>
    <w:rsid w:val="00623E27"/>
    <w:rPr>
      <w:sz w:val="20"/>
      <w:szCs w:val="20"/>
      <w:lang w:val="lt-LT"/>
    </w:rPr>
  </w:style>
  <w:style w:type="character" w:styleId="FootnoteReference">
    <w:name w:val="footnote reference"/>
    <w:basedOn w:val="DefaultParagraphFont"/>
    <w:uiPriority w:val="99"/>
    <w:semiHidden/>
    <w:unhideWhenUsed/>
    <w:rsid w:val="00623E27"/>
    <w:rPr>
      <w:vertAlign w:val="superscript"/>
    </w:rPr>
  </w:style>
  <w:style w:type="character" w:customStyle="1" w:styleId="Heading1Char">
    <w:name w:val="Heading 1 Char"/>
    <w:basedOn w:val="DefaultParagraphFont"/>
    <w:link w:val="Heading1"/>
    <w:uiPriority w:val="9"/>
    <w:rsid w:val="00FF24C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A1363"/>
    <w:rPr>
      <w:rFonts w:ascii="Calibri Light" w:eastAsia="Times New Roman" w:hAnsi="Calibri Light" w:cs="Times New Roman"/>
      <w:color w:val="2F5496"/>
      <w:sz w:val="26"/>
      <w:szCs w:val="26"/>
      <w:lang w:val="lt-LT"/>
    </w:rPr>
  </w:style>
  <w:style w:type="character" w:customStyle="1" w:styleId="Heading3Char">
    <w:name w:val="Heading 3 Char"/>
    <w:basedOn w:val="DefaultParagraphFont"/>
    <w:link w:val="Heading3"/>
    <w:uiPriority w:val="9"/>
    <w:rsid w:val="00DA1363"/>
    <w:rPr>
      <w:rFonts w:ascii="Calibri Light" w:eastAsia="Times New Roman" w:hAnsi="Calibri Light" w:cs="Times New Roman"/>
      <w:color w:val="1F3763"/>
      <w:sz w:val="24"/>
      <w:szCs w:val="24"/>
      <w:lang w:val="lt-LT"/>
    </w:rPr>
  </w:style>
  <w:style w:type="table" w:customStyle="1" w:styleId="TableGrid1">
    <w:name w:val="Table Grid1"/>
    <w:basedOn w:val="TableNormal"/>
    <w:next w:val="TableGrid"/>
    <w:uiPriority w:val="39"/>
    <w:rsid w:val="00DA13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A1363"/>
    <w:pPr>
      <w:suppressAutoHyphens/>
      <w:autoSpaceDN w:val="0"/>
      <w:spacing w:after="0" w:line="240" w:lineRule="auto"/>
    </w:pPr>
    <w:rPr>
      <w:rFonts w:ascii="Liberation Serif" w:eastAsia="NSimSun" w:hAnsi="Liberation Serif" w:cs="Mangal"/>
      <w:kern w:val="3"/>
      <w:sz w:val="24"/>
      <w:szCs w:val="24"/>
      <w:lang w:val="lt-LT" w:eastAsia="lt-LT"/>
    </w:rPr>
  </w:style>
  <w:style w:type="paragraph" w:styleId="BalloonText">
    <w:name w:val="Balloon Text"/>
    <w:basedOn w:val="Normal"/>
    <w:link w:val="BalloonTextChar"/>
    <w:uiPriority w:val="99"/>
    <w:semiHidden/>
    <w:unhideWhenUsed/>
    <w:rsid w:val="00DA1363"/>
    <w:pPr>
      <w:spacing w:after="0" w:line="240" w:lineRule="auto"/>
    </w:pPr>
    <w:rPr>
      <w:rFonts w:ascii="Segoe UI" w:hAnsi="Segoe UI" w:cs="Segoe UI"/>
      <w:sz w:val="18"/>
      <w:szCs w:val="18"/>
      <w:lang w:val="lt-LT"/>
    </w:rPr>
  </w:style>
  <w:style w:type="character" w:customStyle="1" w:styleId="BalloonTextChar">
    <w:name w:val="Balloon Text Char"/>
    <w:basedOn w:val="DefaultParagraphFont"/>
    <w:link w:val="BalloonText"/>
    <w:uiPriority w:val="99"/>
    <w:semiHidden/>
    <w:rsid w:val="00DA1363"/>
    <w:rPr>
      <w:rFonts w:ascii="Segoe UI" w:hAnsi="Segoe UI" w:cs="Segoe UI"/>
      <w:sz w:val="18"/>
      <w:szCs w:val="18"/>
      <w:lang w:val="lt-LT"/>
    </w:rPr>
  </w:style>
  <w:style w:type="paragraph" w:styleId="Revision">
    <w:name w:val="Revision"/>
    <w:hidden/>
    <w:uiPriority w:val="99"/>
    <w:semiHidden/>
    <w:rsid w:val="00DA1363"/>
    <w:pPr>
      <w:spacing w:after="0" w:line="240" w:lineRule="auto"/>
    </w:pPr>
    <w:rPr>
      <w:lang w:val="lt-LT"/>
    </w:rPr>
  </w:style>
  <w:style w:type="table" w:customStyle="1" w:styleId="TableGrid2">
    <w:name w:val="Table Grid2"/>
    <w:basedOn w:val="TableNormal"/>
    <w:next w:val="TableGrid"/>
    <w:uiPriority w:val="39"/>
    <w:rsid w:val="00DA136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A1363"/>
    <w:pPr>
      <w:keepNext/>
      <w:keepLines/>
      <w:spacing w:before="240" w:after="0"/>
      <w:outlineLvl w:val="0"/>
    </w:pPr>
    <w:rPr>
      <w:rFonts w:ascii="Calibri Light" w:eastAsia="Times New Roman" w:hAnsi="Calibri Light" w:cs="Times New Roman"/>
      <w:color w:val="2F5496"/>
      <w:sz w:val="32"/>
      <w:szCs w:val="32"/>
      <w:lang w:val="lt-LT"/>
    </w:rPr>
  </w:style>
  <w:style w:type="paragraph" w:customStyle="1" w:styleId="Heading21">
    <w:name w:val="Heading 21"/>
    <w:basedOn w:val="Normal"/>
    <w:next w:val="Normal"/>
    <w:uiPriority w:val="9"/>
    <w:unhideWhenUsed/>
    <w:qFormat/>
    <w:rsid w:val="00DA1363"/>
    <w:pPr>
      <w:keepNext/>
      <w:keepLines/>
      <w:spacing w:before="40" w:after="0"/>
      <w:outlineLvl w:val="1"/>
    </w:pPr>
    <w:rPr>
      <w:rFonts w:ascii="Calibri Light" w:eastAsia="Times New Roman" w:hAnsi="Calibri Light" w:cs="Times New Roman"/>
      <w:color w:val="2F5496"/>
      <w:sz w:val="26"/>
      <w:szCs w:val="26"/>
    </w:rPr>
  </w:style>
  <w:style w:type="paragraph" w:customStyle="1" w:styleId="Heading31">
    <w:name w:val="Heading 31"/>
    <w:basedOn w:val="Normal"/>
    <w:next w:val="Normal"/>
    <w:uiPriority w:val="9"/>
    <w:unhideWhenUsed/>
    <w:qFormat/>
    <w:rsid w:val="00DA1363"/>
    <w:pPr>
      <w:keepNext/>
      <w:keepLines/>
      <w:spacing w:before="40" w:after="0"/>
      <w:outlineLvl w:val="2"/>
    </w:pPr>
    <w:rPr>
      <w:rFonts w:ascii="Calibri Light" w:eastAsia="Times New Roman" w:hAnsi="Calibri Light" w:cs="Times New Roman"/>
      <w:color w:val="1F3763"/>
      <w:sz w:val="24"/>
      <w:szCs w:val="24"/>
    </w:rPr>
  </w:style>
  <w:style w:type="character" w:customStyle="1" w:styleId="apple-converted-space">
    <w:name w:val="apple-converted-space"/>
    <w:rsid w:val="00DA1363"/>
  </w:style>
  <w:style w:type="paragraph" w:customStyle="1" w:styleId="bodytext0">
    <w:name w:val="bodytext"/>
    <w:basedOn w:val="Normal"/>
    <w:rsid w:val="00DA1363"/>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Pagrindinistekstas1">
    <w:name w:val="Pagrindinis tekstas1"/>
    <w:rsid w:val="00DA1363"/>
    <w:pPr>
      <w:autoSpaceDE w:val="0"/>
      <w:autoSpaceDN w:val="0"/>
      <w:adjustRightInd w:val="0"/>
      <w:spacing w:after="0" w:line="240" w:lineRule="auto"/>
      <w:ind w:firstLine="312"/>
      <w:jc w:val="both"/>
    </w:pPr>
    <w:rPr>
      <w:rFonts w:ascii="TimesLT" w:eastAsia="Times New Roman" w:hAnsi="TimesLT" w:cs="TimesLT"/>
      <w:sz w:val="20"/>
      <w:szCs w:val="20"/>
    </w:rPr>
  </w:style>
  <w:style w:type="character" w:customStyle="1" w:styleId="Heading1Char1">
    <w:name w:val="Heading 1 Char1"/>
    <w:basedOn w:val="DefaultParagraphFont"/>
    <w:uiPriority w:val="9"/>
    <w:rsid w:val="00DA1363"/>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DA1363"/>
    <w:pPr>
      <w:outlineLvl w:val="9"/>
    </w:pPr>
  </w:style>
  <w:style w:type="paragraph" w:styleId="TOC1">
    <w:name w:val="toc 1"/>
    <w:basedOn w:val="Normal"/>
    <w:next w:val="Normal"/>
    <w:autoRedefine/>
    <w:uiPriority w:val="39"/>
    <w:unhideWhenUsed/>
    <w:rsid w:val="00DA1363"/>
    <w:pPr>
      <w:spacing w:after="100"/>
    </w:pPr>
  </w:style>
  <w:style w:type="paragraph" w:styleId="TOC2">
    <w:name w:val="toc 2"/>
    <w:basedOn w:val="Normal"/>
    <w:next w:val="Normal"/>
    <w:autoRedefine/>
    <w:uiPriority w:val="39"/>
    <w:unhideWhenUsed/>
    <w:rsid w:val="00DA1363"/>
    <w:pPr>
      <w:spacing w:after="100"/>
      <w:ind w:left="220"/>
    </w:pPr>
  </w:style>
  <w:style w:type="paragraph" w:styleId="TOC3">
    <w:name w:val="toc 3"/>
    <w:basedOn w:val="Normal"/>
    <w:next w:val="Normal"/>
    <w:autoRedefine/>
    <w:uiPriority w:val="39"/>
    <w:unhideWhenUsed/>
    <w:rsid w:val="00DA1363"/>
    <w:pPr>
      <w:spacing w:after="100"/>
      <w:ind w:left="440"/>
    </w:pPr>
  </w:style>
  <w:style w:type="paragraph" w:customStyle="1" w:styleId="Lentelsturinys">
    <w:name w:val="Lentelės turinys"/>
    <w:basedOn w:val="Normal"/>
    <w:rsid w:val="00DA1363"/>
    <w:pPr>
      <w:suppressLineNumbers/>
      <w:suppressAutoHyphens/>
      <w:spacing w:after="200" w:line="276" w:lineRule="auto"/>
    </w:pPr>
    <w:rPr>
      <w:rFonts w:ascii="Calibri" w:eastAsia="Calibri" w:hAnsi="Calibri" w:cs="Calibri"/>
      <w:lang w:val="lt-LT" w:eastAsia="ar-SA"/>
    </w:rPr>
  </w:style>
  <w:style w:type="table" w:customStyle="1" w:styleId="TableGrid12">
    <w:name w:val="Table Grid12"/>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DA1363"/>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DA1363"/>
    <w:rPr>
      <w:rFonts w:ascii="Calibri Light" w:eastAsia="Times New Roman" w:hAnsi="Calibri Light" w:cs="Times New Roman"/>
      <w:color w:val="1F3763"/>
      <w:sz w:val="24"/>
      <w:szCs w:val="24"/>
    </w:rPr>
  </w:style>
  <w:style w:type="table" w:customStyle="1" w:styleId="TableGrid13">
    <w:name w:val="Table Grid13"/>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A1363"/>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font5">
    <w:name w:val="font5"/>
    <w:basedOn w:val="Normal"/>
    <w:rsid w:val="00DA1363"/>
    <w:pPr>
      <w:spacing w:before="100" w:beforeAutospacing="1" w:after="100" w:afterAutospacing="1" w:line="240" w:lineRule="auto"/>
    </w:pPr>
    <w:rPr>
      <w:rFonts w:ascii="Times New Roman" w:eastAsia="Times New Roman" w:hAnsi="Times New Roman" w:cs="Times New Roman"/>
      <w:color w:val="000000"/>
      <w:sz w:val="20"/>
      <w:szCs w:val="20"/>
      <w:lang w:val="lt-LT" w:eastAsia="lt-LT"/>
    </w:rPr>
  </w:style>
  <w:style w:type="paragraph" w:customStyle="1" w:styleId="font6">
    <w:name w:val="font6"/>
    <w:basedOn w:val="Normal"/>
    <w:rsid w:val="00DA1363"/>
    <w:pPr>
      <w:spacing w:before="100" w:beforeAutospacing="1" w:after="100" w:afterAutospacing="1" w:line="240" w:lineRule="auto"/>
    </w:pPr>
    <w:rPr>
      <w:rFonts w:ascii="Times New Roman" w:eastAsia="Times New Roman" w:hAnsi="Times New Roman" w:cs="Times New Roman"/>
      <w:color w:val="000000"/>
      <w:sz w:val="20"/>
      <w:szCs w:val="20"/>
      <w:lang w:val="lt-LT" w:eastAsia="lt-LT"/>
    </w:rPr>
  </w:style>
  <w:style w:type="paragraph" w:customStyle="1" w:styleId="xl63">
    <w:name w:val="xl63"/>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t-LT" w:eastAsia="lt-LT"/>
    </w:rPr>
  </w:style>
  <w:style w:type="paragraph" w:customStyle="1" w:styleId="xl64">
    <w:name w:val="xl64"/>
    <w:basedOn w:val="Normal"/>
    <w:rsid w:val="00DA136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lt-LT" w:eastAsia="lt-LT"/>
    </w:rPr>
  </w:style>
  <w:style w:type="paragraph" w:customStyle="1" w:styleId="xl65">
    <w:name w:val="xl65"/>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lt-LT" w:eastAsia="lt-LT"/>
    </w:rPr>
  </w:style>
  <w:style w:type="paragraph" w:customStyle="1" w:styleId="xl66">
    <w:name w:val="xl66"/>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lt-LT" w:eastAsia="lt-LT"/>
    </w:rPr>
  </w:style>
  <w:style w:type="paragraph" w:customStyle="1" w:styleId="xl67">
    <w:name w:val="xl67"/>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68">
    <w:name w:val="xl68"/>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69">
    <w:name w:val="xl69"/>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xl70">
    <w:name w:val="xl70"/>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71">
    <w:name w:val="xl71"/>
    <w:basedOn w:val="Normal"/>
    <w:rsid w:val="00DA1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72">
    <w:name w:val="xl72"/>
    <w:basedOn w:val="Normal"/>
    <w:rsid w:val="00DA1363"/>
    <w:pPr>
      <w:spacing w:before="100" w:beforeAutospacing="1" w:after="100" w:afterAutospacing="1" w:line="240" w:lineRule="auto"/>
    </w:pPr>
    <w:rPr>
      <w:rFonts w:ascii="Times New Roman" w:eastAsia="Times New Roman" w:hAnsi="Times New Roman" w:cs="Times New Roman"/>
      <w:sz w:val="20"/>
      <w:szCs w:val="20"/>
      <w:lang w:val="lt-LT" w:eastAsia="lt-LT"/>
    </w:rPr>
  </w:style>
  <w:style w:type="paragraph" w:customStyle="1" w:styleId="xl73">
    <w:name w:val="xl73"/>
    <w:basedOn w:val="Normal"/>
    <w:rsid w:val="00DA1363"/>
    <w:pPr>
      <w:pBdr>
        <w:top w:val="single" w:sz="8" w:space="0" w:color="auto"/>
        <w:left w:val="single" w:sz="8" w:space="0" w:color="auto"/>
        <w:bottom w:val="single" w:sz="8" w:space="0" w:color="auto"/>
        <w:right w:val="double" w:sz="6"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lt-LT" w:eastAsia="lt-LT"/>
    </w:rPr>
  </w:style>
  <w:style w:type="paragraph" w:customStyle="1" w:styleId="xl74">
    <w:name w:val="xl74"/>
    <w:basedOn w:val="Normal"/>
    <w:rsid w:val="00DA1363"/>
    <w:pPr>
      <w:pBdr>
        <w:left w:val="single" w:sz="8" w:space="0" w:color="auto"/>
        <w:bottom w:val="single" w:sz="8" w:space="0" w:color="auto"/>
        <w:right w:val="double" w:sz="6"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lt-LT" w:eastAsia="lt-LT"/>
    </w:rPr>
  </w:style>
  <w:style w:type="paragraph" w:customStyle="1" w:styleId="xl75">
    <w:name w:val="xl75"/>
    <w:basedOn w:val="Normal"/>
    <w:rsid w:val="00DA1363"/>
    <w:pPr>
      <w:pBdr>
        <w:top w:val="single" w:sz="8" w:space="0" w:color="auto"/>
        <w:left w:val="single" w:sz="8" w:space="0" w:color="auto"/>
        <w:bottom w:val="single" w:sz="8" w:space="0" w:color="auto"/>
        <w:right w:val="double" w:sz="6"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lt-LT" w:eastAsia="lt-LT"/>
    </w:rPr>
  </w:style>
  <w:style w:type="paragraph" w:customStyle="1" w:styleId="xl76">
    <w:name w:val="xl76"/>
    <w:basedOn w:val="Normal"/>
    <w:rsid w:val="00DA1363"/>
    <w:pPr>
      <w:pBdr>
        <w:left w:val="single" w:sz="8" w:space="0" w:color="auto"/>
        <w:bottom w:val="single" w:sz="8" w:space="0" w:color="auto"/>
        <w:right w:val="double" w:sz="6"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val="lt-LT" w:eastAsia="lt-LT"/>
    </w:rPr>
  </w:style>
  <w:style w:type="table" w:customStyle="1" w:styleId="TableGrid15">
    <w:name w:val="Table Grid15"/>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A1363"/>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A1363"/>
  </w:style>
  <w:style w:type="numbering" w:customStyle="1" w:styleId="NoList2">
    <w:name w:val="No List2"/>
    <w:next w:val="NoList"/>
    <w:uiPriority w:val="99"/>
    <w:semiHidden/>
    <w:unhideWhenUsed/>
    <w:rsid w:val="00DA1363"/>
  </w:style>
  <w:style w:type="numbering" w:customStyle="1" w:styleId="NoList3">
    <w:name w:val="No List3"/>
    <w:next w:val="NoList"/>
    <w:uiPriority w:val="99"/>
    <w:semiHidden/>
    <w:unhideWhenUsed/>
    <w:rsid w:val="00DA1363"/>
  </w:style>
  <w:style w:type="numbering" w:customStyle="1" w:styleId="NoList11">
    <w:name w:val="No List11"/>
    <w:next w:val="NoList"/>
    <w:uiPriority w:val="99"/>
    <w:semiHidden/>
    <w:unhideWhenUsed/>
    <w:rsid w:val="00DA1363"/>
  </w:style>
  <w:style w:type="numbering" w:customStyle="1" w:styleId="NoList21">
    <w:name w:val="No List21"/>
    <w:next w:val="NoList"/>
    <w:uiPriority w:val="99"/>
    <w:semiHidden/>
    <w:unhideWhenUsed/>
    <w:rsid w:val="00DA1363"/>
  </w:style>
  <w:style w:type="paragraph" w:styleId="NormalWeb">
    <w:name w:val="Normal (Web)"/>
    <w:basedOn w:val="Normal"/>
    <w:uiPriority w:val="99"/>
    <w:semiHidden/>
    <w:unhideWhenUsed/>
    <w:rsid w:val="00F752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02246">
      <w:bodyDiv w:val="1"/>
      <w:marLeft w:val="0"/>
      <w:marRight w:val="0"/>
      <w:marTop w:val="0"/>
      <w:marBottom w:val="0"/>
      <w:divBdr>
        <w:top w:val="none" w:sz="0" w:space="0" w:color="auto"/>
        <w:left w:val="none" w:sz="0" w:space="0" w:color="auto"/>
        <w:bottom w:val="none" w:sz="0" w:space="0" w:color="auto"/>
        <w:right w:val="none" w:sz="0" w:space="0" w:color="auto"/>
      </w:divBdr>
      <w:divsChild>
        <w:div w:id="277687900">
          <w:marLeft w:val="0"/>
          <w:marRight w:val="0"/>
          <w:marTop w:val="0"/>
          <w:marBottom w:val="0"/>
          <w:divBdr>
            <w:top w:val="none" w:sz="0" w:space="0" w:color="auto"/>
            <w:left w:val="none" w:sz="0" w:space="0" w:color="auto"/>
            <w:bottom w:val="none" w:sz="0" w:space="0" w:color="auto"/>
            <w:right w:val="none" w:sz="0" w:space="0" w:color="auto"/>
          </w:divBdr>
          <w:divsChild>
            <w:div w:id="649600649">
              <w:marLeft w:val="0"/>
              <w:marRight w:val="0"/>
              <w:marTop w:val="0"/>
              <w:marBottom w:val="0"/>
              <w:divBdr>
                <w:top w:val="none" w:sz="0" w:space="0" w:color="auto"/>
                <w:left w:val="none" w:sz="0" w:space="0" w:color="auto"/>
                <w:bottom w:val="none" w:sz="0" w:space="0" w:color="auto"/>
                <w:right w:val="none" w:sz="0" w:space="0" w:color="auto"/>
              </w:divBdr>
              <w:divsChild>
                <w:div w:id="1565025952">
                  <w:marLeft w:val="0"/>
                  <w:marRight w:val="0"/>
                  <w:marTop w:val="0"/>
                  <w:marBottom w:val="0"/>
                  <w:divBdr>
                    <w:top w:val="none" w:sz="0" w:space="0" w:color="auto"/>
                    <w:left w:val="none" w:sz="0" w:space="0" w:color="auto"/>
                    <w:bottom w:val="none" w:sz="0" w:space="0" w:color="auto"/>
                    <w:right w:val="none" w:sz="0" w:space="0" w:color="auto"/>
                  </w:divBdr>
                  <w:divsChild>
                    <w:div w:id="48138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11059">
          <w:marLeft w:val="0"/>
          <w:marRight w:val="0"/>
          <w:marTop w:val="0"/>
          <w:marBottom w:val="0"/>
          <w:divBdr>
            <w:top w:val="none" w:sz="0" w:space="0" w:color="auto"/>
            <w:left w:val="none" w:sz="0" w:space="0" w:color="auto"/>
            <w:bottom w:val="none" w:sz="0" w:space="0" w:color="auto"/>
            <w:right w:val="none" w:sz="0" w:space="0" w:color="auto"/>
          </w:divBdr>
          <w:divsChild>
            <w:div w:id="2572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787">
      <w:bodyDiv w:val="1"/>
      <w:marLeft w:val="0"/>
      <w:marRight w:val="0"/>
      <w:marTop w:val="0"/>
      <w:marBottom w:val="0"/>
      <w:divBdr>
        <w:top w:val="none" w:sz="0" w:space="0" w:color="auto"/>
        <w:left w:val="none" w:sz="0" w:space="0" w:color="auto"/>
        <w:bottom w:val="none" w:sz="0" w:space="0" w:color="auto"/>
        <w:right w:val="none" w:sz="0" w:space="0" w:color="auto"/>
      </w:divBdr>
      <w:divsChild>
        <w:div w:id="32729969">
          <w:marLeft w:val="0"/>
          <w:marRight w:val="0"/>
          <w:marTop w:val="0"/>
          <w:marBottom w:val="0"/>
          <w:divBdr>
            <w:top w:val="none" w:sz="0" w:space="0" w:color="auto"/>
            <w:left w:val="none" w:sz="0" w:space="0" w:color="auto"/>
            <w:bottom w:val="none" w:sz="0" w:space="0" w:color="auto"/>
            <w:right w:val="none" w:sz="0" w:space="0" w:color="auto"/>
          </w:divBdr>
          <w:divsChild>
            <w:div w:id="1266378587">
              <w:marLeft w:val="0"/>
              <w:marRight w:val="0"/>
              <w:marTop w:val="0"/>
              <w:marBottom w:val="0"/>
              <w:divBdr>
                <w:top w:val="none" w:sz="0" w:space="0" w:color="auto"/>
                <w:left w:val="none" w:sz="0" w:space="0" w:color="auto"/>
                <w:bottom w:val="none" w:sz="0" w:space="0" w:color="auto"/>
                <w:right w:val="none" w:sz="0" w:space="0" w:color="auto"/>
              </w:divBdr>
            </w:div>
            <w:div w:id="978152507">
              <w:marLeft w:val="0"/>
              <w:marRight w:val="0"/>
              <w:marTop w:val="0"/>
              <w:marBottom w:val="0"/>
              <w:divBdr>
                <w:top w:val="none" w:sz="0" w:space="0" w:color="auto"/>
                <w:left w:val="none" w:sz="0" w:space="0" w:color="auto"/>
                <w:bottom w:val="none" w:sz="0" w:space="0" w:color="auto"/>
                <w:right w:val="none" w:sz="0" w:space="0" w:color="auto"/>
              </w:divBdr>
            </w:div>
            <w:div w:id="692145812">
              <w:marLeft w:val="0"/>
              <w:marRight w:val="0"/>
              <w:marTop w:val="0"/>
              <w:marBottom w:val="0"/>
              <w:divBdr>
                <w:top w:val="none" w:sz="0" w:space="0" w:color="auto"/>
                <w:left w:val="none" w:sz="0" w:space="0" w:color="auto"/>
                <w:bottom w:val="none" w:sz="0" w:space="0" w:color="auto"/>
                <w:right w:val="none" w:sz="0" w:space="0" w:color="auto"/>
              </w:divBdr>
            </w:div>
            <w:div w:id="812916098">
              <w:marLeft w:val="0"/>
              <w:marRight w:val="0"/>
              <w:marTop w:val="0"/>
              <w:marBottom w:val="0"/>
              <w:divBdr>
                <w:top w:val="none" w:sz="0" w:space="0" w:color="auto"/>
                <w:left w:val="none" w:sz="0" w:space="0" w:color="auto"/>
                <w:bottom w:val="none" w:sz="0" w:space="0" w:color="auto"/>
                <w:right w:val="none" w:sz="0" w:space="0" w:color="auto"/>
              </w:divBdr>
            </w:div>
            <w:div w:id="650334090">
              <w:marLeft w:val="0"/>
              <w:marRight w:val="0"/>
              <w:marTop w:val="0"/>
              <w:marBottom w:val="0"/>
              <w:divBdr>
                <w:top w:val="none" w:sz="0" w:space="0" w:color="auto"/>
                <w:left w:val="none" w:sz="0" w:space="0" w:color="auto"/>
                <w:bottom w:val="none" w:sz="0" w:space="0" w:color="auto"/>
                <w:right w:val="none" w:sz="0" w:space="0" w:color="auto"/>
              </w:divBdr>
            </w:div>
            <w:div w:id="2036494308">
              <w:marLeft w:val="0"/>
              <w:marRight w:val="0"/>
              <w:marTop w:val="0"/>
              <w:marBottom w:val="0"/>
              <w:divBdr>
                <w:top w:val="none" w:sz="0" w:space="0" w:color="auto"/>
                <w:left w:val="none" w:sz="0" w:space="0" w:color="auto"/>
                <w:bottom w:val="none" w:sz="0" w:space="0" w:color="auto"/>
                <w:right w:val="none" w:sz="0" w:space="0" w:color="auto"/>
              </w:divBdr>
            </w:div>
            <w:div w:id="485778852">
              <w:marLeft w:val="0"/>
              <w:marRight w:val="0"/>
              <w:marTop w:val="0"/>
              <w:marBottom w:val="0"/>
              <w:divBdr>
                <w:top w:val="none" w:sz="0" w:space="0" w:color="auto"/>
                <w:left w:val="none" w:sz="0" w:space="0" w:color="auto"/>
                <w:bottom w:val="none" w:sz="0" w:space="0" w:color="auto"/>
                <w:right w:val="none" w:sz="0" w:space="0" w:color="auto"/>
              </w:divBdr>
            </w:div>
            <w:div w:id="1940525759">
              <w:marLeft w:val="0"/>
              <w:marRight w:val="0"/>
              <w:marTop w:val="0"/>
              <w:marBottom w:val="0"/>
              <w:divBdr>
                <w:top w:val="none" w:sz="0" w:space="0" w:color="auto"/>
                <w:left w:val="none" w:sz="0" w:space="0" w:color="auto"/>
                <w:bottom w:val="none" w:sz="0" w:space="0" w:color="auto"/>
                <w:right w:val="none" w:sz="0" w:space="0" w:color="auto"/>
              </w:divBdr>
            </w:div>
            <w:div w:id="753169091">
              <w:marLeft w:val="0"/>
              <w:marRight w:val="0"/>
              <w:marTop w:val="0"/>
              <w:marBottom w:val="0"/>
              <w:divBdr>
                <w:top w:val="none" w:sz="0" w:space="0" w:color="auto"/>
                <w:left w:val="none" w:sz="0" w:space="0" w:color="auto"/>
                <w:bottom w:val="none" w:sz="0" w:space="0" w:color="auto"/>
                <w:right w:val="none" w:sz="0" w:space="0" w:color="auto"/>
              </w:divBdr>
            </w:div>
            <w:div w:id="1175612439">
              <w:marLeft w:val="0"/>
              <w:marRight w:val="0"/>
              <w:marTop w:val="0"/>
              <w:marBottom w:val="0"/>
              <w:divBdr>
                <w:top w:val="none" w:sz="0" w:space="0" w:color="auto"/>
                <w:left w:val="none" w:sz="0" w:space="0" w:color="auto"/>
                <w:bottom w:val="none" w:sz="0" w:space="0" w:color="auto"/>
                <w:right w:val="none" w:sz="0" w:space="0" w:color="auto"/>
              </w:divBdr>
            </w:div>
            <w:div w:id="1519083577">
              <w:marLeft w:val="0"/>
              <w:marRight w:val="0"/>
              <w:marTop w:val="0"/>
              <w:marBottom w:val="0"/>
              <w:divBdr>
                <w:top w:val="none" w:sz="0" w:space="0" w:color="auto"/>
                <w:left w:val="none" w:sz="0" w:space="0" w:color="auto"/>
                <w:bottom w:val="none" w:sz="0" w:space="0" w:color="auto"/>
                <w:right w:val="none" w:sz="0" w:space="0" w:color="auto"/>
              </w:divBdr>
            </w:div>
            <w:div w:id="242446771">
              <w:marLeft w:val="0"/>
              <w:marRight w:val="0"/>
              <w:marTop w:val="0"/>
              <w:marBottom w:val="0"/>
              <w:divBdr>
                <w:top w:val="none" w:sz="0" w:space="0" w:color="auto"/>
                <w:left w:val="none" w:sz="0" w:space="0" w:color="auto"/>
                <w:bottom w:val="none" w:sz="0" w:space="0" w:color="auto"/>
                <w:right w:val="none" w:sz="0" w:space="0" w:color="auto"/>
              </w:divBdr>
            </w:div>
          </w:divsChild>
        </w:div>
        <w:div w:id="1796757222">
          <w:marLeft w:val="0"/>
          <w:marRight w:val="0"/>
          <w:marTop w:val="0"/>
          <w:marBottom w:val="0"/>
          <w:divBdr>
            <w:top w:val="none" w:sz="0" w:space="0" w:color="auto"/>
            <w:left w:val="none" w:sz="0" w:space="0" w:color="auto"/>
            <w:bottom w:val="none" w:sz="0" w:space="0" w:color="auto"/>
            <w:right w:val="none" w:sz="0" w:space="0" w:color="auto"/>
          </w:divBdr>
        </w:div>
      </w:divsChild>
    </w:div>
    <w:div w:id="1437092324">
      <w:bodyDiv w:val="1"/>
      <w:marLeft w:val="0"/>
      <w:marRight w:val="0"/>
      <w:marTop w:val="0"/>
      <w:marBottom w:val="0"/>
      <w:divBdr>
        <w:top w:val="none" w:sz="0" w:space="0" w:color="auto"/>
        <w:left w:val="none" w:sz="0" w:space="0" w:color="auto"/>
        <w:bottom w:val="none" w:sz="0" w:space="0" w:color="auto"/>
        <w:right w:val="none" w:sz="0" w:space="0" w:color="auto"/>
      </w:divBdr>
    </w:div>
    <w:div w:id="1587491391">
      <w:bodyDiv w:val="1"/>
      <w:marLeft w:val="0"/>
      <w:marRight w:val="0"/>
      <w:marTop w:val="0"/>
      <w:marBottom w:val="0"/>
      <w:divBdr>
        <w:top w:val="none" w:sz="0" w:space="0" w:color="auto"/>
        <w:left w:val="none" w:sz="0" w:space="0" w:color="auto"/>
        <w:bottom w:val="none" w:sz="0" w:space="0" w:color="auto"/>
        <w:right w:val="none" w:sz="0" w:space="0" w:color="auto"/>
      </w:divBdr>
      <w:divsChild>
        <w:div w:id="1172142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eea.europa.eu/publications/emep-eea-guidebook-2019" TargetMode="External"/><Relationship Id="rId17" Type="http://schemas.openxmlformats.org/officeDocument/2006/relationships/hyperlink" Target="https://stvk.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vk.lt" TargetMode="External"/><Relationship Id="rId23" Type="http://schemas.openxmlformats.org/officeDocument/2006/relationships/hyperlink" Target="http://gamta.lt" TargetMode="External"/><Relationship Id="rId10" Type="http://schemas.openxmlformats.org/officeDocument/2006/relationships/endnotes" Target="endnotes.xml"/><Relationship Id="rId19" Type="http://schemas.openxmlformats.org/officeDocument/2006/relationships/hyperlink" Target="https://kvr.kpd.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lgt.l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a7ede4-52a5-4acf-96b8-3f52a2955f8f">
      <Terms xmlns="http://schemas.microsoft.com/office/infopath/2007/PartnerControls"/>
    </lcf76f155ced4ddcb4097134ff3c332f>
    <TaxCatchAll xmlns="a41c0c39-47b7-4b96-9cfb-607129a597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CDF80A4917E5E94F9CC9416033D76CCA" ma:contentTypeVersion="14" ma:contentTypeDescription="Kurkite naują dokumentą." ma:contentTypeScope="" ma:versionID="a6c053c2708d01a164cf8d3d239e1000">
  <xsd:schema xmlns:xsd="http://www.w3.org/2001/XMLSchema" xmlns:xs="http://www.w3.org/2001/XMLSchema" xmlns:p="http://schemas.microsoft.com/office/2006/metadata/properties" xmlns:ns2="5ea7ede4-52a5-4acf-96b8-3f52a2955f8f" xmlns:ns3="a41c0c39-47b7-4b96-9cfb-607129a59712" targetNamespace="http://schemas.microsoft.com/office/2006/metadata/properties" ma:root="true" ma:fieldsID="86d4b7b6680d5d5a3a106262c2fe905d" ns2:_="" ns3:_="">
    <xsd:import namespace="5ea7ede4-52a5-4acf-96b8-3f52a2955f8f"/>
    <xsd:import namespace="a41c0c39-47b7-4b96-9cfb-607129a597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ede4-52a5-4acf-96b8-3f52a2955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422c44db-f1bc-4899-98ec-4bc4e03852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c0c39-47b7-4b96-9cfb-607129a597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cc93ac-0095-4456-95ad-a6fe9d97c2e8}" ma:internalName="TaxCatchAll" ma:showField="CatchAllData" ma:web="a41c0c39-47b7-4b96-9cfb-607129a597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FCE25-CD56-4366-8F8A-7686A01B8880}">
  <ds:schemaRefs>
    <ds:schemaRef ds:uri="http://schemas.openxmlformats.org/officeDocument/2006/bibliography"/>
  </ds:schemaRefs>
</ds:datastoreItem>
</file>

<file path=customXml/itemProps2.xml><?xml version="1.0" encoding="utf-8"?>
<ds:datastoreItem xmlns:ds="http://schemas.openxmlformats.org/officeDocument/2006/customXml" ds:itemID="{77A161D8-2866-4C0A-8276-3FAC6DF3E7BE}">
  <ds:schemaRefs>
    <ds:schemaRef ds:uri="http://schemas.microsoft.com/office/2006/metadata/properties"/>
    <ds:schemaRef ds:uri="http://schemas.microsoft.com/office/infopath/2007/PartnerControls"/>
    <ds:schemaRef ds:uri="5ea7ede4-52a5-4acf-96b8-3f52a2955f8f"/>
    <ds:schemaRef ds:uri="a41c0c39-47b7-4b96-9cfb-607129a59712"/>
  </ds:schemaRefs>
</ds:datastoreItem>
</file>

<file path=customXml/itemProps3.xml><?xml version="1.0" encoding="utf-8"?>
<ds:datastoreItem xmlns:ds="http://schemas.openxmlformats.org/officeDocument/2006/customXml" ds:itemID="{FB8D24A8-7362-4F60-83DA-D9E0A2EE62B7}">
  <ds:schemaRefs>
    <ds:schemaRef ds:uri="http://schemas.microsoft.com/sharepoint/v3/contenttype/forms"/>
  </ds:schemaRefs>
</ds:datastoreItem>
</file>

<file path=customXml/itemProps4.xml><?xml version="1.0" encoding="utf-8"?>
<ds:datastoreItem xmlns:ds="http://schemas.openxmlformats.org/officeDocument/2006/customXml" ds:itemID="{51847C5B-01B0-417C-A06A-39A470477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ede4-52a5-4acf-96b8-3f52a2955f8f"/>
    <ds:schemaRef ds:uri="a41c0c39-47b7-4b96-9cfb-607129a59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4277</Words>
  <Characters>29512</Characters>
  <Application>Microsoft Office Word</Application>
  <DocSecurity>0</DocSecurity>
  <Lines>776</Lines>
  <Paragraphs>407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 Majauskiene</dc:creator>
  <cp:keywords/>
  <dc:description/>
  <cp:lastModifiedBy>Eglė Majauskienė</cp:lastModifiedBy>
  <cp:revision>6</cp:revision>
  <cp:lastPrinted>2026-07-22T10:55:00Z</cp:lastPrinted>
  <dcterms:created xsi:type="dcterms:W3CDTF">2026-07-22T10:54:00Z</dcterms:created>
  <dcterms:modified xsi:type="dcterms:W3CDTF">2026-07-22T10:58:00Z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0x010100CDF80A4917E5E94F9CC9416033D76CCA</vt:lpwstr>
  </property>
  <property fmtid="{D5CDD505-2E9C-101B-9397-08002B2CF9AE}" pid="3" name="MediaServiceImageTags">
    <vt:lpwstr/>
  </property>
</Properties>
</file>