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346F9" w14:textId="77777777" w:rsidR="00755778" w:rsidRDefault="00755778" w:rsidP="00755778">
      <w:pPr>
        <w:ind w:firstLine="6379"/>
        <w:rPr>
          <w:szCs w:val="24"/>
          <w:lang w:eastAsia="lt-LT"/>
        </w:rPr>
      </w:pPr>
      <w:r>
        <w:rPr>
          <w:szCs w:val="24"/>
          <w:lang w:eastAsia="lt-LT"/>
        </w:rPr>
        <w:t xml:space="preserve">Taršos leidimų išdavimo, pakeitimo </w:t>
      </w:r>
    </w:p>
    <w:p w14:paraId="29869214" w14:textId="77777777" w:rsidR="00755778" w:rsidRDefault="00755778" w:rsidP="00755778">
      <w:pPr>
        <w:ind w:firstLine="6379"/>
        <w:rPr>
          <w:szCs w:val="24"/>
          <w:lang w:eastAsia="lt-LT"/>
        </w:rPr>
      </w:pPr>
      <w:r>
        <w:rPr>
          <w:szCs w:val="24"/>
          <w:lang w:eastAsia="lt-LT"/>
        </w:rPr>
        <w:t xml:space="preserve">ir galiojimo panaikinimo taisyklių </w:t>
      </w:r>
    </w:p>
    <w:p w14:paraId="2A9ED804" w14:textId="77777777" w:rsidR="00755778" w:rsidRDefault="00755778" w:rsidP="00755778">
      <w:pPr>
        <w:ind w:firstLine="6379"/>
        <w:rPr>
          <w:b/>
          <w:i/>
          <w:szCs w:val="24"/>
          <w:lang w:eastAsia="lt-LT"/>
        </w:rPr>
      </w:pPr>
      <w:r>
        <w:rPr>
          <w:szCs w:val="24"/>
          <w:lang w:eastAsia="lt-LT"/>
        </w:rPr>
        <w:t>2 priedas</w:t>
      </w:r>
      <w:r>
        <w:rPr>
          <w:b/>
          <w:i/>
          <w:szCs w:val="24"/>
          <w:lang w:eastAsia="lt-LT"/>
        </w:rPr>
        <w:t xml:space="preserve"> </w:t>
      </w:r>
    </w:p>
    <w:p w14:paraId="2AD1E79F" w14:textId="77777777" w:rsidR="00755778" w:rsidRDefault="00755778" w:rsidP="00755778">
      <w:pPr>
        <w:tabs>
          <w:tab w:val="left" w:pos="6408"/>
        </w:tabs>
        <w:ind w:firstLine="6379"/>
        <w:rPr>
          <w:b/>
          <w:i/>
          <w:szCs w:val="24"/>
          <w:lang w:eastAsia="lt-LT"/>
        </w:rPr>
      </w:pPr>
    </w:p>
    <w:p w14:paraId="7D4F1220" w14:textId="77777777" w:rsidR="00755778" w:rsidRDefault="00755778" w:rsidP="00755778">
      <w:pPr>
        <w:rPr>
          <w:szCs w:val="24"/>
          <w:lang w:eastAsia="lt-LT"/>
        </w:rPr>
      </w:pPr>
    </w:p>
    <w:p w14:paraId="5D775AD9" w14:textId="77777777" w:rsidR="00755778" w:rsidRDefault="00755778" w:rsidP="00755778">
      <w:pPr>
        <w:jc w:val="center"/>
        <w:rPr>
          <w:b/>
          <w:szCs w:val="24"/>
          <w:lang w:eastAsia="lt-LT"/>
        </w:rPr>
      </w:pPr>
      <w:r>
        <w:rPr>
          <w:b/>
          <w:szCs w:val="24"/>
          <w:lang w:eastAsia="lt-LT"/>
        </w:rPr>
        <w:t xml:space="preserve">PARAIŠKA </w:t>
      </w:r>
    </w:p>
    <w:p w14:paraId="46E50F2C" w14:textId="2A3DCD2B" w:rsidR="00755778" w:rsidRDefault="00755778" w:rsidP="00755778">
      <w:pPr>
        <w:jc w:val="center"/>
        <w:rPr>
          <w:b/>
          <w:szCs w:val="24"/>
          <w:lang w:eastAsia="lt-LT"/>
        </w:rPr>
      </w:pPr>
      <w:r>
        <w:rPr>
          <w:b/>
          <w:szCs w:val="24"/>
          <w:lang w:eastAsia="lt-LT"/>
        </w:rPr>
        <w:t xml:space="preserve">GAUTI AR PAKEISTI TARŠOS LEIDIMĄ </w:t>
      </w:r>
    </w:p>
    <w:p w14:paraId="5C83EABE" w14:textId="4081C753" w:rsidR="00755778" w:rsidRDefault="00755778" w:rsidP="00755778">
      <w:pPr>
        <w:rPr>
          <w:szCs w:val="24"/>
          <w:lang w:eastAsia="lt-LT"/>
        </w:rPr>
      </w:pPr>
      <w:r>
        <w:rPr>
          <w:noProof/>
          <w:szCs w:val="24"/>
          <w:lang w:eastAsia="lt-LT"/>
          <w14:ligatures w14:val="standardContextual"/>
        </w:rPr>
        <mc:AlternateContent>
          <mc:Choice Requires="wps">
            <w:drawing>
              <wp:anchor distT="0" distB="0" distL="114935" distR="114935" simplePos="0" relativeHeight="251658240" behindDoc="0" locked="0" layoutInCell="1" allowOverlap="1" wp14:anchorId="1543160D" wp14:editId="339190D9">
                <wp:simplePos x="0" y="0"/>
                <wp:positionH relativeFrom="column">
                  <wp:posOffset>-699135</wp:posOffset>
                </wp:positionH>
                <wp:positionV relativeFrom="paragraph">
                  <wp:posOffset>268605</wp:posOffset>
                </wp:positionV>
                <wp:extent cx="3665220" cy="367030"/>
                <wp:effectExtent l="0" t="0" r="0" b="0"/>
                <wp:wrapNone/>
                <wp:docPr id="146119779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5220" cy="3670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4593" w:type="dxa"/>
                              <w:tblInd w:w="1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
                              <w:gridCol w:w="509"/>
                              <w:gridCol w:w="509"/>
                              <w:gridCol w:w="509"/>
                              <w:gridCol w:w="509"/>
                              <w:gridCol w:w="509"/>
                              <w:gridCol w:w="509"/>
                              <w:gridCol w:w="509"/>
                              <w:gridCol w:w="521"/>
                            </w:tblGrid>
                            <w:tr w:rsidR="00755778" w14:paraId="318FA3F0" w14:textId="77777777" w:rsidTr="000D4A9F">
                              <w:trPr>
                                <w:cantSplit/>
                                <w:trHeight w:val="406"/>
                              </w:trPr>
                              <w:tc>
                                <w:tcPr>
                                  <w:tcW w:w="509" w:type="dxa"/>
                                </w:tcPr>
                                <w:p w14:paraId="0C0E2A9B" w14:textId="77777777" w:rsidR="00755778" w:rsidRDefault="00755778" w:rsidP="000D4A9F">
                                  <w:pPr>
                                    <w:jc w:val="center"/>
                                    <w:rPr>
                                      <w:b/>
                                    </w:rPr>
                                  </w:pPr>
                                  <w:r>
                                    <w:rPr>
                                      <w:b/>
                                    </w:rPr>
                                    <w:t>1</w:t>
                                  </w:r>
                                </w:p>
                              </w:tc>
                              <w:tc>
                                <w:tcPr>
                                  <w:tcW w:w="509" w:type="dxa"/>
                                </w:tcPr>
                                <w:p w14:paraId="1685255F" w14:textId="77777777" w:rsidR="00755778" w:rsidRDefault="00755778" w:rsidP="000D4A9F">
                                  <w:pPr>
                                    <w:jc w:val="center"/>
                                    <w:rPr>
                                      <w:b/>
                                    </w:rPr>
                                  </w:pPr>
                                  <w:r>
                                    <w:rPr>
                                      <w:b/>
                                    </w:rPr>
                                    <w:t>8</w:t>
                                  </w:r>
                                </w:p>
                              </w:tc>
                              <w:tc>
                                <w:tcPr>
                                  <w:tcW w:w="509" w:type="dxa"/>
                                </w:tcPr>
                                <w:p w14:paraId="0CF775AC" w14:textId="77777777" w:rsidR="00755778" w:rsidRDefault="00755778" w:rsidP="000D4A9F">
                                  <w:pPr>
                                    <w:jc w:val="center"/>
                                    <w:rPr>
                                      <w:b/>
                                    </w:rPr>
                                  </w:pPr>
                                  <w:r>
                                    <w:rPr>
                                      <w:b/>
                                    </w:rPr>
                                    <w:t>1</w:t>
                                  </w:r>
                                </w:p>
                              </w:tc>
                              <w:tc>
                                <w:tcPr>
                                  <w:tcW w:w="509" w:type="dxa"/>
                                </w:tcPr>
                                <w:p w14:paraId="0C69F7E4" w14:textId="77777777" w:rsidR="00755778" w:rsidRDefault="00755778" w:rsidP="000D4A9F">
                                  <w:pPr>
                                    <w:jc w:val="center"/>
                                    <w:rPr>
                                      <w:b/>
                                    </w:rPr>
                                  </w:pPr>
                                  <w:r>
                                    <w:rPr>
                                      <w:b/>
                                    </w:rPr>
                                    <w:t>7</w:t>
                                  </w:r>
                                </w:p>
                              </w:tc>
                              <w:tc>
                                <w:tcPr>
                                  <w:tcW w:w="509" w:type="dxa"/>
                                </w:tcPr>
                                <w:p w14:paraId="5857A657" w14:textId="77777777" w:rsidR="00755778" w:rsidRDefault="00755778" w:rsidP="000D4A9F">
                                  <w:pPr>
                                    <w:jc w:val="center"/>
                                    <w:rPr>
                                      <w:b/>
                                    </w:rPr>
                                  </w:pPr>
                                  <w:r>
                                    <w:rPr>
                                      <w:b/>
                                    </w:rPr>
                                    <w:t>0</w:t>
                                  </w:r>
                                </w:p>
                              </w:tc>
                              <w:tc>
                                <w:tcPr>
                                  <w:tcW w:w="509" w:type="dxa"/>
                                </w:tcPr>
                                <w:p w14:paraId="35954082" w14:textId="77777777" w:rsidR="00755778" w:rsidRDefault="00755778" w:rsidP="000D4A9F">
                                  <w:pPr>
                                    <w:jc w:val="center"/>
                                    <w:rPr>
                                      <w:b/>
                                    </w:rPr>
                                  </w:pPr>
                                  <w:r>
                                    <w:rPr>
                                      <w:b/>
                                    </w:rPr>
                                    <w:t>5</w:t>
                                  </w:r>
                                </w:p>
                              </w:tc>
                              <w:tc>
                                <w:tcPr>
                                  <w:tcW w:w="509" w:type="dxa"/>
                                </w:tcPr>
                                <w:p w14:paraId="39D87A18" w14:textId="77777777" w:rsidR="00755778" w:rsidRDefault="00755778" w:rsidP="000D4A9F">
                                  <w:pPr>
                                    <w:jc w:val="center"/>
                                    <w:rPr>
                                      <w:b/>
                                    </w:rPr>
                                  </w:pPr>
                                  <w:r>
                                    <w:rPr>
                                      <w:b/>
                                    </w:rPr>
                                    <w:t>4</w:t>
                                  </w:r>
                                </w:p>
                              </w:tc>
                              <w:tc>
                                <w:tcPr>
                                  <w:tcW w:w="509" w:type="dxa"/>
                                </w:tcPr>
                                <w:p w14:paraId="40D0AD68" w14:textId="77777777" w:rsidR="00755778" w:rsidRDefault="00755778" w:rsidP="000D4A9F">
                                  <w:pPr>
                                    <w:jc w:val="center"/>
                                    <w:rPr>
                                      <w:b/>
                                    </w:rPr>
                                  </w:pPr>
                                  <w:r>
                                    <w:rPr>
                                      <w:b/>
                                    </w:rPr>
                                    <w:t>8</w:t>
                                  </w:r>
                                </w:p>
                              </w:tc>
                              <w:tc>
                                <w:tcPr>
                                  <w:tcW w:w="521" w:type="dxa"/>
                                </w:tcPr>
                                <w:p w14:paraId="20993B96" w14:textId="77777777" w:rsidR="00755778" w:rsidRDefault="00755778" w:rsidP="000D4A9F">
                                  <w:pPr>
                                    <w:jc w:val="center"/>
                                    <w:rPr>
                                      <w:b/>
                                    </w:rPr>
                                  </w:pPr>
                                  <w:r>
                                    <w:rPr>
                                      <w:b/>
                                    </w:rPr>
                                    <w:t>5</w:t>
                                  </w:r>
                                </w:p>
                              </w:tc>
                            </w:tr>
                          </w:tbl>
                          <w:p w14:paraId="6E90FBBC" w14:textId="77777777" w:rsidR="00755778" w:rsidRDefault="00755778" w:rsidP="00755778">
                            <w:pPr>
                              <w:spacing w:line="360" w:lineRule="auto"/>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43160D" id="_x0000_t202" coordsize="21600,21600" o:spt="202" path="m,l,21600r21600,l21600,xe">
                <v:stroke joinstyle="miter"/>
                <v:path gradientshapeok="t" o:connecttype="rect"/>
              </v:shapetype>
              <v:shape id="Text Box 1" o:spid="_x0000_s1026" type="#_x0000_t202" style="position:absolute;margin-left:-55.05pt;margin-top:21.15pt;width:288.6pt;height:28.9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" stroked="f">
                <v:fill opacity="0"/>
                <v:textbox inset="0,0,0,0">
                  <w:txbxContent>
                    <w:tbl>
                      <w:tblPr>
                        <w:tblW w:w="4593" w:type="dxa"/>
                        <w:tblInd w:w="1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
                        <w:gridCol w:w="509"/>
                        <w:gridCol w:w="509"/>
                        <w:gridCol w:w="509"/>
                        <w:gridCol w:w="509"/>
                        <w:gridCol w:w="509"/>
                        <w:gridCol w:w="509"/>
                        <w:gridCol w:w="509"/>
                        <w:gridCol w:w="521"/>
                      </w:tblGrid>
                      <w:tr w:rsidR="00755778" w14:paraId="318FA3F0" w14:textId="77777777" w:rsidTr="000D4A9F">
                        <w:trPr>
                          <w:cantSplit/>
                          <w:trHeight w:val="406"/>
                        </w:trPr>
                        <w:tc>
                          <w:tcPr>
                            <w:tcW w:w="509" w:type="dxa"/>
                          </w:tcPr>
                          <w:p w14:paraId="0C0E2A9B" w14:textId="77777777" w:rsidR="00755778" w:rsidRDefault="00755778" w:rsidP="000D4A9F">
                            <w:pPr>
                              <w:jc w:val="center"/>
                              <w:rPr>
                                <w:b/>
                              </w:rPr>
                            </w:pPr>
                            <w:r>
                              <w:rPr>
                                <w:b/>
                              </w:rPr>
                              <w:t>1</w:t>
                            </w:r>
                          </w:p>
                        </w:tc>
                        <w:tc>
                          <w:tcPr>
                            <w:tcW w:w="509" w:type="dxa"/>
                          </w:tcPr>
                          <w:p w14:paraId="1685255F" w14:textId="77777777" w:rsidR="00755778" w:rsidRDefault="00755778" w:rsidP="000D4A9F">
                            <w:pPr>
                              <w:jc w:val="center"/>
                              <w:rPr>
                                <w:b/>
                              </w:rPr>
                            </w:pPr>
                            <w:r>
                              <w:rPr>
                                <w:b/>
                              </w:rPr>
                              <w:t>8</w:t>
                            </w:r>
                          </w:p>
                        </w:tc>
                        <w:tc>
                          <w:tcPr>
                            <w:tcW w:w="509" w:type="dxa"/>
                          </w:tcPr>
                          <w:p w14:paraId="0CF775AC" w14:textId="77777777" w:rsidR="00755778" w:rsidRDefault="00755778" w:rsidP="000D4A9F">
                            <w:pPr>
                              <w:jc w:val="center"/>
                              <w:rPr>
                                <w:b/>
                              </w:rPr>
                            </w:pPr>
                            <w:r>
                              <w:rPr>
                                <w:b/>
                              </w:rPr>
                              <w:t>1</w:t>
                            </w:r>
                          </w:p>
                        </w:tc>
                        <w:tc>
                          <w:tcPr>
                            <w:tcW w:w="509" w:type="dxa"/>
                          </w:tcPr>
                          <w:p w14:paraId="0C69F7E4" w14:textId="77777777" w:rsidR="00755778" w:rsidRDefault="00755778" w:rsidP="000D4A9F">
                            <w:pPr>
                              <w:jc w:val="center"/>
                              <w:rPr>
                                <w:b/>
                              </w:rPr>
                            </w:pPr>
                            <w:r>
                              <w:rPr>
                                <w:b/>
                              </w:rPr>
                              <w:t>7</w:t>
                            </w:r>
                          </w:p>
                        </w:tc>
                        <w:tc>
                          <w:tcPr>
                            <w:tcW w:w="509" w:type="dxa"/>
                          </w:tcPr>
                          <w:p w14:paraId="5857A657" w14:textId="77777777" w:rsidR="00755778" w:rsidRDefault="00755778" w:rsidP="000D4A9F">
                            <w:pPr>
                              <w:jc w:val="center"/>
                              <w:rPr>
                                <w:b/>
                              </w:rPr>
                            </w:pPr>
                            <w:r>
                              <w:rPr>
                                <w:b/>
                              </w:rPr>
                              <w:t>0</w:t>
                            </w:r>
                          </w:p>
                        </w:tc>
                        <w:tc>
                          <w:tcPr>
                            <w:tcW w:w="509" w:type="dxa"/>
                          </w:tcPr>
                          <w:p w14:paraId="35954082" w14:textId="77777777" w:rsidR="00755778" w:rsidRDefault="00755778" w:rsidP="000D4A9F">
                            <w:pPr>
                              <w:jc w:val="center"/>
                              <w:rPr>
                                <w:b/>
                              </w:rPr>
                            </w:pPr>
                            <w:r>
                              <w:rPr>
                                <w:b/>
                              </w:rPr>
                              <w:t>5</w:t>
                            </w:r>
                          </w:p>
                        </w:tc>
                        <w:tc>
                          <w:tcPr>
                            <w:tcW w:w="509" w:type="dxa"/>
                          </w:tcPr>
                          <w:p w14:paraId="39D87A18" w14:textId="77777777" w:rsidR="00755778" w:rsidRDefault="00755778" w:rsidP="000D4A9F">
                            <w:pPr>
                              <w:jc w:val="center"/>
                              <w:rPr>
                                <w:b/>
                              </w:rPr>
                            </w:pPr>
                            <w:r>
                              <w:rPr>
                                <w:b/>
                              </w:rPr>
                              <w:t>4</w:t>
                            </w:r>
                          </w:p>
                        </w:tc>
                        <w:tc>
                          <w:tcPr>
                            <w:tcW w:w="509" w:type="dxa"/>
                          </w:tcPr>
                          <w:p w14:paraId="40D0AD68" w14:textId="77777777" w:rsidR="00755778" w:rsidRDefault="00755778" w:rsidP="000D4A9F">
                            <w:pPr>
                              <w:jc w:val="center"/>
                              <w:rPr>
                                <w:b/>
                              </w:rPr>
                            </w:pPr>
                            <w:r>
                              <w:rPr>
                                <w:b/>
                              </w:rPr>
                              <w:t>8</w:t>
                            </w:r>
                          </w:p>
                        </w:tc>
                        <w:tc>
                          <w:tcPr>
                            <w:tcW w:w="521" w:type="dxa"/>
                          </w:tcPr>
                          <w:p w14:paraId="20993B96" w14:textId="77777777" w:rsidR="00755778" w:rsidRDefault="00755778" w:rsidP="000D4A9F">
                            <w:pPr>
                              <w:jc w:val="center"/>
                              <w:rPr>
                                <w:b/>
                              </w:rPr>
                            </w:pPr>
                            <w:r>
                              <w:rPr>
                                <w:b/>
                              </w:rPr>
                              <w:t>5</w:t>
                            </w:r>
                          </w:p>
                        </w:tc>
                      </w:tr>
                    </w:tbl>
                    <w:p w14:paraId="6E90FBBC" w14:textId="77777777" w:rsidR="00755778" w:rsidRDefault="00755778" w:rsidP="00755778">
                      <w:pPr>
                        <w:spacing w:line="360" w:lineRule="auto"/>
                        <w:jc w:val="both"/>
                      </w:pPr>
                    </w:p>
                  </w:txbxContent>
                </v:textbox>
              </v:shape>
            </w:pict>
          </mc:Fallback>
        </mc:AlternateContent>
      </w:r>
    </w:p>
    <w:p w14:paraId="4BD15A1B" w14:textId="001AF163" w:rsidR="00755778" w:rsidRDefault="00755778" w:rsidP="00755778">
      <w:pPr>
        <w:rPr>
          <w:szCs w:val="24"/>
          <w:lang w:eastAsia="lt-LT"/>
        </w:rPr>
      </w:pPr>
    </w:p>
    <w:p w14:paraId="2F7642F5" w14:textId="4362CDE6" w:rsidR="00755778" w:rsidRDefault="00755778" w:rsidP="00755778">
      <w:pPr>
        <w:rPr>
          <w:szCs w:val="24"/>
          <w:lang w:eastAsia="lt-LT"/>
        </w:rPr>
      </w:pPr>
    </w:p>
    <w:p w14:paraId="10957A1D" w14:textId="2D22E9F6" w:rsidR="00755778" w:rsidRDefault="00755778" w:rsidP="00755778">
      <w:pPr>
        <w:rPr>
          <w:szCs w:val="24"/>
          <w:lang w:eastAsia="lt-LT"/>
        </w:rPr>
      </w:pPr>
      <w:r>
        <w:rPr>
          <w:szCs w:val="24"/>
          <w:lang w:eastAsia="lt-LT"/>
        </w:rPr>
        <w:t>(Juridinio (-ių asmens (-ų) kodas (-ai))</w:t>
      </w:r>
    </w:p>
    <w:p w14:paraId="56C2F197" w14:textId="77777777" w:rsidR="00755778" w:rsidRDefault="00755778" w:rsidP="00755778">
      <w:pPr>
        <w:rPr>
          <w:szCs w:val="24"/>
          <w:lang w:eastAsia="lt-LT"/>
        </w:rPr>
      </w:pPr>
    </w:p>
    <w:p w14:paraId="28721C40" w14:textId="77777777" w:rsidR="00755778" w:rsidRDefault="00755778" w:rsidP="00755778">
      <w:pPr>
        <w:rPr>
          <w:szCs w:val="24"/>
          <w:lang w:eastAsia="lt-LT"/>
        </w:rPr>
      </w:pPr>
    </w:p>
    <w:p w14:paraId="5E9ADE46" w14:textId="0675EAF1" w:rsidR="00755778" w:rsidRPr="000D4A9F" w:rsidRDefault="00755778" w:rsidP="00755778">
      <w:pPr>
        <w:jc w:val="center"/>
        <w:rPr>
          <w:b/>
          <w:szCs w:val="24"/>
        </w:rPr>
      </w:pPr>
      <w:r>
        <w:rPr>
          <w:b/>
          <w:szCs w:val="24"/>
        </w:rPr>
        <w:t xml:space="preserve">UAB „VAATC“ Lvivo g. 89-75, LT- 08104, Vilnius, tel.: </w:t>
      </w:r>
      <w:r w:rsidR="00A44AE4">
        <w:rPr>
          <w:b/>
          <w:szCs w:val="24"/>
        </w:rPr>
        <w:t>+370 5</w:t>
      </w:r>
      <w:r>
        <w:rPr>
          <w:b/>
          <w:szCs w:val="24"/>
        </w:rPr>
        <w:t>213 0397,</w:t>
      </w:r>
    </w:p>
    <w:p w14:paraId="5FA61D0D" w14:textId="74C2D38C" w:rsidR="00755778" w:rsidRPr="00755778" w:rsidRDefault="00755778" w:rsidP="00755778">
      <w:pPr>
        <w:pBdr>
          <w:bottom w:val="single" w:sz="12" w:space="1" w:color="auto"/>
        </w:pBdr>
        <w:jc w:val="center"/>
        <w:rPr>
          <w:b/>
        </w:rPr>
      </w:pPr>
      <w:r>
        <w:rPr>
          <w:b/>
          <w:szCs w:val="24"/>
        </w:rPr>
        <w:t xml:space="preserve">el. paštas: </w:t>
      </w:r>
      <w:r>
        <w:rPr>
          <w:rStyle w:val="Hyperlink"/>
          <w:b/>
        </w:rPr>
        <w:t>info@vaatc.lt</w:t>
      </w:r>
    </w:p>
    <w:p w14:paraId="02B56CA5" w14:textId="785CE1A5" w:rsidR="00755778" w:rsidRDefault="00755778" w:rsidP="00755778">
      <w:pPr>
        <w:jc w:val="center"/>
        <w:rPr>
          <w:szCs w:val="24"/>
          <w:lang w:eastAsia="lt-LT"/>
        </w:rPr>
      </w:pPr>
      <w:r>
        <w:rPr>
          <w:szCs w:val="24"/>
          <w:lang w:eastAsia="lt-LT"/>
        </w:rPr>
        <w:t>(Ūkinės veiklos vykdytojo (-ų), teikiančio (-ių) paraišką, pavadinimas (-ai), buveinės adresas (-ai), tel. Nr., el. paštas (-ai))</w:t>
      </w:r>
    </w:p>
    <w:p w14:paraId="05159F28" w14:textId="77777777" w:rsidR="00755778" w:rsidRDefault="00755778" w:rsidP="00755778">
      <w:pPr>
        <w:rPr>
          <w:szCs w:val="24"/>
          <w:lang w:eastAsia="lt-LT"/>
        </w:rPr>
      </w:pPr>
    </w:p>
    <w:p w14:paraId="29877144" w14:textId="7CA133E9" w:rsidR="00755778" w:rsidRPr="00397155" w:rsidRDefault="00755778" w:rsidP="00755778">
      <w:pPr>
        <w:pBdr>
          <w:bottom w:val="single" w:sz="12" w:space="1" w:color="auto"/>
        </w:pBdr>
        <w:jc w:val="center"/>
        <w:rPr>
          <w:szCs w:val="24"/>
          <w:lang w:eastAsia="lt-LT"/>
        </w:rPr>
      </w:pPr>
      <w:r>
        <w:rPr>
          <w:b/>
          <w:szCs w:val="24"/>
        </w:rPr>
        <w:t>Didelių gabaritų atliekų surinkimo aikštelė Pliauškių k. 4, Švenčionėlių sen., Švenčionių r. sav.</w:t>
      </w:r>
    </w:p>
    <w:p w14:paraId="4C10FCDC" w14:textId="77777777" w:rsidR="00755778" w:rsidRPr="00397155" w:rsidRDefault="00755778" w:rsidP="00755778">
      <w:pPr>
        <w:jc w:val="center"/>
        <w:rPr>
          <w:szCs w:val="24"/>
          <w:lang w:eastAsia="lt-LT"/>
        </w:rPr>
      </w:pPr>
      <w:r>
        <w:rPr>
          <w:szCs w:val="24"/>
          <w:lang w:eastAsia="lt-LT"/>
        </w:rPr>
        <w:t>(ūkinės veiklos objekto pavadinimas, adresas)</w:t>
      </w:r>
    </w:p>
    <w:p w14:paraId="005AA78D" w14:textId="0F807988" w:rsidR="00755778" w:rsidRPr="00397155" w:rsidRDefault="00755778" w:rsidP="00755778"/>
    <w:p w14:paraId="0DA2F5B9" w14:textId="46D5450F" w:rsidR="00755778" w:rsidRPr="00397155" w:rsidRDefault="00755778" w:rsidP="00755778">
      <w:pPr>
        <w:pBdr>
          <w:bottom w:val="single" w:sz="12" w:space="1" w:color="auto"/>
        </w:pBdr>
        <w:jc w:val="both"/>
        <w:rPr>
          <w:b/>
        </w:rPr>
      </w:pPr>
      <w:r>
        <w:rPr>
          <w:b/>
          <w:szCs w:val="24"/>
        </w:rPr>
        <w:t xml:space="preserve">Taisyklių 1 priedo 3.1 punktas </w:t>
      </w:r>
      <w:r>
        <w:rPr>
          <w:b/>
          <w:szCs w:val="24"/>
          <w:lang w:val="en-US"/>
        </w:rPr>
        <w:t xml:space="preserve">– </w:t>
      </w:r>
      <w:r>
        <w:rPr>
          <w:b/>
          <w:szCs w:val="24"/>
        </w:rPr>
        <w:t>apdorojamos atliekos ir vykdoma veikla, kuriai vadovaujantis Taršos integruotos prevencijos ir kontrolės leidimų išdavimo, pakeitimo ir panaikinimo taisyklių, patvirtintų Lietuvos Respublikos aplinkos ministro 2013 m. liepos 15 d. įsakymu Nr. D1-528, 1 priede nurodytoms veikloms nereikia leidimo</w:t>
      </w:r>
    </w:p>
    <w:p w14:paraId="3FB97447" w14:textId="77777777" w:rsidR="00755778" w:rsidRPr="00397155" w:rsidRDefault="00755778" w:rsidP="00755778">
      <w:pPr>
        <w:jc w:val="center"/>
        <w:rPr>
          <w:szCs w:val="24"/>
          <w:lang w:eastAsia="lt-LT"/>
        </w:rPr>
      </w:pPr>
      <w:r>
        <w:rPr>
          <w:szCs w:val="24"/>
          <w:lang w:eastAsia="lt-LT"/>
        </w:rPr>
        <w:t>(kokius kriterijus pagal Taisyklių 1 priedą atitinka įrenginys)</w:t>
      </w:r>
    </w:p>
    <w:p w14:paraId="48AE98DD" w14:textId="77777777" w:rsidR="00755778" w:rsidRPr="00397155" w:rsidRDefault="00755778" w:rsidP="00755778">
      <w:pPr>
        <w:pBdr>
          <w:bottom w:val="single" w:sz="12" w:space="1" w:color="auto"/>
        </w:pBdr>
        <w:rPr>
          <w:szCs w:val="24"/>
          <w:lang w:eastAsia="lt-LT"/>
        </w:rPr>
      </w:pPr>
    </w:p>
    <w:p w14:paraId="79934D81" w14:textId="77777777" w:rsidR="00755778" w:rsidRPr="00397155" w:rsidRDefault="00755778" w:rsidP="00755778">
      <w:pPr>
        <w:pBdr>
          <w:bottom w:val="single" w:sz="12" w:space="1" w:color="auto"/>
        </w:pBdr>
        <w:jc w:val="center"/>
        <w:rPr>
          <w:b/>
        </w:rPr>
      </w:pPr>
      <w:r>
        <w:rPr>
          <w:b/>
        </w:rPr>
        <w:t>UAB „VAATC“ aplinkosaugos specialistas Marius Banaitis</w:t>
      </w:r>
    </w:p>
    <w:p w14:paraId="7E12A44A" w14:textId="7DB0BF99" w:rsidR="00755778" w:rsidRPr="00397155" w:rsidRDefault="00755778" w:rsidP="00755778">
      <w:pPr>
        <w:pBdr>
          <w:bottom w:val="single" w:sz="12" w:space="1" w:color="auto"/>
        </w:pBdr>
        <w:jc w:val="center"/>
      </w:pPr>
      <w:r>
        <w:rPr>
          <w:b/>
        </w:rPr>
        <w:t xml:space="preserve">Tel.: </w:t>
      </w:r>
      <w:r w:rsidR="00A44AE4">
        <w:rPr>
          <w:b/>
        </w:rPr>
        <w:t xml:space="preserve">+370 </w:t>
      </w:r>
      <w:r>
        <w:rPr>
          <w:b/>
          <w:lang w:val="en-US"/>
        </w:rPr>
        <w:t>6520</w:t>
      </w:r>
      <w:r w:rsidR="00A44AE4">
        <w:rPr>
          <w:b/>
          <w:lang w:val="en-US"/>
        </w:rPr>
        <w:t xml:space="preserve"> </w:t>
      </w:r>
      <w:r>
        <w:rPr>
          <w:b/>
          <w:lang w:val="en-US"/>
        </w:rPr>
        <w:t xml:space="preserve">9990, </w:t>
      </w:r>
      <w:r>
        <w:rPr>
          <w:b/>
        </w:rPr>
        <w:t>el. paštas: marius</w:t>
      </w:r>
      <w:r w:rsidR="00A44AE4">
        <w:rPr>
          <w:b/>
        </w:rPr>
        <w:t>.</w:t>
      </w:r>
      <w:r>
        <w:rPr>
          <w:b/>
        </w:rPr>
        <w:t>b</w:t>
      </w:r>
      <w:r w:rsidR="00A44AE4">
        <w:rPr>
          <w:b/>
        </w:rPr>
        <w:t>anaitis</w:t>
      </w:r>
      <w:r>
        <w:rPr>
          <w:b/>
        </w:rPr>
        <w:t>@vaatc.lt</w:t>
      </w:r>
    </w:p>
    <w:p w14:paraId="6D2B44A7" w14:textId="77777777" w:rsidR="00755778" w:rsidRPr="00397155" w:rsidRDefault="00755778" w:rsidP="00755778">
      <w:pPr>
        <w:jc w:val="center"/>
        <w:rPr>
          <w:szCs w:val="24"/>
          <w:lang w:eastAsia="lt-LT"/>
        </w:rPr>
      </w:pPr>
      <w:r>
        <w:rPr>
          <w:szCs w:val="24"/>
          <w:lang w:eastAsia="lt-LT"/>
        </w:rPr>
        <w:t>(kontaktinio (-ių) asmens (-ų) duomenys, tel. Nr., el. paštas (-ai))</w:t>
      </w:r>
    </w:p>
    <w:p w14:paraId="2FF5A9DD" w14:textId="77777777" w:rsidR="00755778" w:rsidRPr="00397155" w:rsidRDefault="00755778" w:rsidP="00755778">
      <w:pPr>
        <w:jc w:val="center"/>
        <w:rPr>
          <w:szCs w:val="24"/>
          <w:lang w:eastAsia="lt-LT"/>
        </w:rPr>
      </w:pPr>
    </w:p>
    <w:p w14:paraId="7E824C09" w14:textId="615D829C" w:rsidR="00755778" w:rsidRPr="00AA2BC1" w:rsidRDefault="00AA2BC1" w:rsidP="00AA2BC1">
      <w:pPr>
        <w:rPr>
          <w:szCs w:val="24"/>
          <w:u w:val="single"/>
          <w:lang w:eastAsia="lt-LT"/>
        </w:rPr>
      </w:pPr>
      <w:r>
        <w:rPr>
          <w:szCs w:val="24"/>
          <w:lang w:eastAsia="lt-LT"/>
        </w:rPr>
        <w:t xml:space="preserve">           </w:t>
      </w:r>
      <w:r>
        <w:rPr>
          <w:szCs w:val="24"/>
          <w:u w:val="single"/>
          <w:lang w:eastAsia="lt-LT"/>
        </w:rPr>
        <w:t>2026-</w:t>
      </w:r>
      <w:r w:rsidR="00A44AE4">
        <w:rPr>
          <w:szCs w:val="24"/>
          <w:u w:val="single"/>
          <w:lang w:eastAsia="lt-LT"/>
        </w:rPr>
        <w:t>10-01</w:t>
      </w:r>
    </w:p>
    <w:p w14:paraId="67AC03C8" w14:textId="77777777" w:rsidR="00755778" w:rsidRDefault="00755778" w:rsidP="00755778">
      <w:pPr>
        <w:jc w:val="both"/>
        <w:rPr>
          <w:szCs w:val="24"/>
        </w:rPr>
      </w:pPr>
      <w:r>
        <w:rPr>
          <w:szCs w:val="24"/>
          <w:lang w:eastAsia="lt-LT"/>
        </w:rPr>
        <w:t>(paraiškos užpildymo data)</w:t>
      </w:r>
    </w:p>
    <w:p w14:paraId="4D19FC14" w14:textId="77777777" w:rsidR="00755778" w:rsidRDefault="00755778" w:rsidP="00755778">
      <w:pPr>
        <w:jc w:val="both"/>
        <w:rPr>
          <w:szCs w:val="24"/>
        </w:rPr>
      </w:pPr>
    </w:p>
    <w:p w14:paraId="78E85EBC" w14:textId="77777777" w:rsidR="00755778" w:rsidRDefault="00755778" w:rsidP="00755778">
      <w:pPr>
        <w:jc w:val="both"/>
        <w:rPr>
          <w:szCs w:val="24"/>
        </w:rPr>
        <w:sectPr w:rsidR="00755778" w:rsidSect="00D12191">
          <w:pgSz w:w="11906" w:h="16838"/>
          <w:pgMar w:top="1701" w:right="567" w:bottom="1134" w:left="993" w:header="567" w:footer="567" w:gutter="0"/>
          <w:pgNumType w:start="1"/>
          <w:cols w:space="1296"/>
          <w:titlePg/>
          <w:docGrid w:linePitch="360"/>
        </w:sectPr>
      </w:pPr>
    </w:p>
    <w:p w14:paraId="1861C12D" w14:textId="77777777" w:rsidR="00755778" w:rsidRPr="000654D2" w:rsidRDefault="00755778" w:rsidP="00755778">
      <w:pPr>
        <w:pStyle w:val="ListParagraph"/>
        <w:ind w:left="2016" w:hanging="2016"/>
        <w:jc w:val="center"/>
        <w:rPr>
          <w:b/>
        </w:rPr>
      </w:pPr>
      <w:r>
        <w:rPr>
          <w:rFonts w:ascii="Times New Roman Bold" w:hAnsi="Times New Roman Bold"/>
          <w:b/>
          <w:caps/>
        </w:rPr>
        <w:lastRenderedPageBreak/>
        <w:t>BendroJI PARAIŠKOS DALIS</w:t>
      </w:r>
    </w:p>
    <w:p w14:paraId="793CA0F4" w14:textId="77777777" w:rsidR="00755778" w:rsidRDefault="00755778" w:rsidP="00755778">
      <w:pPr>
        <w:pStyle w:val="BodyText1"/>
        <w:ind w:firstLine="567"/>
        <w:rPr>
          <w:rFonts w:ascii="Times New Roman" w:hAnsi="Times New Roman"/>
          <w:sz w:val="24"/>
          <w:szCs w:val="24"/>
          <w:lang w:val="lt-LT"/>
        </w:rPr>
      </w:pPr>
    </w:p>
    <w:p w14:paraId="25F7A707" w14:textId="77777777" w:rsidR="00755778" w:rsidRPr="00EE6604" w:rsidRDefault="00755778" w:rsidP="00755778">
      <w:pPr>
        <w:numPr>
          <w:ilvl w:val="0"/>
          <w:numId w:val="1"/>
        </w:numPr>
        <w:tabs>
          <w:tab w:val="left" w:pos="851"/>
          <w:tab w:val="left" w:pos="993"/>
        </w:tabs>
        <w:jc w:val="both"/>
        <w:rPr>
          <w:b/>
          <w:bCs/>
        </w:rPr>
      </w:pPr>
      <w:r>
        <w:rPr>
          <w:b/>
          <w:bCs/>
          <w:lang w:eastAsia="lt-LT"/>
        </w:rPr>
        <w:t>Informacija apie įrenginį (jo dalį, kelis įrenginius ar jų dalis), jame vykdomą ir numatomą vykdyti veiklą:</w:t>
      </w:r>
    </w:p>
    <w:p w14:paraId="28CF9116" w14:textId="77777777" w:rsidR="00755778" w:rsidRDefault="00755778" w:rsidP="00755778">
      <w:pPr>
        <w:tabs>
          <w:tab w:val="left" w:pos="851"/>
          <w:tab w:val="left" w:pos="993"/>
        </w:tabs>
        <w:ind w:firstLine="567"/>
        <w:jc w:val="both"/>
        <w:rPr>
          <w:szCs w:val="24"/>
        </w:rPr>
      </w:pPr>
    </w:p>
    <w:p w14:paraId="3DFDAECB" w14:textId="4D12B5CD" w:rsidR="00755778" w:rsidRPr="00DF20D1" w:rsidRDefault="00755778" w:rsidP="00755778">
      <w:pPr>
        <w:ind w:firstLine="567"/>
        <w:jc w:val="both"/>
        <w:rPr>
          <w:b/>
          <w:szCs w:val="24"/>
        </w:rPr>
      </w:pPr>
      <w:r>
        <w:rPr>
          <w:szCs w:val="24"/>
          <w:u w:val="single"/>
        </w:rPr>
        <w:t>Veiklos vykdytojas</w:t>
      </w:r>
      <w:r>
        <w:rPr>
          <w:szCs w:val="24"/>
        </w:rPr>
        <w:t xml:space="preserve"> - UAB „VAATC“, įmonės kodas 181705485, Lvivo g. 89-75, LT- 08104, Vilnius.</w:t>
      </w:r>
    </w:p>
    <w:p w14:paraId="48276542" w14:textId="17A580F7" w:rsidR="00755778" w:rsidRPr="00DF20D1" w:rsidRDefault="00755778" w:rsidP="00755778">
      <w:pPr>
        <w:ind w:firstLine="567"/>
        <w:jc w:val="both"/>
        <w:rPr>
          <w:szCs w:val="24"/>
        </w:rPr>
      </w:pPr>
      <w:r>
        <w:rPr>
          <w:szCs w:val="24"/>
          <w:u w:val="single"/>
        </w:rPr>
        <w:t>Įrenginio pavadinimas ir adresas</w:t>
      </w:r>
      <w:r>
        <w:rPr>
          <w:szCs w:val="24"/>
        </w:rPr>
        <w:t xml:space="preserve"> - didelių gabaritų atliekų surinkimo aikštelė (toliau - DGASA) Pliauškių k. 4, Švenčionėlių sen., Švenčionių r. sav.</w:t>
      </w:r>
    </w:p>
    <w:p w14:paraId="6355746A" w14:textId="77777777" w:rsidR="00FF0DB1" w:rsidRPr="00DF20D1" w:rsidRDefault="00FF0DB1" w:rsidP="00FF0DB1">
      <w:pPr>
        <w:ind w:firstLine="567"/>
        <w:jc w:val="both"/>
        <w:rPr>
          <w:szCs w:val="24"/>
        </w:rPr>
      </w:pPr>
      <w:r>
        <w:rPr>
          <w:szCs w:val="24"/>
          <w:u w:val="single"/>
        </w:rPr>
        <w:t>Įrenginyje, vykdoma veikla</w:t>
      </w:r>
      <w:r>
        <w:rPr>
          <w:szCs w:val="24"/>
        </w:rPr>
        <w:t xml:space="preserve"> – </w:t>
      </w:r>
      <w:r w:rsidRPr="00796CAB">
        <w:rPr>
          <w:szCs w:val="24"/>
        </w:rPr>
        <w:t xml:space="preserve">nepavojingųjų ir pavojingųjų atliekų, kurių negalima surinkti kartu su mišriomis komunalinėmis atliekomis, priėmimas, laikinasis laikymas, surinktų atliekų perdavimas atliekų tvarkytojams, taip pat </w:t>
      </w:r>
      <w:r w:rsidRPr="00796CAB">
        <w:rPr>
          <w:rFonts w:cs="Arial"/>
          <w:bCs/>
          <w:szCs w:val="22"/>
        </w:rPr>
        <w:t>atliekų paruošimas pakartotiniam naudojimui.</w:t>
      </w:r>
    </w:p>
    <w:p w14:paraId="605FEF8E" w14:textId="77777777" w:rsidR="00FF0DB1" w:rsidRPr="00DF20D1" w:rsidRDefault="00FF0DB1" w:rsidP="00FF0DB1">
      <w:pPr>
        <w:ind w:firstLine="567"/>
        <w:jc w:val="both"/>
      </w:pPr>
      <w:r>
        <w:rPr>
          <w:szCs w:val="24"/>
          <w:u w:val="single"/>
        </w:rPr>
        <w:t>Kontaktinio asmens duomenys</w:t>
      </w:r>
      <w:r>
        <w:rPr>
          <w:szCs w:val="24"/>
        </w:rPr>
        <w:t xml:space="preserve"> – </w:t>
      </w:r>
      <w:r>
        <w:t xml:space="preserve">aplinkosaugos specialistas Marius Banaitis, tel.: (+370) 6520 9990, el. paštas: marius.banaitis@vaatc.lt.  </w:t>
      </w:r>
    </w:p>
    <w:p w14:paraId="01CEDA34" w14:textId="77777777" w:rsidR="00755778" w:rsidRDefault="00755778" w:rsidP="00755778">
      <w:pPr>
        <w:ind w:firstLine="567"/>
        <w:jc w:val="both"/>
        <w:rPr>
          <w:szCs w:val="24"/>
        </w:rPr>
      </w:pPr>
    </w:p>
    <w:p w14:paraId="7795A4C0" w14:textId="4F366D71" w:rsidR="00755778" w:rsidRPr="0072049B" w:rsidRDefault="00755778" w:rsidP="00755778">
      <w:pPr>
        <w:numPr>
          <w:ilvl w:val="0"/>
          <w:numId w:val="1"/>
        </w:numPr>
        <w:jc w:val="both"/>
        <w:rPr>
          <w:b/>
          <w:bCs/>
          <w:lang w:eastAsia="lt-LT"/>
        </w:rPr>
      </w:pPr>
      <w:r>
        <w:rPr>
          <w:b/>
          <w:bCs/>
          <w:lang w:eastAsia="lt-LT"/>
        </w:rPr>
        <w:t>Trumpa aprašomoji informacija apie visus toje vietoje (ar keliose vietose, jei leidimo prašoma vienos savivaldybės teritorijoje esantiems keliems įrenginiams) to paties veiklos vykdytojo eksploatuojamus ir (ar) planuojamus eksploatuoti įrenginius, galinčius sukelti teršalų išmetimą ar išleidimą, nurodant įrenginių techninius parametrus neatsižvelgiant, ar įrenginiai atitinka Taisyklių 4.3 papunktį</w:t>
      </w:r>
    </w:p>
    <w:p w14:paraId="42DE4BDE" w14:textId="77777777" w:rsidR="00755778" w:rsidRDefault="00755778" w:rsidP="00755778">
      <w:pPr>
        <w:pStyle w:val="BodyBold"/>
        <w:spacing w:after="0" w:line="240" w:lineRule="auto"/>
        <w:ind w:firstLine="567"/>
        <w:jc w:val="both"/>
        <w:rPr>
          <w:b w:val="0"/>
          <w:sz w:val="24"/>
          <w:szCs w:val="24"/>
          <w:lang w:val="lt-LT"/>
        </w:rPr>
      </w:pPr>
    </w:p>
    <w:p w14:paraId="161AEAF3" w14:textId="0AFD4757" w:rsidR="00FF0DB1" w:rsidRPr="00024C20" w:rsidRDefault="00FF0DB1" w:rsidP="00B90EE6">
      <w:pPr>
        <w:ind w:firstLine="567"/>
        <w:jc w:val="both"/>
        <w:rPr>
          <w:szCs w:val="24"/>
        </w:rPr>
      </w:pPr>
      <w:r w:rsidRPr="00024C20">
        <w:rPr>
          <w:szCs w:val="24"/>
        </w:rPr>
        <w:t xml:space="preserve">Švenčionių rajono savivaldybės teritorijoje UAB „VAATC“ eksploatuoja didelių gabaritų atliekų surinkimo aikštelę </w:t>
      </w:r>
      <w:proofErr w:type="spellStart"/>
      <w:r w:rsidRPr="00024C20">
        <w:rPr>
          <w:szCs w:val="24"/>
        </w:rPr>
        <w:t>Maleikėnų</w:t>
      </w:r>
      <w:proofErr w:type="spellEnd"/>
      <w:r w:rsidRPr="00024C20">
        <w:rPr>
          <w:szCs w:val="24"/>
        </w:rPr>
        <w:t xml:space="preserve"> k. (TIPK leidimas Nr. </w:t>
      </w:r>
      <w:r w:rsidR="00024C20" w:rsidRPr="00024C20">
        <w:rPr>
          <w:bCs/>
          <w:szCs w:val="24"/>
        </w:rPr>
        <w:t>VR-4.7-V-02-Šn-56</w:t>
      </w:r>
      <w:r w:rsidRPr="00024C20">
        <w:rPr>
          <w:szCs w:val="24"/>
        </w:rPr>
        <w:t xml:space="preserve">, atstumas iki aikštelės </w:t>
      </w:r>
      <w:r w:rsidR="004E253F" w:rsidRPr="00024C20">
        <w:rPr>
          <w:szCs w:val="24"/>
        </w:rPr>
        <w:t>–</w:t>
      </w:r>
      <w:r w:rsidRPr="00024C20">
        <w:rPr>
          <w:szCs w:val="24"/>
        </w:rPr>
        <w:t xml:space="preserve"> </w:t>
      </w:r>
      <w:r w:rsidR="004E253F" w:rsidRPr="00024C20">
        <w:rPr>
          <w:szCs w:val="24"/>
        </w:rPr>
        <w:t>29,5</w:t>
      </w:r>
      <w:r w:rsidRPr="00024C20">
        <w:rPr>
          <w:szCs w:val="24"/>
        </w:rPr>
        <w:t xml:space="preserve"> km), taip pat žaliųjų atliekų surinkimo (kompostavimo) aikštelę </w:t>
      </w:r>
      <w:proofErr w:type="spellStart"/>
      <w:r w:rsidRPr="00024C20">
        <w:rPr>
          <w:szCs w:val="24"/>
        </w:rPr>
        <w:t>Maleikėnų</w:t>
      </w:r>
      <w:proofErr w:type="spellEnd"/>
      <w:r w:rsidRPr="00024C20">
        <w:rPr>
          <w:szCs w:val="24"/>
        </w:rPr>
        <w:t xml:space="preserve"> k. (</w:t>
      </w:r>
      <w:r w:rsidR="00024C20" w:rsidRPr="00024C20">
        <w:rPr>
          <w:szCs w:val="24"/>
        </w:rPr>
        <w:t>2014-01-27</w:t>
      </w:r>
      <w:r w:rsidRPr="00024C20">
        <w:rPr>
          <w:szCs w:val="24"/>
        </w:rPr>
        <w:t xml:space="preserve"> TIPK leidimas Nr. </w:t>
      </w:r>
      <w:r w:rsidR="00024C20" w:rsidRPr="00024C20">
        <w:rPr>
          <w:szCs w:val="24"/>
        </w:rPr>
        <w:t>VR-4.7-V-02-Šn-55</w:t>
      </w:r>
      <w:r w:rsidRPr="00024C20">
        <w:rPr>
          <w:szCs w:val="24"/>
        </w:rPr>
        <w:t xml:space="preserve">, atstumas iki aikštelės – </w:t>
      </w:r>
      <w:r w:rsidR="004E253F" w:rsidRPr="00024C20">
        <w:rPr>
          <w:szCs w:val="24"/>
        </w:rPr>
        <w:t xml:space="preserve">29,5 </w:t>
      </w:r>
      <w:r w:rsidRPr="00024C20">
        <w:rPr>
          <w:szCs w:val="24"/>
        </w:rPr>
        <w:t>km).</w:t>
      </w:r>
    </w:p>
    <w:p w14:paraId="04E7305A" w14:textId="77777777" w:rsidR="00034590" w:rsidRPr="0013288B" w:rsidRDefault="00034590" w:rsidP="00FF0DB1">
      <w:pPr>
        <w:suppressAutoHyphens/>
        <w:jc w:val="both"/>
        <w:rPr>
          <w:b/>
          <w:bCs/>
          <w:lang w:eastAsia="lt-LT"/>
        </w:rPr>
      </w:pPr>
      <w:bookmarkStart w:id="0" w:name="_Hlk53669277"/>
    </w:p>
    <w:p w14:paraId="0E422F97" w14:textId="761163AF" w:rsidR="0084572C" w:rsidRPr="0084572C" w:rsidRDefault="0084572C" w:rsidP="0084572C">
      <w:pPr>
        <w:pStyle w:val="ListParagraph"/>
        <w:numPr>
          <w:ilvl w:val="0"/>
          <w:numId w:val="1"/>
        </w:numPr>
        <w:suppressAutoHyphens/>
        <w:jc w:val="both"/>
        <w:rPr>
          <w:b/>
          <w:bCs/>
          <w:lang w:eastAsia="lt-LT"/>
        </w:rPr>
      </w:pPr>
      <w:r>
        <w:rPr>
          <w:b/>
          <w:bCs/>
          <w:color w:val="000000"/>
        </w:rPr>
        <w:t>Planuojamo eksploatuoti įrenginio ar įrenginių projektinis pajėgumas pagal Taisyklių 1 priede nurodytus kriterijus, išsamus įrenginyje ar įrenginiuose vykdomos ir planuojamos vykdyti ūkinės veiklos, naudojamų technologijų aprašymas (įskaitant išmetamų ar išleidžiamų teršalų šaltinius, išmetamus ar išleidžiamus teršalus, jei jie neįrašyti specialiosiose paraiškos dalyse). Naujam įrenginiui nurodoma statybos pradžia ir planuojama ūkinės veiklos pradžia</w:t>
      </w:r>
    </w:p>
    <w:bookmarkEnd w:id="0"/>
    <w:p w14:paraId="5CF2EFC7" w14:textId="77777777" w:rsidR="00755778" w:rsidRPr="00337F55" w:rsidRDefault="00755778" w:rsidP="00755778">
      <w:pPr>
        <w:pStyle w:val="BodyBold"/>
        <w:spacing w:after="0" w:line="240" w:lineRule="auto"/>
        <w:ind w:firstLine="567"/>
        <w:jc w:val="both"/>
        <w:rPr>
          <w:b w:val="0"/>
          <w:bCs/>
          <w:sz w:val="24"/>
          <w:szCs w:val="24"/>
          <w:lang w:val="lt-LT"/>
        </w:rPr>
      </w:pPr>
    </w:p>
    <w:p w14:paraId="09167607" w14:textId="77777777" w:rsidR="004E253F" w:rsidRPr="006C596A" w:rsidRDefault="004E253F" w:rsidP="004E253F">
      <w:pPr>
        <w:autoSpaceDE w:val="0"/>
        <w:autoSpaceDN w:val="0"/>
        <w:adjustRightInd w:val="0"/>
        <w:ind w:firstLine="567"/>
        <w:jc w:val="both"/>
        <w:rPr>
          <w:rFonts w:cs="Arial"/>
          <w:szCs w:val="22"/>
        </w:rPr>
      </w:pPr>
      <w:r w:rsidRPr="003E133A">
        <w:rPr>
          <w:rFonts w:cs="Arial"/>
          <w:szCs w:val="22"/>
        </w:rPr>
        <w:t xml:space="preserve">Į DGASA yra priimamos šios atliekos: popierius ir kartonas, tekstilė, plastikas, stiklas, mediena (neapdorota), naudotos padangos, metalo laužas, statybinės atliekos, žaliosios atliekos, didelių gabaritų atliekos, nepavojingos elektros ir elektroninės įrangos atliekos, buityje susidarančios pavojingosios atliekos. </w:t>
      </w:r>
      <w:r w:rsidRPr="003E133A">
        <w:rPr>
          <w:szCs w:val="24"/>
        </w:rPr>
        <w:t>Priimtos atliekos laikinai laikomos, vėliau perduodamos tolimesniems atliekų tvarkytojams tvarkymui ar šalinimui, taip pat aikštelėje numatytas atliekų paruošimas pakartotiniam naudojimui.</w:t>
      </w:r>
    </w:p>
    <w:p w14:paraId="3DBAA00B" w14:textId="77777777" w:rsidR="004E253F" w:rsidRPr="002031D9" w:rsidRDefault="004E253F" w:rsidP="004E253F">
      <w:pPr>
        <w:pStyle w:val="BodyBold"/>
        <w:spacing w:after="0" w:line="240" w:lineRule="auto"/>
        <w:ind w:firstLine="567"/>
        <w:jc w:val="both"/>
        <w:rPr>
          <w:b w:val="0"/>
          <w:sz w:val="24"/>
          <w:szCs w:val="24"/>
          <w:highlight w:val="yellow"/>
          <w:lang w:val="lt-LT"/>
        </w:rPr>
      </w:pPr>
    </w:p>
    <w:p w14:paraId="3B9A93FF" w14:textId="77777777" w:rsidR="004E253F" w:rsidRPr="00892673" w:rsidRDefault="004E253F" w:rsidP="004E253F">
      <w:pPr>
        <w:ind w:firstLine="567"/>
        <w:jc w:val="both"/>
        <w:rPr>
          <w:szCs w:val="24"/>
        </w:rPr>
      </w:pPr>
      <w:r w:rsidRPr="00DB5975">
        <w:rPr>
          <w:szCs w:val="24"/>
        </w:rPr>
        <w:t xml:space="preserve">Įrenginio projektinis pajėgumas – atliekų laikinasis laikymas 5081,24 t/metus, iš jų nepavojingųjų atliekų – 4897 t, pavojingųjų atliekų – 184,24 t, didžiausias vienu metu laikomas atliekų kiekis – 166,03 t (iš jų </w:t>
      </w:r>
      <w:r w:rsidRPr="00DB5975">
        <w:rPr>
          <w:szCs w:val="24"/>
          <w:lang w:val="en-US"/>
        </w:rPr>
        <w:t>21,33</w:t>
      </w:r>
      <w:r w:rsidRPr="00DB5975">
        <w:rPr>
          <w:szCs w:val="24"/>
        </w:rPr>
        <w:t xml:space="preserve"> t pavojingųjų atliekų).</w:t>
      </w:r>
      <w:r w:rsidRPr="00DB5975">
        <w:rPr>
          <w:rFonts w:cs="Arial" w:hint="eastAsia"/>
          <w:szCs w:val="22"/>
          <w:lang w:eastAsia="ar-SA"/>
        </w:rPr>
        <w:t xml:space="preserve"> Į</w:t>
      </w:r>
      <w:r w:rsidRPr="00DB5975">
        <w:rPr>
          <w:rFonts w:cs="Arial"/>
          <w:szCs w:val="22"/>
          <w:lang w:eastAsia="ar-SA"/>
        </w:rPr>
        <w:t>renginio</w:t>
      </w:r>
      <w:r w:rsidRPr="00892673">
        <w:rPr>
          <w:rFonts w:cs="Arial"/>
          <w:szCs w:val="22"/>
          <w:lang w:eastAsia="ar-SA"/>
        </w:rPr>
        <w:t xml:space="preserve"> metinis paj</w:t>
      </w:r>
      <w:r w:rsidRPr="00892673">
        <w:rPr>
          <w:rFonts w:cs="Arial" w:hint="eastAsia"/>
          <w:szCs w:val="22"/>
          <w:lang w:eastAsia="ar-SA"/>
        </w:rPr>
        <w:t>ė</w:t>
      </w:r>
      <w:r w:rsidRPr="00892673">
        <w:rPr>
          <w:rFonts w:cs="Arial"/>
          <w:szCs w:val="22"/>
          <w:lang w:eastAsia="ar-SA"/>
        </w:rPr>
        <w:t>gumas apskai</w:t>
      </w:r>
      <w:r w:rsidRPr="00892673">
        <w:rPr>
          <w:rFonts w:cs="Arial" w:hint="eastAsia"/>
          <w:szCs w:val="22"/>
          <w:lang w:eastAsia="ar-SA"/>
        </w:rPr>
        <w:t>č</w:t>
      </w:r>
      <w:r w:rsidRPr="00892673">
        <w:rPr>
          <w:rFonts w:cs="Arial"/>
          <w:szCs w:val="22"/>
          <w:lang w:eastAsia="ar-SA"/>
        </w:rPr>
        <w:t xml:space="preserve">iuotas </w:t>
      </w:r>
      <w:r w:rsidRPr="00892673">
        <w:rPr>
          <w:rFonts w:cs="Arial" w:hint="eastAsia"/>
          <w:szCs w:val="22"/>
          <w:lang w:eastAsia="ar-SA"/>
        </w:rPr>
        <w:t>į</w:t>
      </w:r>
      <w:r w:rsidRPr="00892673">
        <w:rPr>
          <w:rFonts w:cs="Arial"/>
          <w:szCs w:val="22"/>
          <w:lang w:eastAsia="ar-SA"/>
        </w:rPr>
        <w:t>vertinant numatom</w:t>
      </w:r>
      <w:r w:rsidRPr="00892673">
        <w:rPr>
          <w:rFonts w:cs="Arial" w:hint="eastAsia"/>
          <w:szCs w:val="22"/>
          <w:lang w:eastAsia="ar-SA"/>
        </w:rPr>
        <w:t>ą</w:t>
      </w:r>
      <w:r w:rsidRPr="00892673">
        <w:rPr>
          <w:rFonts w:cs="Arial"/>
          <w:szCs w:val="22"/>
          <w:lang w:eastAsia="ar-SA"/>
        </w:rPr>
        <w:t xml:space="preserve"> vienu metu laikom</w:t>
      </w:r>
      <w:r w:rsidRPr="00892673">
        <w:rPr>
          <w:rFonts w:cs="Arial" w:hint="eastAsia"/>
          <w:szCs w:val="22"/>
          <w:lang w:eastAsia="ar-SA"/>
        </w:rPr>
        <w:t>ų</w:t>
      </w:r>
      <w:r w:rsidRPr="00892673">
        <w:rPr>
          <w:rFonts w:cs="Arial"/>
          <w:szCs w:val="22"/>
          <w:lang w:eastAsia="ar-SA"/>
        </w:rPr>
        <w:t xml:space="preserve"> atliek</w:t>
      </w:r>
      <w:r w:rsidRPr="00892673">
        <w:rPr>
          <w:rFonts w:cs="Arial" w:hint="eastAsia"/>
          <w:szCs w:val="22"/>
          <w:lang w:eastAsia="ar-SA"/>
        </w:rPr>
        <w:t>ų</w:t>
      </w:r>
      <w:r w:rsidRPr="00892673">
        <w:rPr>
          <w:rFonts w:cs="Arial"/>
          <w:szCs w:val="22"/>
          <w:lang w:eastAsia="ar-SA"/>
        </w:rPr>
        <w:t xml:space="preserve"> kiek</w:t>
      </w:r>
      <w:r w:rsidRPr="00892673">
        <w:rPr>
          <w:rFonts w:cs="Arial" w:hint="eastAsia"/>
          <w:szCs w:val="22"/>
          <w:lang w:eastAsia="ar-SA"/>
        </w:rPr>
        <w:t>į</w:t>
      </w:r>
      <w:r w:rsidRPr="00892673">
        <w:rPr>
          <w:rFonts w:cs="Arial"/>
          <w:szCs w:val="22"/>
          <w:lang w:eastAsia="ar-SA"/>
        </w:rPr>
        <w:t xml:space="preserve"> ir planuojam</w:t>
      </w:r>
      <w:r w:rsidRPr="00892673">
        <w:rPr>
          <w:rFonts w:cs="Arial" w:hint="eastAsia"/>
          <w:szCs w:val="22"/>
          <w:lang w:eastAsia="ar-SA"/>
        </w:rPr>
        <w:t>ą</w:t>
      </w:r>
      <w:r w:rsidRPr="00892673">
        <w:rPr>
          <w:rFonts w:cs="Arial"/>
          <w:szCs w:val="22"/>
          <w:lang w:eastAsia="ar-SA"/>
        </w:rPr>
        <w:t xml:space="preserve"> atliek</w:t>
      </w:r>
      <w:r w:rsidRPr="00892673">
        <w:rPr>
          <w:rFonts w:cs="Arial" w:hint="eastAsia"/>
          <w:szCs w:val="22"/>
          <w:lang w:eastAsia="ar-SA"/>
        </w:rPr>
        <w:t>ų</w:t>
      </w:r>
      <w:r w:rsidRPr="00892673">
        <w:rPr>
          <w:rFonts w:cs="Arial"/>
          <w:szCs w:val="22"/>
          <w:lang w:eastAsia="ar-SA"/>
        </w:rPr>
        <w:t xml:space="preserve"> i</w:t>
      </w:r>
      <w:r w:rsidRPr="00892673">
        <w:rPr>
          <w:rFonts w:cs="Arial" w:hint="eastAsia"/>
          <w:szCs w:val="22"/>
          <w:lang w:eastAsia="ar-SA"/>
        </w:rPr>
        <w:t>š</w:t>
      </w:r>
      <w:r w:rsidRPr="00892673">
        <w:rPr>
          <w:rFonts w:cs="Arial"/>
          <w:szCs w:val="22"/>
          <w:lang w:eastAsia="ar-SA"/>
        </w:rPr>
        <w:t>ve</w:t>
      </w:r>
      <w:r w:rsidRPr="00892673">
        <w:rPr>
          <w:rFonts w:cs="Arial" w:hint="eastAsia"/>
          <w:szCs w:val="22"/>
          <w:lang w:eastAsia="ar-SA"/>
        </w:rPr>
        <w:t>ž</w:t>
      </w:r>
      <w:r w:rsidRPr="00892673">
        <w:rPr>
          <w:rFonts w:cs="Arial"/>
          <w:szCs w:val="22"/>
          <w:lang w:eastAsia="ar-SA"/>
        </w:rPr>
        <w:t>imo da</w:t>
      </w:r>
      <w:r w:rsidRPr="00892673">
        <w:rPr>
          <w:rFonts w:cs="Arial" w:hint="eastAsia"/>
          <w:szCs w:val="22"/>
          <w:lang w:eastAsia="ar-SA"/>
        </w:rPr>
        <w:t>ž</w:t>
      </w:r>
      <w:r w:rsidRPr="00892673">
        <w:rPr>
          <w:rFonts w:cs="Arial"/>
          <w:szCs w:val="22"/>
          <w:lang w:eastAsia="ar-SA"/>
        </w:rPr>
        <w:t>num</w:t>
      </w:r>
      <w:r w:rsidRPr="00892673">
        <w:rPr>
          <w:rFonts w:cs="Arial" w:hint="eastAsia"/>
          <w:szCs w:val="22"/>
          <w:lang w:eastAsia="ar-SA"/>
        </w:rPr>
        <w:t>ą</w:t>
      </w:r>
      <w:r w:rsidRPr="00892673">
        <w:rPr>
          <w:rFonts w:cs="Arial"/>
          <w:szCs w:val="22"/>
          <w:lang w:eastAsia="ar-SA"/>
        </w:rPr>
        <w:t>, kuris nustatomas kiekvienam konkre</w:t>
      </w:r>
      <w:r w:rsidRPr="00892673">
        <w:rPr>
          <w:rFonts w:cs="Arial" w:hint="eastAsia"/>
          <w:szCs w:val="22"/>
          <w:lang w:eastAsia="ar-SA"/>
        </w:rPr>
        <w:t>č</w:t>
      </w:r>
      <w:r w:rsidRPr="00892673">
        <w:rPr>
          <w:rFonts w:cs="Arial"/>
          <w:szCs w:val="22"/>
          <w:lang w:eastAsia="ar-SA"/>
        </w:rPr>
        <w:t>iam atliek</w:t>
      </w:r>
      <w:r w:rsidRPr="00892673">
        <w:rPr>
          <w:rFonts w:cs="Arial" w:hint="eastAsia"/>
          <w:szCs w:val="22"/>
          <w:lang w:eastAsia="ar-SA"/>
        </w:rPr>
        <w:t>ų</w:t>
      </w:r>
      <w:r w:rsidRPr="00892673">
        <w:rPr>
          <w:rFonts w:cs="Arial"/>
          <w:szCs w:val="22"/>
          <w:lang w:eastAsia="ar-SA"/>
        </w:rPr>
        <w:t xml:space="preserve"> srautui. </w:t>
      </w:r>
      <w:r w:rsidRPr="00892673">
        <w:rPr>
          <w:szCs w:val="24"/>
        </w:rPr>
        <w:t>DGASA atliekų naudojimo ar šalinimo reglamentas, kuriame pateikiama informacija apie DGASA vykdomą veiklą, pateikiamas priede.</w:t>
      </w:r>
    </w:p>
    <w:p w14:paraId="342C7AD9" w14:textId="77777777" w:rsidR="004E253F" w:rsidRPr="005A10B4" w:rsidRDefault="004E253F" w:rsidP="004E253F">
      <w:pPr>
        <w:pStyle w:val="hdt01"/>
        <w:spacing w:after="0"/>
        <w:rPr>
          <w:rFonts w:ascii="Times New Roman" w:hAnsi="Times New Roman" w:cs="Times New Roman"/>
          <w:sz w:val="28"/>
          <w:szCs w:val="28"/>
          <w:highlight w:val="yellow"/>
        </w:rPr>
      </w:pPr>
    </w:p>
    <w:p w14:paraId="2971AF2D" w14:textId="77777777" w:rsidR="004E253F" w:rsidRDefault="004E253F" w:rsidP="00024C20">
      <w:pPr>
        <w:pStyle w:val="hdt01"/>
        <w:spacing w:after="0"/>
        <w:rPr>
          <w:rFonts w:ascii="Times New Roman" w:hAnsi="Times New Roman" w:cs="Times New Roman"/>
          <w:sz w:val="24"/>
          <w:szCs w:val="24"/>
        </w:rPr>
      </w:pPr>
      <w:r w:rsidRPr="00024C20">
        <w:rPr>
          <w:rFonts w:ascii="Times New Roman" w:hAnsi="Times New Roman" w:cs="Times New Roman"/>
          <w:bCs/>
          <w:sz w:val="24"/>
          <w:szCs w:val="24"/>
        </w:rPr>
        <w:t>Aikštelėje taip pat įrengta daiktų dalijimo stotelė „</w:t>
      </w:r>
      <w:proofErr w:type="spellStart"/>
      <w:r w:rsidRPr="00024C20">
        <w:rPr>
          <w:rFonts w:ascii="Times New Roman" w:hAnsi="Times New Roman" w:cs="Times New Roman"/>
          <w:bCs/>
          <w:sz w:val="24"/>
          <w:szCs w:val="24"/>
        </w:rPr>
        <w:t>Dėk‘ui</w:t>
      </w:r>
      <w:proofErr w:type="spellEnd"/>
      <w:r w:rsidRPr="00024C20">
        <w:rPr>
          <w:rFonts w:ascii="Times New Roman" w:hAnsi="Times New Roman" w:cs="Times New Roman"/>
          <w:bCs/>
          <w:sz w:val="24"/>
          <w:szCs w:val="24"/>
        </w:rPr>
        <w:t xml:space="preserve">“. </w:t>
      </w:r>
      <w:r w:rsidRPr="00024C20">
        <w:rPr>
          <w:rFonts w:ascii="Times New Roman" w:hAnsi="Times New Roman" w:cs="Times New Roman"/>
          <w:sz w:val="24"/>
          <w:szCs w:val="24"/>
        </w:rPr>
        <w:t>Gyventojas pristatys daiktą į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stotelę. Dalijimosi daiktais stotelėse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bus priimami daiktai iš fizinių ir (ar) juridinių asmenų. Gyventojui atnešus daiktą su tikslu jį atiduoti kaip tinkamą naudoti, jis nebus registruojamas kaip atlieka.</w:t>
      </w:r>
      <w:r w:rsidRPr="00024C20">
        <w:rPr>
          <w:rFonts w:ascii="Times New Roman" w:hAnsi="Times New Roman" w:cs="Times New Roman"/>
          <w:bCs/>
          <w:sz w:val="24"/>
          <w:szCs w:val="24"/>
        </w:rPr>
        <w:t xml:space="preserve"> Daiktai, nukreipiami pakartotiniam naudojimui </w:t>
      </w:r>
      <w:r w:rsidRPr="00024C20">
        <w:rPr>
          <w:rFonts w:ascii="Times New Roman" w:hAnsi="Times New Roman" w:cs="Times New Roman"/>
          <w:sz w:val="24"/>
          <w:szCs w:val="24"/>
        </w:rPr>
        <w:t>turi būti tinkami naudoti pagal tiesioginę paskirtį: neskleidžiantys blogo kvapo, neužteršti, tvarkingi, nesulūžę. Dalijimuisi draudžiama pristatyti pavojinguosius skysčius (pavyzdžiui dažus, lakus ir pan.), kurie nėra supakuoti originalioje, nepažeistoje, sandarioje pakuotėje ir daiktus, kuriuose yra pavojingų medžiagų ar dujų (</w:t>
      </w:r>
      <w:proofErr w:type="spellStart"/>
      <w:r w:rsidRPr="00024C20">
        <w:rPr>
          <w:rFonts w:ascii="Times New Roman" w:hAnsi="Times New Roman" w:cs="Times New Roman"/>
          <w:sz w:val="24"/>
          <w:szCs w:val="24"/>
        </w:rPr>
        <w:t>liuminescensinės</w:t>
      </w:r>
      <w:proofErr w:type="spellEnd"/>
      <w:r w:rsidRPr="00024C20">
        <w:rPr>
          <w:rFonts w:ascii="Times New Roman" w:hAnsi="Times New Roman" w:cs="Times New Roman"/>
          <w:sz w:val="24"/>
          <w:szCs w:val="24"/>
        </w:rPr>
        <w:t xml:space="preserve"> lempos, </w:t>
      </w:r>
      <w:proofErr w:type="spellStart"/>
      <w:r w:rsidRPr="00024C20">
        <w:rPr>
          <w:rFonts w:ascii="Times New Roman" w:hAnsi="Times New Roman" w:cs="Times New Roman"/>
          <w:sz w:val="24"/>
          <w:szCs w:val="24"/>
        </w:rPr>
        <w:t>gyvsidabrinės</w:t>
      </w:r>
      <w:proofErr w:type="spellEnd"/>
      <w:r w:rsidRPr="00024C20">
        <w:rPr>
          <w:rFonts w:ascii="Times New Roman" w:hAnsi="Times New Roman" w:cs="Times New Roman"/>
          <w:sz w:val="24"/>
          <w:szCs w:val="24"/>
        </w:rPr>
        <w:t xml:space="preserve"> lempos ir kt.). Į stoteles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nėra priimami daiktai, dėl kurių būklės ar sudėties gali kilti pavojus aplinkai ar žmonių sveikatai, taip pat jeigu dėl jų savybių jų neįmanoma patalpinti stotelių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patalpose ar yra kitų aplinkybių, dėl kurių priėmus daiktus gali būti sutrukdyta stotelių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veikla. Specialūs tyrimai ar bandymai dėl pakartotiniam naudojimui priimamų daiktų neatliekami. Gyventojai daiktus galės atsiimti nustatytu laiku (aikštelės darbo dienomis ir (ar) valandomis), atvykę į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stotelės patalpas. Daiktas, kuris nebuvo paimtas per 2 mėnesius, vertinamas ir sprendžiama dėl tolesnio jo naudojimo poreikio.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xml:space="preserve">“ stotelėse laikomiems daiktams kas 2 mėnesius bus atliekamas vertinimas – bus nustatoma, ar daiktą palikti stotelėje, ar nurašyti kaip atlieką. Daiktas, nusprendus jį utilizuoti, bus nurašomas ir apskaitomas kaip atlieka Vieningoje gaminių, pakuočių ir atliekų apskaitos informacinėje sistemoje (toliau - GPAIS), vadovaujantis Atliekų susidarymo ir tvarkymo apskaitos ir ataskaitų teikimo taisyklėse nustatytais reikalavimais. Susidariusios atliekos yra perkeliamos į DGASA atliekų laikymo zonoje esantį atitinkamą konteinerį ar kitas Aikštelėje įrengtas atliekų laikymo zonas. Atlieka perduodama tolimesniam atliekų tvarkytojui. Atliekos iš DGASA atliekų laikymo zonos periodiškai perduodamos tolimesniems atliekų tvarkytojams. </w:t>
      </w:r>
    </w:p>
    <w:p w14:paraId="58A0D2E4" w14:textId="77777777" w:rsidR="00024C20" w:rsidRPr="00024C20" w:rsidRDefault="00024C20" w:rsidP="00024C20">
      <w:pPr>
        <w:pStyle w:val="hdt01"/>
        <w:spacing w:after="0"/>
        <w:rPr>
          <w:rFonts w:ascii="Times New Roman" w:hAnsi="Times New Roman" w:cs="Times New Roman"/>
          <w:sz w:val="24"/>
          <w:szCs w:val="24"/>
        </w:rPr>
      </w:pPr>
    </w:p>
    <w:p w14:paraId="4EF69B75" w14:textId="77777777" w:rsidR="00024C20" w:rsidRDefault="004E253F" w:rsidP="00024C20">
      <w:pPr>
        <w:pStyle w:val="hdt01"/>
        <w:spacing w:after="0"/>
        <w:rPr>
          <w:rFonts w:ascii="Times New Roman" w:hAnsi="Times New Roman" w:cs="Times New Roman"/>
          <w:sz w:val="24"/>
          <w:szCs w:val="24"/>
        </w:rPr>
      </w:pPr>
      <w:r w:rsidRPr="00024C20">
        <w:rPr>
          <w:rFonts w:ascii="Times New Roman" w:hAnsi="Times New Roman" w:cs="Times New Roman"/>
          <w:sz w:val="24"/>
          <w:szCs w:val="24"/>
        </w:rPr>
        <w:t>Aikštelės darbuotojas atliekų priėmimo metu pastebėjęs, kad atlieka gali būti tinkama pakartotiniam panaudojimui gali ją priskirti prie atliekų tinkamų pakartotiniam naudojimui. Atlieka nunešama į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stotelėje atliekų laikymo zoną. Šios atliekos, operatoriaus iniciatyva atrinktos iš bendro srauto, bus kaupiamos atskiroje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stotelės atliekų laikymo zonoje. Šios atliekos laikomos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stotelėje neviršijant atliekų laikymui nustatytų terminų: pavojingosios – iki 1 metų, nepavojingosios – iki 3 metų.</w:t>
      </w:r>
    </w:p>
    <w:p w14:paraId="757AFAC9" w14:textId="77777777" w:rsidR="00024C20" w:rsidRPr="00024C20" w:rsidRDefault="00024C20" w:rsidP="00024C20">
      <w:pPr>
        <w:pStyle w:val="hdt01"/>
        <w:spacing w:after="0"/>
        <w:rPr>
          <w:rFonts w:ascii="Times New Roman" w:hAnsi="Times New Roman" w:cs="Times New Roman"/>
          <w:sz w:val="24"/>
          <w:szCs w:val="24"/>
        </w:rPr>
      </w:pPr>
    </w:p>
    <w:p w14:paraId="12E853F6" w14:textId="65B6ACEC" w:rsidR="00A4014D" w:rsidRPr="00024C20" w:rsidRDefault="004E253F" w:rsidP="00024C20">
      <w:pPr>
        <w:pStyle w:val="hdt01"/>
        <w:spacing w:after="0"/>
        <w:rPr>
          <w:rFonts w:ascii="Times New Roman" w:hAnsi="Times New Roman" w:cs="Times New Roman"/>
          <w:sz w:val="24"/>
          <w:szCs w:val="24"/>
        </w:rPr>
      </w:pPr>
      <w:r w:rsidRPr="00024C20">
        <w:rPr>
          <w:rFonts w:ascii="Times New Roman" w:hAnsi="Times New Roman" w:cs="Times New Roman"/>
          <w:sz w:val="24"/>
          <w:szCs w:val="24"/>
        </w:rPr>
        <w:t>Atliekų paruošimas naudoti pakartotinai vykdomas pagal šiuos atliekų naudojimo veiklos kodus: R3, R4, R5. Vykdomi atliekų paruošimo naudoti pakartotinai veiksmai, pvz., dulkių nuvalymas ar smulkūs surinkimo darbai naudojant atsuktuvą, kiti remonto darbai nebus atliekami. Atliekų paruošimas naudoti pakartotinai ir laikymas vykdomas 154 m</w:t>
      </w:r>
      <w:r w:rsidRPr="00024C20">
        <w:rPr>
          <w:rFonts w:ascii="Times New Roman" w:hAnsi="Times New Roman" w:cs="Times New Roman"/>
          <w:sz w:val="24"/>
          <w:szCs w:val="24"/>
          <w:vertAlign w:val="superscript"/>
        </w:rPr>
        <w:t>2</w:t>
      </w:r>
      <w:r w:rsidRPr="00024C20">
        <w:rPr>
          <w:rFonts w:ascii="Times New Roman" w:hAnsi="Times New Roman" w:cs="Times New Roman"/>
          <w:sz w:val="24"/>
          <w:szCs w:val="24"/>
        </w:rPr>
        <w:t xml:space="preserve"> ploto stotelės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pastate. Atliekamas pakartotinis įvertinimas, ar atlieka tinkama naudoti pakartotinai po paruošimo. Atlikus paruošimo naudoti pakartotinai veiksmus, operatorius pakartotinai įvertins atliekų būklę ir funkcionalumą, nustatydamas, ar atliekos atitinka reikalavimus naudoti pagal tiesioginę paskirtį. Bus įvertinama, ar pašalinti nedideli defektai ir atlikti smulkūs paruošimo darbai, užtikrina tinkamą atliekos veikimą ir netrukdo atliekai pilnavertiškai atlikti numatytas funkcijas. Jeigu po įvertinimo nustatoma, kad atlieka gali būti naudojama pagal tiesioginę paskirtį, atlieka apskaitoma kaip daiktas. Operatorius daiktą perkelia į „</w:t>
      </w:r>
      <w:proofErr w:type="spellStart"/>
      <w:r w:rsidRPr="00024C20">
        <w:rPr>
          <w:rFonts w:ascii="Times New Roman" w:hAnsi="Times New Roman" w:cs="Times New Roman"/>
          <w:sz w:val="24"/>
          <w:szCs w:val="24"/>
        </w:rPr>
        <w:t>Dėk’ui</w:t>
      </w:r>
      <w:proofErr w:type="spellEnd"/>
      <w:r w:rsidRPr="00024C20">
        <w:rPr>
          <w:rFonts w:ascii="Times New Roman" w:hAnsi="Times New Roman" w:cs="Times New Roman"/>
          <w:sz w:val="24"/>
          <w:szCs w:val="24"/>
        </w:rPr>
        <w:t>“ stotelės pastatą, į daiktų saugojimo iki atidavimo zoną, kur jie  laikomi iki atidavimo naujiems naudotojams. Jei daiktas nebus paimtas per 2 mėnesius, bus atliekamas vertinimas, ar daiktą palikti stotelėje, ar nurašyti kaip atlieką. Daiktas, nusprendus jį utilizuoti, bus nurašomas ir apskaitomas kaip atlieka GPAIS, vadovaujantis Atliekų susidarymo ir tvarkymo apskaitos ir ataskaitų teikimo taisyklėse nustatytais reikalavimais. Susidariusios atliekos yra perkeliamos į DGASA atliekų laikymo zonoje esantį atitinkamą konteinerį ar kitas Aikštelėje įrengtas atliekų laikymo zonas. Atlieka vėliau perduodama tolimesniam atliekų tvarkytojui.</w:t>
      </w:r>
    </w:p>
    <w:p w14:paraId="1458306C" w14:textId="5CC6FD56" w:rsidR="00755778" w:rsidRDefault="00892673" w:rsidP="00024C20">
      <w:pPr>
        <w:pStyle w:val="hdt01"/>
        <w:spacing w:after="0"/>
        <w:rPr>
          <w:rFonts w:ascii="Times New Roman" w:hAnsi="Times New Roman" w:cs="Times New Roman"/>
          <w:sz w:val="24"/>
          <w:szCs w:val="24"/>
        </w:rPr>
      </w:pPr>
      <w:r>
        <w:rPr>
          <w:rFonts w:ascii="Times New Roman" w:hAnsi="Times New Roman" w:cs="Times New Roman"/>
          <w:sz w:val="24"/>
          <w:szCs w:val="24"/>
        </w:rPr>
        <w:lastRenderedPageBreak/>
        <w:t>DGASA veiklos metu tiesiogiai į aplinką teršalai neišmetami – DGASA nėra stacionarių oro taršos šaltinių. DGASA veikloje susidarančios buitinės nuotekos išleidžiamos į buitinių nuotekų biologinio valymo įrenginius tipo NV-1a. Išvalytas vanduo išleidžiamas į infiltracijos šulinį. Susidarantis perteklinis dumblas šalinamas asenizacine mašina, išsiurbiant du trečdalius įrenginio tūrio. DGASA yra įrengti nuotekų valymo įrenginiai paviršinėms nuotekoms. Paviršinės nuotekos, surenkamos nuo asfaltuoto aikštelės paviršiaus, latakais surenkamos ir per šulinį nuvedamos į ACO naftos atskirtuvą su apibėgimo funkcija (tipo Oleopass P NS 6 SF1210, nominalus našumas 6 l/s, maksimalus praleidžiamas kiekis 30 l/s), iš kurio išvalytos nuotekos infiltruojamos į gruntą.</w:t>
      </w:r>
      <w:bookmarkStart w:id="1" w:name="_Hlk493663295"/>
      <w:r>
        <w:rPr>
          <w:rFonts w:ascii="Times New Roman" w:hAnsi="Times New Roman" w:cs="Times New Roman"/>
          <w:sz w:val="24"/>
          <w:szCs w:val="24"/>
        </w:rPr>
        <w:t xml:space="preserve"> Informacija apie nuotekų valymo įrenginius pateikiama </w:t>
      </w:r>
      <w:r>
        <w:rPr>
          <w:rFonts w:ascii="Times New Roman" w:hAnsi="Times New Roman" w:cs="Times New Roman"/>
          <w:bCs/>
          <w:sz w:val="24"/>
          <w:szCs w:val="24"/>
        </w:rPr>
        <w:t>priede.</w:t>
      </w:r>
      <w:bookmarkEnd w:id="1"/>
      <w:r>
        <w:rPr>
          <w:rFonts w:ascii="Times New Roman" w:hAnsi="Times New Roman" w:cs="Times New Roman"/>
          <w:b/>
          <w:sz w:val="24"/>
          <w:szCs w:val="24"/>
        </w:rPr>
        <w:t xml:space="preserve"> </w:t>
      </w:r>
      <w:r>
        <w:rPr>
          <w:rFonts w:ascii="Times New Roman" w:hAnsi="Times New Roman" w:cs="Times New Roman"/>
          <w:sz w:val="24"/>
          <w:szCs w:val="24"/>
        </w:rPr>
        <w:t xml:space="preserve">DGASA veikloje gamybinių nuotekų nesusidaro. </w:t>
      </w:r>
    </w:p>
    <w:p w14:paraId="4DDB72FE" w14:textId="77777777" w:rsidR="00024C20" w:rsidRPr="00024C20" w:rsidRDefault="00024C20" w:rsidP="00024C20">
      <w:pPr>
        <w:pStyle w:val="hdt01"/>
        <w:spacing w:after="0"/>
        <w:rPr>
          <w:rFonts w:ascii="Times New Roman" w:hAnsi="Times New Roman" w:cs="Times New Roman"/>
          <w:sz w:val="24"/>
          <w:szCs w:val="24"/>
        </w:rPr>
      </w:pPr>
    </w:p>
    <w:p w14:paraId="16465F4D" w14:textId="77777777" w:rsidR="00755778" w:rsidRPr="00E70F3A" w:rsidRDefault="00755778" w:rsidP="00755778">
      <w:pPr>
        <w:ind w:firstLine="567"/>
        <w:jc w:val="both"/>
        <w:rPr>
          <w:szCs w:val="24"/>
        </w:rPr>
      </w:pPr>
      <w:r>
        <w:rPr>
          <w:szCs w:val="24"/>
        </w:rPr>
        <w:t>Įrenginiui leidimas reikalingas pagal Taisyklių 1 priedo 3.1 punkte nustatytą</w:t>
      </w:r>
      <w:r>
        <w:rPr>
          <w:szCs w:val="24"/>
          <w:lang w:val="en-US"/>
        </w:rPr>
        <w:t xml:space="preserve"> </w:t>
      </w:r>
      <w:r>
        <w:rPr>
          <w:szCs w:val="24"/>
        </w:rPr>
        <w:t>reikalavimą</w:t>
      </w:r>
      <w:r>
        <w:rPr>
          <w:szCs w:val="24"/>
          <w:lang w:val="en-US"/>
        </w:rPr>
        <w:t xml:space="preserve"> – </w:t>
      </w:r>
      <w:r>
        <w:rPr>
          <w:szCs w:val="24"/>
        </w:rPr>
        <w:t>apdorojamos atliekos ir vykdoma veikla, kuriai vadovaujantis Taršos integruotos prevencijos ir kontrolės leidimų išdavimo, pakeitimo ir panaikinimo taisyklių, patvirtintų Lietuvos Respublikos aplinkos ministro 2013 m. liepos 15 d. įsakymu Nr. D1-528, 1 priede nurodytoms veikloms nereikia leidimo.</w:t>
      </w:r>
    </w:p>
    <w:p w14:paraId="24C2CC10" w14:textId="77777777" w:rsidR="00755778" w:rsidRPr="002031D9" w:rsidRDefault="00755778" w:rsidP="00755778">
      <w:pPr>
        <w:ind w:firstLine="567"/>
        <w:jc w:val="both"/>
        <w:rPr>
          <w:szCs w:val="24"/>
          <w:highlight w:val="yellow"/>
        </w:rPr>
      </w:pPr>
    </w:p>
    <w:p w14:paraId="2825889D" w14:textId="77777777" w:rsidR="004E253F" w:rsidRDefault="009E3D59" w:rsidP="004E253F">
      <w:pPr>
        <w:ind w:firstLine="567"/>
        <w:jc w:val="both"/>
        <w:rPr>
          <w:szCs w:val="24"/>
        </w:rPr>
      </w:pPr>
      <w:r>
        <w:rPr>
          <w:szCs w:val="24"/>
        </w:rPr>
        <w:t xml:space="preserve">DGASA veikla vykdoma nuo 2014 m. (pagal taršos leidimą Nr. TL-V.4-8/2014). </w:t>
      </w:r>
      <w:r w:rsidR="004E253F">
        <w:rPr>
          <w:szCs w:val="24"/>
        </w:rPr>
        <w:t>P</w:t>
      </w:r>
      <w:r w:rsidR="004E253F" w:rsidRPr="00E70F3A">
        <w:rPr>
          <w:szCs w:val="24"/>
        </w:rPr>
        <w:t>lanuojama</w:t>
      </w:r>
      <w:r w:rsidR="004E253F">
        <w:rPr>
          <w:szCs w:val="24"/>
        </w:rPr>
        <w:t xml:space="preserve"> </w:t>
      </w:r>
      <w:r w:rsidR="004E253F" w:rsidRPr="00E70F3A">
        <w:rPr>
          <w:szCs w:val="24"/>
        </w:rPr>
        <w:t>veikl</w:t>
      </w:r>
      <w:r w:rsidR="004E253F">
        <w:rPr>
          <w:szCs w:val="24"/>
        </w:rPr>
        <w:t>os</w:t>
      </w:r>
      <w:r w:rsidR="004E253F" w:rsidRPr="00E70F3A">
        <w:rPr>
          <w:szCs w:val="24"/>
        </w:rPr>
        <w:t xml:space="preserve">, numatant atliekų paruošimą pakartotiniam panaudojimui, </w:t>
      </w:r>
      <w:r w:rsidR="004E253F">
        <w:rPr>
          <w:szCs w:val="24"/>
        </w:rPr>
        <w:t xml:space="preserve">pakeitus leidimą </w:t>
      </w:r>
      <w:r w:rsidR="004E253F" w:rsidRPr="00E70F3A">
        <w:rPr>
          <w:szCs w:val="24"/>
        </w:rPr>
        <w:t>pradžia – 202</w:t>
      </w:r>
      <w:r w:rsidR="004E253F">
        <w:rPr>
          <w:szCs w:val="24"/>
        </w:rPr>
        <w:t>6</w:t>
      </w:r>
      <w:r w:rsidR="004E253F" w:rsidRPr="00E70F3A">
        <w:rPr>
          <w:szCs w:val="24"/>
        </w:rPr>
        <w:t xml:space="preserve"> m. </w:t>
      </w:r>
      <w:r w:rsidR="004E253F">
        <w:rPr>
          <w:szCs w:val="24"/>
        </w:rPr>
        <w:t>gruodžio</w:t>
      </w:r>
      <w:r w:rsidR="004E253F" w:rsidRPr="00E70F3A">
        <w:rPr>
          <w:szCs w:val="24"/>
        </w:rPr>
        <w:t xml:space="preserve"> mėn.</w:t>
      </w:r>
    </w:p>
    <w:p w14:paraId="7E3F95FE" w14:textId="42F6A941" w:rsidR="008F60A4" w:rsidRPr="009E3D59" w:rsidRDefault="008F60A4" w:rsidP="00755778">
      <w:pPr>
        <w:ind w:firstLine="567"/>
        <w:jc w:val="both"/>
        <w:rPr>
          <w:szCs w:val="24"/>
        </w:rPr>
      </w:pPr>
    </w:p>
    <w:p w14:paraId="793F9CEE" w14:textId="5DF4FC1B" w:rsidR="00C503EE" w:rsidRPr="00C503EE" w:rsidRDefault="00755778" w:rsidP="00C503EE">
      <w:pPr>
        <w:numPr>
          <w:ilvl w:val="0"/>
          <w:numId w:val="1"/>
        </w:numPr>
        <w:spacing w:after="120"/>
        <w:jc w:val="both"/>
        <w:rPr>
          <w:b/>
          <w:bCs/>
          <w:lang w:eastAsia="lt-LT"/>
        </w:rPr>
      </w:pPr>
      <w:r>
        <w:rPr>
          <w:b/>
          <w:bCs/>
          <w:szCs w:val="24"/>
        </w:rPr>
        <w:t xml:space="preserve">Informacija, </w:t>
      </w:r>
      <w:r>
        <w:rPr>
          <w:b/>
          <w:bCs/>
          <w:lang w:eastAsia="lt-LT"/>
        </w:rPr>
        <w:t>ar įrenginys atitinka bent vieną Taisyklių 1 priedo 1 priedėlyje nurodytą kriterijų; jei taip, – nurodomas konkretus kriterijus (kriterijai)</w:t>
      </w:r>
    </w:p>
    <w:p w14:paraId="120417C8" w14:textId="6424BF02" w:rsidR="00755778" w:rsidRDefault="00755778" w:rsidP="00755778">
      <w:pPr>
        <w:ind w:firstLine="567"/>
        <w:jc w:val="both"/>
      </w:pPr>
      <w:r>
        <w:t>DGASA vykdomos veiklos metu neviršijami Taisyklių 1 priedo 1 priedėlyje nurodyti kriterijai – DGASA surenkamos atliekos nepasižymi biologiniu skaidumu, surinktos atliekos perduodamos atliekų tvarkytojams.</w:t>
      </w:r>
    </w:p>
    <w:p w14:paraId="0E9B5E82" w14:textId="77777777" w:rsidR="00581027" w:rsidRDefault="00581027" w:rsidP="00755778">
      <w:pPr>
        <w:ind w:firstLine="567"/>
        <w:jc w:val="both"/>
      </w:pPr>
    </w:p>
    <w:p w14:paraId="0C17C32B" w14:textId="70CF739E" w:rsidR="00581027" w:rsidRPr="009F2EE0" w:rsidRDefault="00581027" w:rsidP="00755778">
      <w:pPr>
        <w:ind w:firstLine="567"/>
        <w:jc w:val="both"/>
      </w:pPr>
      <w:r>
        <w:t>3.1. apdorojamos atliekos (naudojamos ar šalinamos, įskaitant laikymą ir paruošimą naudoti ir šalinti),</w:t>
      </w:r>
      <w:r>
        <w:rPr>
          <w:b/>
          <w:bCs/>
        </w:rPr>
        <w:t xml:space="preserve"> </w:t>
      </w:r>
      <w:r>
        <w:t>išskyrus atvejus, kai vadovaujantis Taršos integruotos prevencijos ir kontrolės leidimų išdavimo, pakeitimo ir panaikinimo taisyklių, patvirtintų Lietuvos Respublikos aplinkos ministro 2013 m. liepos 15 d. įsakymu Nr. D1-528 „Dėl Taršos integruotos prevencijos ir kontrolės leidimų išdavimo, pakeitimo ir galiojimo panaikinimo taisyklių patvirtinimo“, 1 priedu tokiai veiklai reikalingas Taršos integruotos prevencijos ir kontrolės leidimas</w:t>
      </w:r>
    </w:p>
    <w:p w14:paraId="421115F8" w14:textId="77777777" w:rsidR="00755778" w:rsidRDefault="00755778" w:rsidP="00755778">
      <w:pPr>
        <w:tabs>
          <w:tab w:val="left" w:pos="851"/>
          <w:tab w:val="left" w:pos="993"/>
        </w:tabs>
        <w:jc w:val="both"/>
        <w:rPr>
          <w:noProof/>
          <w:szCs w:val="24"/>
        </w:rPr>
      </w:pPr>
    </w:p>
    <w:p w14:paraId="0E4B26EC" w14:textId="5CC95DFB" w:rsidR="00755778" w:rsidRPr="00F403F5" w:rsidRDefault="00F403F5" w:rsidP="00F403F5">
      <w:pPr>
        <w:pStyle w:val="ListParagraph"/>
        <w:numPr>
          <w:ilvl w:val="0"/>
          <w:numId w:val="1"/>
        </w:numPr>
        <w:jc w:val="both"/>
        <w:rPr>
          <w:b/>
          <w:bCs/>
          <w:szCs w:val="24"/>
        </w:rPr>
      </w:pPr>
      <w:r>
        <w:rPr>
          <w:b/>
          <w:bCs/>
          <w:color w:val="000000"/>
        </w:rPr>
        <w:t>Įrenginio eksploatavimo vietos sąlygos (aplinkos elementų, į kuriuos bus išmetami ar išleidžiami teršalai foninis užterštumo lygis pagal atskirus iš įrenginio veiklos vykdymo metu išmetamus ar išleidžiamus teršalus, geografinės sąlygos (kalnas, slėnis ir pan., atvira neapgyvendinta vietovė ir kt.). Foninis aplinkos oro užterštumo lygis yra pagal foninio aplinkos oro užterštumo ir meteorologinių duomenų naudojimo tvarką įvertintas aplinkos oro užterštumo lygis.</w:t>
      </w:r>
    </w:p>
    <w:p w14:paraId="005066BE" w14:textId="77777777" w:rsidR="00F403F5" w:rsidRPr="00F403F5" w:rsidRDefault="00F403F5" w:rsidP="00F403F5">
      <w:pPr>
        <w:pStyle w:val="ListParagraph"/>
        <w:ind w:left="927"/>
        <w:jc w:val="both"/>
        <w:rPr>
          <w:b/>
          <w:bCs/>
          <w:szCs w:val="24"/>
        </w:rPr>
      </w:pPr>
    </w:p>
    <w:p w14:paraId="2EE5FA19" w14:textId="12A1BF01" w:rsidR="00134836" w:rsidRDefault="00134836" w:rsidP="00301E7A">
      <w:pPr>
        <w:widowControl w:val="0"/>
        <w:ind w:firstLine="567"/>
        <w:jc w:val="both"/>
        <w:rPr>
          <w:szCs w:val="24"/>
        </w:rPr>
      </w:pPr>
      <w:r>
        <w:rPr>
          <w:szCs w:val="24"/>
        </w:rPr>
        <w:t xml:space="preserve">Didelių gabaritų atliekų surinkimo aikštelės, įrengtos Pliauškių k. 4, Švenčionėlių sen., Švenčionių r. sav., žemės sklypo (unikalus Nr. 4400-2018-7522, kad. Nr. 8624/0006:373), pagrindinė naudojimo paskirtis – kita, naudojimo būdas – atliekų saugojimo, rūšiavimo ir utilizavimo teritorijos, bendras žemės sklypo plotas – 0,5926 ha. Sklypas priklauso valstybei, jam 2010-01-28 sudaryta nuomos sutartis Nr. N 86/10-8 su UAB „VAATC“. Sklypas, kuriame numatoma DGASA plėtra, yra Švenčionių rajono savivaldybės teritorijoje, Švenčionėlių seniūnijoje, apie 850 m į šiaurės rytus nuo </w:t>
      </w:r>
      <w:r>
        <w:rPr>
          <w:szCs w:val="24"/>
        </w:rPr>
        <w:lastRenderedPageBreak/>
        <w:t>Pliauškių-I gyvenvietės centro. Sklype yra įrengta inžinerinė infrastruktūra (vandentiekio, buitinių ir paviršinių nuotekų, elektros energijos tiekimo tinklai). 1 pav. pateikiama aikštelės situacijos schema.</w:t>
      </w:r>
    </w:p>
    <w:p w14:paraId="081BBAB9" w14:textId="77777777" w:rsidR="00134836" w:rsidRDefault="00134836" w:rsidP="00301E7A">
      <w:pPr>
        <w:widowControl w:val="0"/>
        <w:ind w:firstLine="567"/>
        <w:jc w:val="both"/>
        <w:rPr>
          <w:szCs w:val="24"/>
        </w:rPr>
      </w:pPr>
    </w:p>
    <w:p w14:paraId="2FC06285" w14:textId="54F51390" w:rsidR="00755778" w:rsidRPr="003E79F8" w:rsidRDefault="00D52AFB" w:rsidP="00F7037D">
      <w:pPr>
        <w:widowControl w:val="0"/>
        <w:ind w:firstLine="567"/>
        <w:jc w:val="center"/>
        <w:rPr>
          <w:szCs w:val="24"/>
        </w:rPr>
      </w:pPr>
      <w:r>
        <w:rPr>
          <w:noProof/>
          <w:szCs w:val="24"/>
        </w:rPr>
        <w:drawing>
          <wp:inline distT="0" distB="0" distL="0" distR="0" wp14:anchorId="58FC5EF7" wp14:editId="0AF08E87">
            <wp:extent cx="5486400" cy="3892140"/>
            <wp:effectExtent l="0" t="0" r="3810" b="0"/>
            <wp:docPr id="15215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5459" name=""/>
                    <pic:cNvPicPr/>
                  </pic:nvPicPr>
                  <pic:blipFill>
                    <a:blip r:embed="rId7"/>
                    <a:stretch>
                      <a:fillRect/>
                    </a:stretch>
                  </pic:blipFill>
                  <pic:spPr>
                    <a:xfrm>
                      <a:off x="0" y="0"/>
                      <a:ext cx="5486400" cy="3892140"/>
                    </a:xfrm>
                    <a:prstGeom prst="rect">
                      <a:avLst/>
                    </a:prstGeom>
                  </pic:spPr>
                </pic:pic>
              </a:graphicData>
            </a:graphic>
          </wp:inline>
        </w:drawing>
      </w:r>
    </w:p>
    <w:p w14:paraId="02904709" w14:textId="77777777" w:rsidR="00755778" w:rsidRPr="003E79F8" w:rsidRDefault="00755778" w:rsidP="00755778">
      <w:pPr>
        <w:widowControl w:val="0"/>
        <w:spacing w:after="120"/>
        <w:jc w:val="center"/>
        <w:rPr>
          <w:szCs w:val="24"/>
        </w:rPr>
      </w:pPr>
      <w:r>
        <w:rPr>
          <w:szCs w:val="24"/>
        </w:rPr>
        <w:t>1 pav. Aikštelės situacijos schema (PAV atrankos informacijos 2.1 pav.)</w:t>
      </w:r>
    </w:p>
    <w:p w14:paraId="0EF0CF51" w14:textId="153D0022" w:rsidR="009A7CD5" w:rsidRPr="001023DD" w:rsidRDefault="00D52AFB" w:rsidP="00237B85">
      <w:pPr>
        <w:ind w:firstLine="567"/>
        <w:jc w:val="both"/>
        <w:rPr>
          <w:rFonts w:eastAsiaTheme="minorHAnsi"/>
        </w:rPr>
      </w:pPr>
      <w:r>
        <w:rPr>
          <w:rFonts w:eastAsiaTheme="minorHAnsi"/>
        </w:rPr>
        <w:t xml:space="preserve">Aikštelę iš visų pusių supa miškas. Artimiausias gyvenamasis namas yra už 630 m į vakarus nuo aikštelės ribos, kitas artimiausias namas – už 640 m į rytus. </w:t>
      </w:r>
      <w:r>
        <w:rPr>
          <w:szCs w:val="24"/>
        </w:rPr>
        <w:t>Aikštelės sklypo esama padėtis pavaizduota 2 paveiksle.</w:t>
      </w:r>
    </w:p>
    <w:p w14:paraId="19A2004A" w14:textId="77777777" w:rsidR="009A7CD5" w:rsidRDefault="009A7CD5" w:rsidP="00755778">
      <w:pPr>
        <w:widowControl w:val="0"/>
        <w:spacing w:after="120"/>
        <w:ind w:firstLine="567"/>
        <w:jc w:val="both"/>
        <w:rPr>
          <w:szCs w:val="24"/>
        </w:rPr>
      </w:pPr>
    </w:p>
    <w:p w14:paraId="05EF69DE" w14:textId="340742CE" w:rsidR="00755778" w:rsidRPr="003E79F8" w:rsidRDefault="00D52AFB" w:rsidP="00755778">
      <w:pPr>
        <w:widowControl w:val="0"/>
        <w:spacing w:after="120"/>
        <w:jc w:val="center"/>
        <w:rPr>
          <w:szCs w:val="24"/>
        </w:rPr>
      </w:pPr>
      <w:r>
        <w:rPr>
          <w:noProof/>
          <w:szCs w:val="24"/>
        </w:rPr>
        <w:lastRenderedPageBreak/>
        <w:drawing>
          <wp:inline distT="0" distB="0" distL="0" distR="0" wp14:anchorId="0D943A4A" wp14:editId="4D3F26AC">
            <wp:extent cx="5486400" cy="2720100"/>
            <wp:effectExtent l="0" t="0" r="0" b="6350"/>
            <wp:docPr id="4369892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720100"/>
                    </a:xfrm>
                    <a:prstGeom prst="rect">
                      <a:avLst/>
                    </a:prstGeom>
                    <a:noFill/>
                    <a:ln>
                      <a:noFill/>
                    </a:ln>
                  </pic:spPr>
                </pic:pic>
              </a:graphicData>
            </a:graphic>
          </wp:inline>
        </w:drawing>
      </w:r>
    </w:p>
    <w:p w14:paraId="4CBD13FC" w14:textId="77777777" w:rsidR="00755778" w:rsidRPr="00EF486F" w:rsidRDefault="00755778" w:rsidP="00755778">
      <w:pPr>
        <w:widowControl w:val="0"/>
        <w:spacing w:after="120"/>
        <w:jc w:val="center"/>
        <w:rPr>
          <w:szCs w:val="24"/>
        </w:rPr>
      </w:pPr>
      <w:r>
        <w:rPr>
          <w:szCs w:val="24"/>
        </w:rPr>
        <w:t>2 pav. Esama sklypo padėtis (PAV atrankos informacijos 3.1 pav.)</w:t>
      </w:r>
    </w:p>
    <w:p w14:paraId="3CC0BD22" w14:textId="19492879" w:rsidR="002D41CF" w:rsidRDefault="002D41CF" w:rsidP="002D41CF">
      <w:pPr>
        <w:widowControl w:val="0"/>
        <w:ind w:firstLine="567"/>
        <w:jc w:val="both"/>
        <w:rPr>
          <w:rFonts w:eastAsiaTheme="minorHAnsi"/>
          <w:szCs w:val="24"/>
          <w14:ligatures w14:val="standardContextual"/>
        </w:rPr>
      </w:pPr>
      <w:r>
        <w:rPr>
          <w:szCs w:val="24"/>
        </w:rPr>
        <w:t xml:space="preserve">Pagal kultūros vertybių registrą, artimiausia saugoma kultūros vertybė – Liubiškės dvaro sodyba (unikalus kodas 708), esanti apie 2,14 km į pietvakarius; neigiamas poveikis šiai vertybei nenumatomas. Artimiausi ūkio subjektai: IĮ „MAGNOLIJOS ŽIEDAS“ (Kūčių k. 5) ir labdaros ir paramos fondas „Vilties žiedlapiai“ (Kūčių k. 1B). Visuomeninės (prekybos) paskirties objektų gretimybėse nėra. Švietimo įstaigų gretimybėse nėra; artimiausia – Švenčionių mieste, apie 5,80 km į pietryčius. Gydymo įstaigų apylinkėse nėra. </w:t>
      </w:r>
      <w:r>
        <w:rPr>
          <w:rFonts w:eastAsiaTheme="minorHAnsi"/>
          <w:szCs w:val="24"/>
          <w14:ligatures w14:val="standardContextual"/>
        </w:rPr>
        <w:t>3 pav. pateikiama DGASA padėtis švietimo įstaigų (kairėje) ir ūkio subjektų (dešinėje) atžvilgiu.</w:t>
      </w:r>
    </w:p>
    <w:p w14:paraId="29E83030" w14:textId="77777777" w:rsidR="002D41CF" w:rsidRDefault="002D41CF" w:rsidP="002D41CF">
      <w:pPr>
        <w:widowControl w:val="0"/>
        <w:ind w:firstLine="567"/>
        <w:jc w:val="both"/>
        <w:rPr>
          <w:rFonts w:eastAsiaTheme="minorHAnsi"/>
          <w:szCs w:val="24"/>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66"/>
        <w:gridCol w:w="7020"/>
      </w:tblGrid>
      <w:tr w:rsidR="002D41CF" w14:paraId="42E74171" w14:textId="77777777" w:rsidTr="004E253F">
        <w:trPr>
          <w:trHeight w:val="4820"/>
        </w:trPr>
        <w:tc>
          <w:tcPr>
            <w:tcW w:w="6658" w:type="dxa"/>
          </w:tcPr>
          <w:p w14:paraId="444D2242" w14:textId="5EC39320" w:rsidR="002D41CF" w:rsidRDefault="00F75C42" w:rsidP="002D41CF">
            <w:pPr>
              <w:widowControl w:val="0"/>
              <w:jc w:val="both"/>
              <w:rPr>
                <w:szCs w:val="24"/>
              </w:rPr>
            </w:pPr>
            <w:r>
              <w:rPr>
                <w:noProof/>
                <w:szCs w:val="24"/>
              </w:rPr>
              <w:lastRenderedPageBreak/>
              <w:drawing>
                <wp:inline distT="0" distB="0" distL="0" distR="0" wp14:anchorId="2BD5CBCF" wp14:editId="3E370D47">
                  <wp:extent cx="4471064" cy="3169920"/>
                  <wp:effectExtent l="0" t="0" r="5715" b="0"/>
                  <wp:docPr id="323547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47960" name=""/>
                          <pic:cNvPicPr/>
                        </pic:nvPicPr>
                        <pic:blipFill>
                          <a:blip r:embed="rId9"/>
                          <a:stretch>
                            <a:fillRect/>
                          </a:stretch>
                        </pic:blipFill>
                        <pic:spPr>
                          <a:xfrm>
                            <a:off x="0" y="0"/>
                            <a:ext cx="4473182" cy="3171422"/>
                          </a:xfrm>
                          <a:prstGeom prst="rect">
                            <a:avLst/>
                          </a:prstGeom>
                        </pic:spPr>
                      </pic:pic>
                    </a:graphicData>
                  </a:graphic>
                </wp:inline>
              </w:drawing>
            </w:r>
          </w:p>
        </w:tc>
        <w:tc>
          <w:tcPr>
            <w:tcW w:w="7902" w:type="dxa"/>
          </w:tcPr>
          <w:p w14:paraId="5E28162A" w14:textId="6BCBA5E8" w:rsidR="002D41CF" w:rsidRDefault="00F75C42" w:rsidP="004E253F">
            <w:pPr>
              <w:widowControl w:val="0"/>
              <w:jc w:val="center"/>
              <w:rPr>
                <w:szCs w:val="24"/>
              </w:rPr>
            </w:pPr>
            <w:r>
              <w:rPr>
                <w:noProof/>
                <w:szCs w:val="24"/>
              </w:rPr>
              <w:drawing>
                <wp:inline distT="0" distB="0" distL="0" distR="0" wp14:anchorId="7EA89842" wp14:editId="37C66F4F">
                  <wp:extent cx="4306911" cy="3147060"/>
                  <wp:effectExtent l="0" t="0" r="0" b="0"/>
                  <wp:docPr id="66797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7565" name=""/>
                          <pic:cNvPicPr/>
                        </pic:nvPicPr>
                        <pic:blipFill>
                          <a:blip r:embed="rId10"/>
                          <a:stretch>
                            <a:fillRect/>
                          </a:stretch>
                        </pic:blipFill>
                        <pic:spPr>
                          <a:xfrm>
                            <a:off x="0" y="0"/>
                            <a:ext cx="4308194" cy="3147998"/>
                          </a:xfrm>
                          <a:prstGeom prst="rect">
                            <a:avLst/>
                          </a:prstGeom>
                        </pic:spPr>
                      </pic:pic>
                    </a:graphicData>
                  </a:graphic>
                </wp:inline>
              </w:drawing>
            </w:r>
          </w:p>
        </w:tc>
      </w:tr>
      <w:tr w:rsidR="002D41CF" w14:paraId="7C0BA793" w14:textId="77777777" w:rsidTr="00F75C42">
        <w:tc>
          <w:tcPr>
            <w:tcW w:w="14560" w:type="dxa"/>
            <w:gridSpan w:val="2"/>
          </w:tcPr>
          <w:p w14:paraId="54AC9637" w14:textId="35558D6A" w:rsidR="002D41CF" w:rsidRPr="002D41CF" w:rsidRDefault="002D41CF" w:rsidP="002D41CF">
            <w:pPr>
              <w:widowControl w:val="0"/>
              <w:jc w:val="center"/>
              <w:rPr>
                <w:noProof/>
                <w:szCs w:val="24"/>
              </w:rPr>
            </w:pPr>
            <w:r>
              <w:rPr>
                <w:szCs w:val="24"/>
              </w:rPr>
              <w:t>3 pav. DGASA padėtis švietimo įstaigų (kairėje) ir ūkio subjektų (dešinėje) atžvilgiu</w:t>
            </w:r>
          </w:p>
        </w:tc>
      </w:tr>
    </w:tbl>
    <w:p w14:paraId="6CC78185" w14:textId="77777777" w:rsidR="002D41CF" w:rsidRDefault="002D41CF" w:rsidP="00F75C42">
      <w:pPr>
        <w:widowControl w:val="0"/>
        <w:spacing w:after="120"/>
        <w:jc w:val="both"/>
        <w:rPr>
          <w:szCs w:val="24"/>
          <w:highlight w:val="yellow"/>
        </w:rPr>
      </w:pPr>
    </w:p>
    <w:p w14:paraId="0511AF1B" w14:textId="77777777" w:rsidR="002D41CF" w:rsidRPr="002D41CF" w:rsidRDefault="002D41CF" w:rsidP="002D41CF">
      <w:pPr>
        <w:widowControl w:val="0"/>
        <w:ind w:firstLine="567"/>
        <w:jc w:val="both"/>
        <w:rPr>
          <w:szCs w:val="24"/>
        </w:rPr>
      </w:pPr>
      <w:r>
        <w:rPr>
          <w:rFonts w:eastAsiaTheme="minorHAnsi"/>
          <w:szCs w:val="24"/>
          <w14:ligatures w14:val="standardContextual"/>
        </w:rPr>
        <w:t xml:space="preserve">Kurortinių teritorijų šalia DGASA nėra. </w:t>
      </w:r>
      <w:r>
        <w:rPr>
          <w:szCs w:val="24"/>
        </w:rPr>
        <w:t xml:space="preserve">Esama DGASA teritorija nepatenka į saugomas teritorijas, įskaitant Europos ekologinio tinklo „Natura 2000“ teritorijas ir jose saugomas Europos Bendrijos svarbos natūralias buveines bei rūšis. Artimiausia Europos ekologinio tinklo „Natura 2000“ teritorija – Žeimenos upė, kuri nuo DGASA vietos vakarų kryptimi yra nutolusi apie 6,5 km atstumu. Kita artimiausia saugoma teritorija – Sirvėtos regioninis parkas, kuris nuo DGASA vietos vakarų kryptimi yra nutolęs apie 6,5 km atstumu. </w:t>
      </w:r>
    </w:p>
    <w:p w14:paraId="6096679C" w14:textId="77777777" w:rsidR="002D41CF" w:rsidRDefault="002D41CF" w:rsidP="001A0018">
      <w:pPr>
        <w:widowControl w:val="0"/>
        <w:spacing w:after="120"/>
        <w:ind w:firstLine="567"/>
        <w:jc w:val="both"/>
        <w:rPr>
          <w:szCs w:val="24"/>
          <w:highlight w:val="yellow"/>
        </w:rPr>
      </w:pPr>
    </w:p>
    <w:p w14:paraId="3B2CFD3D" w14:textId="77777777" w:rsidR="000740F3" w:rsidRPr="006C1794" w:rsidRDefault="00752ED7" w:rsidP="000740F3">
      <w:pPr>
        <w:widowControl w:val="0"/>
        <w:ind w:firstLine="567"/>
        <w:jc w:val="both"/>
        <w:rPr>
          <w:szCs w:val="24"/>
        </w:rPr>
      </w:pPr>
      <w:r>
        <w:rPr>
          <w:rFonts w:ascii="TimesNewRomanPSMT" w:eastAsiaTheme="minorHAnsi" w:hAnsi="TimesNewRomanPSMT" w:cs="TimesNewRomanPSMT"/>
          <w:szCs w:val="24"/>
          <w14:ligatures w14:val="standardContextual"/>
        </w:rPr>
        <w:t xml:space="preserve">DGASA sklypas nepatenka į vandenviečių apsaugos zonas ir juostas. Artimiausia vandenvietė – Švenčionėlių vandenvietė (žemės gelmių registro Nr. 115, gamtinių išteklių rūšis: geriamasis gėlas vanduo) – yra nutolusi apie 4,27 km atstumu į vakarus. 4 pav. pateikiama </w:t>
      </w:r>
      <w:r>
        <w:rPr>
          <w:szCs w:val="24"/>
        </w:rPr>
        <w:t>DGASA aikštelės padėtis požeminio vandens vandenviečių apsaugos zonų atžvilgiu</w:t>
      </w:r>
    </w:p>
    <w:p w14:paraId="069A15EA" w14:textId="77777777" w:rsidR="00752ED7" w:rsidRDefault="00752ED7" w:rsidP="000740F3">
      <w:pPr>
        <w:widowControl w:val="0"/>
        <w:jc w:val="both"/>
        <w:rPr>
          <w:rFonts w:ascii="TimesNewRomanPSMT" w:eastAsiaTheme="minorHAnsi" w:hAnsi="TimesNewRomanPSMT" w:cs="TimesNewRomanPSMT"/>
          <w:szCs w:val="24"/>
          <w14:ligatures w14:val="standardContextual"/>
        </w:rPr>
      </w:pPr>
    </w:p>
    <w:p w14:paraId="2F7FE709" w14:textId="4A1ABB3A" w:rsidR="00752ED7" w:rsidRDefault="002D41CF" w:rsidP="002D41CF">
      <w:pPr>
        <w:widowControl w:val="0"/>
        <w:ind w:firstLine="567"/>
        <w:jc w:val="center"/>
        <w:rPr>
          <w:szCs w:val="24"/>
          <w:highlight w:val="yellow"/>
        </w:rPr>
      </w:pPr>
      <w:r>
        <w:rPr>
          <w:noProof/>
          <w:szCs w:val="24"/>
          <w:highlight w:val="yellow"/>
        </w:rPr>
        <w:lastRenderedPageBreak/>
        <w:drawing>
          <wp:inline distT="0" distB="0" distL="0" distR="0" wp14:anchorId="7BE5FB9F" wp14:editId="5B687F39">
            <wp:extent cx="4800000" cy="2994720"/>
            <wp:effectExtent l="0" t="0" r="8890" b="0"/>
            <wp:docPr id="20478490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000" cy="2994720"/>
                    </a:xfrm>
                    <a:prstGeom prst="rect">
                      <a:avLst/>
                    </a:prstGeom>
                    <a:noFill/>
                    <a:ln>
                      <a:noFill/>
                    </a:ln>
                  </pic:spPr>
                </pic:pic>
              </a:graphicData>
            </a:graphic>
          </wp:inline>
        </w:drawing>
      </w:r>
    </w:p>
    <w:p w14:paraId="4D93ED7C" w14:textId="7F1C89CF" w:rsidR="007504CD" w:rsidRDefault="007504CD" w:rsidP="007504CD">
      <w:pPr>
        <w:widowControl w:val="0"/>
        <w:ind w:firstLine="567"/>
        <w:jc w:val="center"/>
        <w:rPr>
          <w:szCs w:val="24"/>
        </w:rPr>
      </w:pPr>
      <w:r>
        <w:rPr>
          <w:szCs w:val="24"/>
        </w:rPr>
        <w:t xml:space="preserve">4 pav. DGASA aikštelės padėtis požeminio vandens vandenviečių apsaugos zonų atžvilgiu </w:t>
      </w:r>
    </w:p>
    <w:p w14:paraId="7601BA21" w14:textId="77777777" w:rsidR="004E253F" w:rsidRPr="006C1794" w:rsidRDefault="004E253F" w:rsidP="007504CD">
      <w:pPr>
        <w:widowControl w:val="0"/>
        <w:ind w:firstLine="567"/>
        <w:jc w:val="center"/>
        <w:rPr>
          <w:szCs w:val="24"/>
        </w:rPr>
      </w:pPr>
    </w:p>
    <w:p w14:paraId="19675640" w14:textId="55BB72DD" w:rsidR="00DF27FE" w:rsidRDefault="00F75C42" w:rsidP="00F75C42">
      <w:pPr>
        <w:autoSpaceDE w:val="0"/>
        <w:autoSpaceDN w:val="0"/>
        <w:adjustRightInd w:val="0"/>
        <w:ind w:firstLine="567"/>
        <w:jc w:val="both"/>
        <w:rPr>
          <w:szCs w:val="24"/>
        </w:rPr>
      </w:pPr>
      <w:r>
        <w:rPr>
          <w:szCs w:val="24"/>
        </w:rPr>
        <w:t>DGASA veiklos metu tiesiogiai į aplinką teršalai neišmetami – DGASA nėra stacionarių oro taršos šaltinių. DGASA veikloje susidarančios buitinės nuotekos išleidžiamos į buitinių nuotekų biologinio valymo įrenginius tipo NV-1a. Išvalytas vanduo išleidžiamas į infiltracijos šulinį. Susidarantis perteklinis dumblas šalinamas asenizacine mašina, išsiurbiant du trečdalius įrenginio tūrio. DGASA yra įrengti nuotekų valymo įrenginiai paviršinėms nuotekoms. Paviršinės nuotekos, surenkamos nuo asfaltuoto aikštelės paviršiaus, latakais surenkamos ir per šulinį nuvedamos į ACO naftos atskirtuvą su apibėgimo funkcija (tipo Oleopass P NS 6 SF1210, nominalus našumas 6 l/s, maksimalus praleidžiamas kiekis 30 l/s), iš kurio išvalytos nuotekos infiltruojamos į gruntą.</w:t>
      </w:r>
    </w:p>
    <w:p w14:paraId="2F4653C7" w14:textId="77777777" w:rsidR="00F75C42" w:rsidRPr="00DF27FE" w:rsidRDefault="00F75C42" w:rsidP="00F75C42">
      <w:pPr>
        <w:autoSpaceDE w:val="0"/>
        <w:autoSpaceDN w:val="0"/>
        <w:adjustRightInd w:val="0"/>
        <w:ind w:firstLine="567"/>
        <w:jc w:val="both"/>
        <w:rPr>
          <w:rFonts w:eastAsiaTheme="minorHAnsi"/>
          <w:szCs w:val="24"/>
          <w14:ligatures w14:val="standardContextual"/>
        </w:rPr>
      </w:pPr>
    </w:p>
    <w:p w14:paraId="1437F93D" w14:textId="352763FD" w:rsidR="000740F3" w:rsidRPr="00D65B41" w:rsidRDefault="00EA0848" w:rsidP="000740F3">
      <w:pPr>
        <w:widowControl w:val="0"/>
        <w:ind w:firstLine="567"/>
        <w:jc w:val="both"/>
        <w:rPr>
          <w:szCs w:val="24"/>
        </w:rPr>
      </w:pPr>
      <w:r>
        <w:rPr>
          <w:szCs w:val="24"/>
        </w:rPr>
        <w:t>DGASA aikštelės planuojamos ūkinės veiklos poveikio vertinimo metu buvo nagrinėjamas su aikštelės veikla susijusio transporto poveikis aplinkai (lentelėje pateikiamas metinis aplinkos oro teršalų kiekis) – įvertinta, kad  numatomas vietinis bendras aplinkos oro taršos padidėjimas dėl mobilių taršos šaltinių įtakos yra nežymus, reikšmingas neigiamas poveikis aplinkai ir visuomenės sveikatai dėl teritorijoje manevruojančio autotrans-porto nebus daromas.</w:t>
      </w:r>
    </w:p>
    <w:p w14:paraId="2F516ECC" w14:textId="6827A8D0" w:rsidR="00CC3B6D" w:rsidRDefault="00CC3B6D" w:rsidP="00D65B41">
      <w:pPr>
        <w:widowControl w:val="0"/>
        <w:ind w:firstLine="567"/>
        <w:jc w:val="center"/>
        <w:rPr>
          <w:szCs w:val="24"/>
        </w:rPr>
      </w:pPr>
      <w:r>
        <w:rPr>
          <w:noProof/>
          <w:szCs w:val="24"/>
        </w:rPr>
        <w:lastRenderedPageBreak/>
        <w:drawing>
          <wp:inline distT="0" distB="0" distL="0" distR="0" wp14:anchorId="54841B6A" wp14:editId="7579E480">
            <wp:extent cx="3881966" cy="1918148"/>
            <wp:effectExtent l="0" t="0" r="4445" b="6350"/>
            <wp:docPr id="1590049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049780" name=""/>
                    <pic:cNvPicPr/>
                  </pic:nvPicPr>
                  <pic:blipFill>
                    <a:blip r:embed="rId12"/>
                    <a:stretch>
                      <a:fillRect/>
                    </a:stretch>
                  </pic:blipFill>
                  <pic:spPr>
                    <a:xfrm>
                      <a:off x="0" y="0"/>
                      <a:ext cx="3887409" cy="1920838"/>
                    </a:xfrm>
                    <a:prstGeom prst="rect">
                      <a:avLst/>
                    </a:prstGeom>
                  </pic:spPr>
                </pic:pic>
              </a:graphicData>
            </a:graphic>
          </wp:inline>
        </w:drawing>
      </w:r>
    </w:p>
    <w:p w14:paraId="2EF6B5BF" w14:textId="62146338" w:rsidR="00D65B41" w:rsidRPr="00F767B0" w:rsidRDefault="00D65B41" w:rsidP="00D65B41">
      <w:pPr>
        <w:widowControl w:val="0"/>
        <w:ind w:firstLine="567"/>
        <w:jc w:val="center"/>
        <w:rPr>
          <w:szCs w:val="24"/>
        </w:rPr>
      </w:pPr>
      <w:r>
        <w:rPr>
          <w:szCs w:val="24"/>
        </w:rPr>
        <w:t>Mobilių taršos šaltinių metiniai aplinkos oro teršalų kiekiai</w:t>
      </w:r>
    </w:p>
    <w:p w14:paraId="53905A69" w14:textId="77777777" w:rsidR="00F767B0" w:rsidRPr="000E5285" w:rsidRDefault="00F767B0" w:rsidP="00D52AFB">
      <w:pPr>
        <w:widowControl w:val="0"/>
        <w:jc w:val="both"/>
        <w:rPr>
          <w:szCs w:val="24"/>
        </w:rPr>
      </w:pPr>
    </w:p>
    <w:p w14:paraId="75BBA513" w14:textId="0AAF9823" w:rsidR="00CC3B6D" w:rsidRDefault="00755778" w:rsidP="00CC3B6D">
      <w:pPr>
        <w:widowControl w:val="0"/>
        <w:ind w:firstLine="567"/>
        <w:jc w:val="both"/>
        <w:rPr>
          <w:szCs w:val="24"/>
        </w:rPr>
      </w:pPr>
      <w:r>
        <w:rPr>
          <w:szCs w:val="24"/>
        </w:rPr>
        <w:t>Pagal nekilnojamo turto registro centrinio duomenų banko išrašą, DGASA sklypo paskirtis – kita, naudojimo būdas yra atliekų saugojimo, rūšiavimo ir utilizavimo teritorija. Sklype įrengta inžinerinė infrastruktūra</w:t>
      </w:r>
      <w:r w:rsidR="004E253F">
        <w:rPr>
          <w:szCs w:val="24"/>
        </w:rPr>
        <w:t>.</w:t>
      </w:r>
    </w:p>
    <w:p w14:paraId="42821C4A" w14:textId="5520863B" w:rsidR="00EA0848" w:rsidRPr="000C6D56" w:rsidRDefault="00EA0848" w:rsidP="00755778">
      <w:pPr>
        <w:widowControl w:val="0"/>
        <w:ind w:firstLine="567"/>
        <w:jc w:val="both"/>
        <w:rPr>
          <w:szCs w:val="24"/>
        </w:rPr>
      </w:pPr>
    </w:p>
    <w:p w14:paraId="781E5620" w14:textId="29178CDC" w:rsidR="00A546FE" w:rsidRPr="00A546FE" w:rsidRDefault="00A546FE" w:rsidP="00A546FE">
      <w:pPr>
        <w:pStyle w:val="ListParagraph"/>
        <w:numPr>
          <w:ilvl w:val="0"/>
          <w:numId w:val="1"/>
        </w:numPr>
        <w:jc w:val="both"/>
        <w:rPr>
          <w:b/>
          <w:bCs/>
          <w:szCs w:val="24"/>
        </w:rPr>
      </w:pPr>
      <w:r>
        <w:rPr>
          <w:b/>
          <w:bCs/>
          <w:color w:val="000000"/>
        </w:rPr>
        <w:t>Priemonės ir veiksmai teršalų išmetimo ar išleidimo iš įrenginio prevencijai arba, jeigu to padaryti neįmanoma, – iš įrenginio išmetamo ar išleidžiamo teršalų kiekio mažinimui; kai įrenginyje vykdomos veiklos ir su tuo susijusios aplinkos taršos intensyvumas pagal technologiją per metus (ar per parą) reikšmingai skiriasi arba tam tikru konkrečiu periodu veikla nevykdoma, pateikiama informacija apie skirtingo intensyvumo veiklos vykdymo laikotarpius;</w:t>
      </w:r>
    </w:p>
    <w:p w14:paraId="44E854C8" w14:textId="77777777" w:rsidR="00755778" w:rsidRDefault="00755778" w:rsidP="00755778">
      <w:pPr>
        <w:jc w:val="both"/>
        <w:rPr>
          <w:szCs w:val="24"/>
        </w:rPr>
      </w:pPr>
    </w:p>
    <w:p w14:paraId="20094E68" w14:textId="77777777" w:rsidR="00755778" w:rsidRPr="00542521" w:rsidRDefault="00755778" w:rsidP="00755778">
      <w:pPr>
        <w:ind w:firstLine="567"/>
        <w:jc w:val="both"/>
        <w:rPr>
          <w:szCs w:val="24"/>
        </w:rPr>
      </w:pPr>
      <w:bookmarkStart w:id="2" w:name="_Hlk483379864"/>
      <w:r>
        <w:rPr>
          <w:szCs w:val="24"/>
        </w:rPr>
        <w:t>Visi įmonės darbuotojai savo darbe vadovaujasi galiojančiais Lietuvos Respublikos aplinkos apsaugos teisės aktais, taršos leidime bei kituose norminiuose dokumentuose nustatytais reikalavimais bei darbo procedūromis ir instrukcijomis. Atskiras teršalų išmetimo (išleidimo) iš įrenginio prevencijos planas neteikiamas.</w:t>
      </w:r>
    </w:p>
    <w:p w14:paraId="2011A5C7" w14:textId="77777777" w:rsidR="00755778" w:rsidRPr="006732D5" w:rsidRDefault="00755778" w:rsidP="00755778">
      <w:pPr>
        <w:suppressAutoHyphens/>
        <w:ind w:firstLine="567"/>
        <w:jc w:val="both"/>
        <w:rPr>
          <w:szCs w:val="24"/>
          <w:highlight w:val="yellow"/>
          <w:lang w:eastAsia="lt-LT"/>
        </w:rPr>
      </w:pPr>
    </w:p>
    <w:p w14:paraId="1A3D99F8" w14:textId="5D58B1D5" w:rsidR="00755778" w:rsidRPr="009A0134" w:rsidRDefault="00542521" w:rsidP="00CC3B6D">
      <w:pPr>
        <w:autoSpaceDE w:val="0"/>
        <w:autoSpaceDN w:val="0"/>
        <w:adjustRightInd w:val="0"/>
        <w:ind w:firstLine="567"/>
        <w:jc w:val="both"/>
        <w:rPr>
          <w:szCs w:val="24"/>
        </w:rPr>
      </w:pPr>
      <w:bookmarkStart w:id="3" w:name="_Hlk497225755"/>
      <w:r>
        <w:rPr>
          <w:szCs w:val="24"/>
        </w:rPr>
        <w:t>DGASA yra įrengti paviršinių nuotekų valymo įrenginiai (ACO naftos atskirtuvas su apibėgimo funkcija, tipo Oleopass P NS 6 SF1210), aprašyti 3 punkte. Buitinės nuotekos išleidžiamos į biologinio valymo įrenginius tipo NV-1a. DGASA veikloje gamybinių nuotekų nesusidaro</w:t>
      </w:r>
      <w:bookmarkEnd w:id="3"/>
      <w:r>
        <w:rPr>
          <w:szCs w:val="24"/>
        </w:rPr>
        <w:t>. Stacionarių oro taršos šaltinių DGASA aikštelėje nėra.</w:t>
      </w:r>
    </w:p>
    <w:bookmarkEnd w:id="2"/>
    <w:p w14:paraId="48488321" w14:textId="77777777" w:rsidR="00755778" w:rsidRPr="009A0134" w:rsidRDefault="00755778" w:rsidP="00755778">
      <w:pPr>
        <w:tabs>
          <w:tab w:val="left" w:pos="0"/>
        </w:tabs>
        <w:jc w:val="both"/>
        <w:rPr>
          <w:szCs w:val="24"/>
        </w:rPr>
      </w:pPr>
    </w:p>
    <w:p w14:paraId="20DB6022" w14:textId="77777777" w:rsidR="00755778" w:rsidRPr="009A0134" w:rsidRDefault="00755778" w:rsidP="00755778">
      <w:pPr>
        <w:numPr>
          <w:ilvl w:val="0"/>
          <w:numId w:val="1"/>
        </w:numPr>
        <w:tabs>
          <w:tab w:val="left" w:pos="851"/>
          <w:tab w:val="left" w:pos="993"/>
        </w:tabs>
        <w:jc w:val="both"/>
        <w:rPr>
          <w:b/>
          <w:szCs w:val="24"/>
        </w:rPr>
      </w:pPr>
      <w:r>
        <w:rPr>
          <w:b/>
          <w:szCs w:val="24"/>
        </w:rPr>
        <w:t>Įrenginyje numatytos (naudojamos) atliekų susidarymo prevencijos priemonės (taikoma ne atliekas tvarkančioms įmonėms).</w:t>
      </w:r>
    </w:p>
    <w:p w14:paraId="1B03B559" w14:textId="77777777" w:rsidR="00755778" w:rsidRPr="009A0134" w:rsidRDefault="00755778" w:rsidP="00755778">
      <w:pPr>
        <w:tabs>
          <w:tab w:val="left" w:pos="851"/>
          <w:tab w:val="left" w:pos="993"/>
        </w:tabs>
        <w:ind w:left="927"/>
        <w:jc w:val="both"/>
        <w:rPr>
          <w:b/>
          <w:szCs w:val="24"/>
        </w:rPr>
      </w:pPr>
    </w:p>
    <w:p w14:paraId="7850C543" w14:textId="77777777" w:rsidR="00755778" w:rsidRPr="009A0134" w:rsidRDefault="00755778" w:rsidP="00755778">
      <w:pPr>
        <w:ind w:firstLine="567"/>
        <w:jc w:val="both"/>
        <w:rPr>
          <w:szCs w:val="24"/>
        </w:rPr>
      </w:pPr>
      <w:r>
        <w:rPr>
          <w:szCs w:val="24"/>
        </w:rPr>
        <w:t>DGASA vykdoma atliekų tvarkymo veikla, todėl informacija apie prevencijos priemones neteikiama.</w:t>
      </w:r>
    </w:p>
    <w:p w14:paraId="4DAC8271" w14:textId="77777777" w:rsidR="00755778" w:rsidRPr="009A0134" w:rsidRDefault="00755778" w:rsidP="00755778">
      <w:pPr>
        <w:tabs>
          <w:tab w:val="left" w:pos="851"/>
          <w:tab w:val="left" w:pos="993"/>
        </w:tabs>
        <w:ind w:left="927"/>
        <w:jc w:val="both"/>
        <w:rPr>
          <w:b/>
          <w:szCs w:val="24"/>
        </w:rPr>
      </w:pPr>
    </w:p>
    <w:p w14:paraId="6E15007D" w14:textId="77777777" w:rsidR="00755778" w:rsidRPr="00337F55" w:rsidRDefault="00755778" w:rsidP="00755778">
      <w:pPr>
        <w:numPr>
          <w:ilvl w:val="0"/>
          <w:numId w:val="1"/>
        </w:numPr>
        <w:tabs>
          <w:tab w:val="left" w:pos="851"/>
          <w:tab w:val="left" w:pos="993"/>
        </w:tabs>
        <w:jc w:val="both"/>
        <w:rPr>
          <w:b/>
          <w:szCs w:val="24"/>
        </w:rPr>
      </w:pPr>
      <w:r>
        <w:rPr>
          <w:rFonts w:eastAsia="Calibri"/>
          <w:b/>
          <w:szCs w:val="24"/>
          <w:lang w:eastAsia="lt-LT"/>
        </w:rPr>
        <w:lastRenderedPageBreak/>
        <w:t>Planuojami naudoti vandens šaltiniai, vandens poreikis, nuotekų tvarkymo būdai. Ši informacija neteikiama, jei yra pateikta specialiosiose paraiškos dalyse „Nuotekų tvarkymas ir išleidimas“ ir (ar) „Vandens išgavimas iš paviršinių vandens telkinių“.</w:t>
      </w:r>
    </w:p>
    <w:p w14:paraId="36C0BAA4" w14:textId="77777777" w:rsidR="00755778" w:rsidRPr="004E253F" w:rsidRDefault="00755778" w:rsidP="00755778">
      <w:pPr>
        <w:pStyle w:val="lygmuo1"/>
        <w:spacing w:after="0"/>
        <w:ind w:left="0" w:firstLine="0"/>
        <w:rPr>
          <w:rFonts w:eastAsia="Calibri"/>
          <w:szCs w:val="24"/>
          <w:lang w:eastAsia="en-US"/>
        </w:rPr>
      </w:pPr>
    </w:p>
    <w:p w14:paraId="6934BB99" w14:textId="6D4095EE" w:rsidR="004E253F" w:rsidRPr="004E253F" w:rsidRDefault="00755778" w:rsidP="004E253F">
      <w:pPr>
        <w:pStyle w:val="hdt01"/>
        <w:spacing w:after="0"/>
        <w:rPr>
          <w:rFonts w:ascii="Times New Roman" w:hAnsi="Times New Roman" w:cs="Times New Roman"/>
          <w:sz w:val="24"/>
          <w:szCs w:val="24"/>
        </w:rPr>
      </w:pPr>
      <w:r w:rsidRPr="004E253F">
        <w:rPr>
          <w:rFonts w:ascii="Times New Roman" w:hAnsi="Times New Roman" w:cs="Times New Roman"/>
          <w:sz w:val="24"/>
          <w:szCs w:val="24"/>
        </w:rPr>
        <w:t xml:space="preserve">DGASA darbuotojų buitinėms reikmėms per metus bus sunaudota </w:t>
      </w:r>
      <w:r w:rsidRPr="004E253F">
        <w:rPr>
          <w:rFonts w:ascii="Times New Roman" w:hAnsi="Times New Roman" w:cs="Times New Roman"/>
          <w:sz w:val="24"/>
          <w:szCs w:val="24"/>
          <w:lang w:val="en-US"/>
        </w:rPr>
        <w:t>153,0</w:t>
      </w:r>
      <w:r w:rsidRPr="004E253F">
        <w:rPr>
          <w:rFonts w:ascii="Times New Roman" w:hAnsi="Times New Roman" w:cs="Times New Roman"/>
          <w:sz w:val="24"/>
          <w:szCs w:val="24"/>
        </w:rPr>
        <w:t xml:space="preserve"> m</w:t>
      </w:r>
      <w:r w:rsidRPr="004E253F">
        <w:rPr>
          <w:rFonts w:ascii="Times New Roman" w:hAnsi="Times New Roman" w:cs="Times New Roman"/>
          <w:sz w:val="24"/>
          <w:szCs w:val="24"/>
          <w:vertAlign w:val="superscript"/>
        </w:rPr>
        <w:t>3</w:t>
      </w:r>
      <w:r w:rsidRPr="004E253F">
        <w:rPr>
          <w:rFonts w:ascii="Times New Roman" w:hAnsi="Times New Roman" w:cs="Times New Roman"/>
          <w:sz w:val="24"/>
          <w:szCs w:val="24"/>
        </w:rPr>
        <w:t xml:space="preserve"> vandens, maksimalus paros debitas – 0,6 m</w:t>
      </w:r>
      <w:r w:rsidRPr="004E253F">
        <w:rPr>
          <w:rFonts w:ascii="Times New Roman" w:hAnsi="Times New Roman" w:cs="Times New Roman"/>
          <w:sz w:val="24"/>
          <w:szCs w:val="24"/>
          <w:vertAlign w:val="superscript"/>
        </w:rPr>
        <w:t>3</w:t>
      </w:r>
      <w:r w:rsidRPr="004E253F">
        <w:rPr>
          <w:rFonts w:ascii="Times New Roman" w:hAnsi="Times New Roman" w:cs="Times New Roman"/>
          <w:sz w:val="24"/>
          <w:szCs w:val="24"/>
        </w:rPr>
        <w:t xml:space="preserve">. Vanduo buitinėms reikmėms naudojamas iš UAB „VAATC“ priklausančio artezinio gręžinio (identifikavimo Nr. žemės gelmių registre – 58157); gamybinėms ar technologinėms reikmėms vanduo nenaudojamas. </w:t>
      </w:r>
      <w:r w:rsidR="004E253F" w:rsidRPr="004E253F">
        <w:rPr>
          <w:rFonts w:ascii="Times New Roman" w:hAnsi="Times New Roman" w:cs="Times New Roman"/>
          <w:sz w:val="24"/>
          <w:szCs w:val="24"/>
        </w:rPr>
        <w:t xml:space="preserve"> DGASA veikloje susidarančios buitinės nuotekos išleidžiamos į buitinių nuotekų biologinio valymo įrenginius tipo NV-1a. Išvalytas vanduo išleidžiamas į infiltracijos šulinį. Susidarantis perteklinis dumblas šalinamas asenizacine mašina, išsiurbiant du trečdalius įrenginio tūrio. </w:t>
      </w:r>
      <w:r w:rsidRPr="004E253F">
        <w:rPr>
          <w:rFonts w:ascii="Times New Roman" w:hAnsi="Times New Roman" w:cs="Times New Roman"/>
          <w:sz w:val="24"/>
          <w:szCs w:val="24"/>
        </w:rPr>
        <w:t xml:space="preserve">Sunaudoto vandens kiekis bus apskaitomas pagal vandens apskaitos mazge įrengto apskaitos prietaiso rodmenis. </w:t>
      </w:r>
    </w:p>
    <w:p w14:paraId="58C7E91B" w14:textId="77777777" w:rsidR="004E253F" w:rsidRPr="004E253F" w:rsidRDefault="004E253F" w:rsidP="00755778">
      <w:pPr>
        <w:pStyle w:val="hdt01"/>
        <w:spacing w:after="0"/>
        <w:rPr>
          <w:rFonts w:ascii="Times New Roman" w:hAnsi="Times New Roman" w:cs="Times New Roman"/>
          <w:sz w:val="24"/>
          <w:szCs w:val="24"/>
          <w:highlight w:val="yellow"/>
        </w:rPr>
      </w:pPr>
    </w:p>
    <w:p w14:paraId="68CAFE81" w14:textId="7DB6EA1F" w:rsidR="00AD1CD2" w:rsidRPr="004E253F" w:rsidRDefault="00755778" w:rsidP="00AD1CD2">
      <w:pPr>
        <w:ind w:firstLine="567"/>
        <w:jc w:val="both"/>
        <w:rPr>
          <w:rFonts w:eastAsia="Calibri"/>
          <w:szCs w:val="24"/>
        </w:rPr>
      </w:pPr>
      <w:r w:rsidRPr="004E253F">
        <w:rPr>
          <w:szCs w:val="24"/>
        </w:rPr>
        <w:t>Paviršinės nuotekos surenkamos nuo asfaltuotos teritorijos (asfaltuotos dangos plotas – 0,2 ha), kurioje stovi atliekoms skirti atliekų surinkimo konteineriai, dalis konteinerių yra uždari. Aikštelės eksploatacijos metu stebimas konteinerių užpildymas, būklė, esant poreikiui konteineriai izoliuojami nuo kritulių, todėl paviršinių nuotekų taršos padidėjimas dėl DGASA vykdomos veiklos nenumatomas. Paviršinių nuotekų kiekis apskaičiuojamas pagal teritoriją, nuo kurios surenkamos nuotekos, plotą ir kritulių kiekį.</w:t>
      </w:r>
      <w:r w:rsidRPr="004E253F">
        <w:rPr>
          <w:rFonts w:eastAsia="Calibri"/>
          <w:szCs w:val="24"/>
        </w:rPr>
        <w:t xml:space="preserve"> Paviršinės nuotekos </w:t>
      </w:r>
      <w:r w:rsidRPr="004E253F">
        <w:rPr>
          <w:szCs w:val="24"/>
        </w:rPr>
        <w:t>nuvedamos į ACO naftos atskirtuvą su apibėgimo funkcija (tipo Oleopass P NS 6 SF1210, nominalus našumas 6 l/s, maksimalus praleidžiamas kiekis 30 l/s), iš kurio išvalytos nuotekos infiltruojamos į gruntą.</w:t>
      </w:r>
      <w:r w:rsidRPr="004E253F">
        <w:rPr>
          <w:rFonts w:eastAsia="Calibri"/>
          <w:szCs w:val="24"/>
        </w:rPr>
        <w:t xml:space="preserve"> Artimiausias vandens telkinys yra upė Šventelė–Dėmė, kuri nuo ūkinės veiklos vietos rytų kryptimi yra nutolusi apie 1,40 km. </w:t>
      </w:r>
    </w:p>
    <w:p w14:paraId="70907F67" w14:textId="3AE18C12" w:rsidR="00755778" w:rsidRPr="00AD1CD2" w:rsidRDefault="004E3EF1" w:rsidP="004E253F">
      <w:pPr>
        <w:jc w:val="both"/>
        <w:rPr>
          <w:rFonts w:eastAsia="Calibri"/>
          <w:szCs w:val="24"/>
        </w:rPr>
      </w:pPr>
      <w:r>
        <w:t xml:space="preserve">Informacija apie nuotekų valymo įrenginius pateikiama priede. DGASA veikloje gamybinių nuotekų nesusidaro. </w:t>
      </w:r>
      <w:r>
        <w:rPr>
          <w:bCs/>
          <w:szCs w:val="24"/>
        </w:rPr>
        <w:t>Priede</w:t>
      </w:r>
      <w:r>
        <w:rPr>
          <w:b/>
          <w:szCs w:val="24"/>
        </w:rPr>
        <w:t xml:space="preserve"> </w:t>
      </w:r>
      <w:r>
        <w:rPr>
          <w:szCs w:val="24"/>
        </w:rPr>
        <w:t>pateikiamas suvestinis inžinerinių tinklų planas.</w:t>
      </w:r>
    </w:p>
    <w:p w14:paraId="4E9379AE" w14:textId="77777777" w:rsidR="00640AFC" w:rsidRPr="009A0134" w:rsidRDefault="00640AFC" w:rsidP="00640AFC">
      <w:pPr>
        <w:jc w:val="both"/>
      </w:pPr>
    </w:p>
    <w:p w14:paraId="3BCB7044" w14:textId="3CB820AD" w:rsidR="00A354F9" w:rsidRPr="00A354F9" w:rsidRDefault="00A354F9" w:rsidP="00A354F9">
      <w:pPr>
        <w:pStyle w:val="ListParagraph"/>
        <w:numPr>
          <w:ilvl w:val="0"/>
          <w:numId w:val="1"/>
        </w:numPr>
        <w:tabs>
          <w:tab w:val="left" w:pos="993"/>
        </w:tabs>
        <w:jc w:val="both"/>
        <w:rPr>
          <w:b/>
          <w:bCs/>
          <w:szCs w:val="24"/>
        </w:rPr>
      </w:pPr>
      <w:r>
        <w:rPr>
          <w:b/>
          <w:bCs/>
          <w:color w:val="000000"/>
        </w:rPr>
        <w:t>Informacija apie įrenginio neįprastas (neatitiktines) veiklos sąlygas ir numatytas priemones taršai sumažinti, kad nebūtų viršijamos aplinkos kokybės normos; informacija apie tokių sąlygų galimą trukmę, pagrindžiant, kad nurodyta trukmė yra įmanomai trumpiausia, (išskyrus atvejus, kai ši informacija pateikiama specialiosiose paraiškos dalyse).</w:t>
      </w:r>
    </w:p>
    <w:p w14:paraId="5390F501" w14:textId="77777777" w:rsidR="00755778" w:rsidRDefault="00755778" w:rsidP="00755778">
      <w:pPr>
        <w:tabs>
          <w:tab w:val="left" w:pos="993"/>
        </w:tabs>
        <w:ind w:left="927"/>
        <w:jc w:val="both"/>
        <w:rPr>
          <w:b/>
          <w:szCs w:val="24"/>
        </w:rPr>
      </w:pPr>
    </w:p>
    <w:p w14:paraId="264E68C0" w14:textId="790E1CB9" w:rsidR="005E486E" w:rsidRDefault="005E486E" w:rsidP="00A97303">
      <w:pPr>
        <w:tabs>
          <w:tab w:val="left" w:pos="993"/>
        </w:tabs>
        <w:ind w:firstLine="567"/>
        <w:jc w:val="both"/>
        <w:rPr>
          <w:szCs w:val="24"/>
        </w:rPr>
      </w:pPr>
      <w:bookmarkStart w:id="4" w:name="_Hlk199338347"/>
      <w:r>
        <w:rPr>
          <w:szCs w:val="24"/>
        </w:rPr>
        <w:t xml:space="preserve">Neįprastų (neatitiktinių) įrenginio veiklos (eksploatavimo) sąlygų nenumatoma. Aikštelės teritorija, remiantis potvynių grėsmės ir potvynių rizikos žemėlapiu (https://potvyniai.aplinka.lt/map) nepatenka į liūčių potvynių rizikos teritorijas. Aikštelėje įrengtas kontrolinis šulinys su uždaromąja armatūra, kad būtų užkirstas kelias aplinkos taršai (avarijos arba valymo įrenginių remonto metu). </w:t>
      </w:r>
    </w:p>
    <w:p w14:paraId="2915505D" w14:textId="77777777" w:rsidR="005E486E" w:rsidRPr="00C4215B" w:rsidRDefault="005E486E" w:rsidP="005E486E">
      <w:pPr>
        <w:tabs>
          <w:tab w:val="left" w:pos="993"/>
        </w:tabs>
        <w:ind w:firstLine="567"/>
        <w:jc w:val="both"/>
        <w:rPr>
          <w:sz w:val="20"/>
        </w:rPr>
      </w:pPr>
    </w:p>
    <w:p w14:paraId="53921AB1" w14:textId="26A265D4" w:rsidR="005E486E" w:rsidRPr="002A091C" w:rsidRDefault="005E486E" w:rsidP="005E486E">
      <w:pPr>
        <w:tabs>
          <w:tab w:val="left" w:pos="993"/>
        </w:tabs>
        <w:ind w:firstLine="567"/>
        <w:jc w:val="both"/>
        <w:rPr>
          <w:szCs w:val="24"/>
        </w:rPr>
      </w:pPr>
      <w:r>
        <w:rPr>
          <w:szCs w:val="24"/>
        </w:rPr>
        <w:t>Aikštelėje numatytos priemonės atliekų išsiliejimų tvarkymui (neutralizavimui). Išsiliejusių atliekų tvarkymui DGASA skirtos priemonės (asmeninės apsaugos priemonės, tuščios statinės, lipnaus popieriaus etiketės statinėms paženklinti, sugeriančios medžiagos (smėlis, granuliuotas molis, pjuvenos), dezinfekcinis tirpalas, šluotos, kastuvai, raktai statinėms atidaryti, metaliniai piltuvai), o atliekų išsiliejimų neutralizavimui DGASA laikomi milteliniai ir granuliuoti sorbentai. Aikštelėje taip pat numatytos priemonės ir gaisrų gesinimui (pvz. milteliniai gesintuvai ir angliarūgštinis gesintuvas).</w:t>
      </w:r>
    </w:p>
    <w:p w14:paraId="2716D597" w14:textId="77777777" w:rsidR="005E486E" w:rsidRPr="00C4215B" w:rsidRDefault="005E486E" w:rsidP="005E486E">
      <w:pPr>
        <w:tabs>
          <w:tab w:val="left" w:pos="993"/>
        </w:tabs>
        <w:ind w:firstLine="567"/>
        <w:jc w:val="both"/>
        <w:rPr>
          <w:sz w:val="20"/>
        </w:rPr>
      </w:pPr>
    </w:p>
    <w:p w14:paraId="7B13F835" w14:textId="78D59945" w:rsidR="00755778" w:rsidRDefault="005E486E" w:rsidP="00F05234">
      <w:pPr>
        <w:autoSpaceDE w:val="0"/>
        <w:autoSpaceDN w:val="0"/>
        <w:adjustRightInd w:val="0"/>
        <w:ind w:firstLine="567"/>
        <w:jc w:val="both"/>
        <w:rPr>
          <w:szCs w:val="24"/>
        </w:rPr>
      </w:pPr>
      <w:r>
        <w:rPr>
          <w:szCs w:val="24"/>
        </w:rPr>
        <w:t xml:space="preserve">Siekiant sumažinti galimą DGASA veiklos poveikį aplinkos kokybei, nuolatos stebimas DGASA laikomų atliekų kiekis ir atliekų būsena - DGASA personalas turi patikrinti, ar visuose konteineriuose pakanka vietos įvairių rūšių atliekoms priimti. Kiekvienas naudojamas konteineris </w:t>
      </w:r>
      <w:r>
        <w:rPr>
          <w:szCs w:val="24"/>
        </w:rPr>
        <w:lastRenderedPageBreak/>
        <w:t>pažymėtas, nurodant, kokios rūšies atliekoms jis skirtas. Pilnai pripildyti nepavojingųjų atliekų konteineriai uždengiami brezentu, konteinerių bei talpų pripildymas ir būklė (pratekėjimai ir pan.) tikrinama kasdien.</w:t>
      </w:r>
    </w:p>
    <w:bookmarkEnd w:id="4"/>
    <w:p w14:paraId="48260915" w14:textId="77777777" w:rsidR="00755778" w:rsidRDefault="00755778" w:rsidP="00755778">
      <w:pPr>
        <w:tabs>
          <w:tab w:val="left" w:pos="993"/>
        </w:tabs>
        <w:ind w:firstLine="567"/>
        <w:jc w:val="both"/>
        <w:rPr>
          <w:szCs w:val="24"/>
        </w:rPr>
      </w:pPr>
    </w:p>
    <w:p w14:paraId="1FDBEA96" w14:textId="2A85F177" w:rsidR="00BF467C" w:rsidRPr="00BF467C" w:rsidRDefault="00BF467C" w:rsidP="00BF467C">
      <w:pPr>
        <w:pStyle w:val="ListParagraph"/>
        <w:numPr>
          <w:ilvl w:val="0"/>
          <w:numId w:val="1"/>
        </w:numPr>
        <w:jc w:val="both"/>
        <w:rPr>
          <w:b/>
          <w:bCs/>
          <w:color w:val="000000"/>
        </w:rPr>
      </w:pPr>
      <w:r>
        <w:rPr>
          <w:b/>
          <w:bCs/>
          <w:color w:val="000000"/>
        </w:rPr>
        <w:t>Statybą leidžiančio dokumento numeris ir data, kai jį privaloma turėti teisės aktų nustatyta tvarka, ir jo nuoroda, jei dokumentas viešai paskelbtas;</w:t>
      </w:r>
    </w:p>
    <w:p w14:paraId="409E0907" w14:textId="77777777" w:rsidR="00755778" w:rsidRDefault="00755778" w:rsidP="00464B39">
      <w:pPr>
        <w:tabs>
          <w:tab w:val="left" w:pos="993"/>
        </w:tabs>
        <w:ind w:firstLine="567"/>
        <w:jc w:val="both"/>
        <w:rPr>
          <w:b/>
          <w:bCs/>
          <w:lang w:eastAsia="lt-LT"/>
        </w:rPr>
      </w:pPr>
    </w:p>
    <w:p w14:paraId="09CD15CE" w14:textId="4E98FA46" w:rsidR="00755778" w:rsidRPr="00E26B19" w:rsidRDefault="00E26B19" w:rsidP="00464B39">
      <w:pPr>
        <w:tabs>
          <w:tab w:val="left" w:pos="993"/>
        </w:tabs>
        <w:ind w:firstLine="567"/>
        <w:jc w:val="both"/>
        <w:rPr>
          <w:bCs/>
          <w:szCs w:val="24"/>
          <w:lang w:val="en-US"/>
        </w:rPr>
      </w:pPr>
      <w:r>
        <w:rPr>
          <w:lang w:eastAsia="lt-LT"/>
        </w:rPr>
        <w:t>2013-03-18 Švenčionių r. savivaldybės administracijos rašytinis pritarimas statinio projektui Nr. RPP-</w:t>
      </w:r>
      <w:r>
        <w:rPr>
          <w:lang w:val="en-US" w:eastAsia="lt-LT"/>
        </w:rPr>
        <w:t>04-130318-00013.</w:t>
      </w:r>
    </w:p>
    <w:p w14:paraId="2BDCCA4F" w14:textId="77777777" w:rsidR="009F01A0" w:rsidRDefault="009F01A0" w:rsidP="00755778">
      <w:pPr>
        <w:tabs>
          <w:tab w:val="left" w:pos="993"/>
        </w:tabs>
        <w:ind w:left="927"/>
        <w:jc w:val="both"/>
        <w:rPr>
          <w:bCs/>
          <w:szCs w:val="24"/>
          <w:lang w:val="en-US"/>
        </w:rPr>
      </w:pPr>
    </w:p>
    <w:p w14:paraId="0CDF45B5" w14:textId="2275C0DC" w:rsidR="00BF467C" w:rsidRPr="002B6DA1" w:rsidRDefault="006D4A30" w:rsidP="009F01A0">
      <w:pPr>
        <w:pStyle w:val="ListParagraph"/>
        <w:numPr>
          <w:ilvl w:val="0"/>
          <w:numId w:val="1"/>
        </w:numPr>
        <w:tabs>
          <w:tab w:val="left" w:pos="993"/>
        </w:tabs>
        <w:jc w:val="both"/>
        <w:rPr>
          <w:b/>
          <w:bCs/>
          <w:szCs w:val="24"/>
          <w:lang w:val="en-US"/>
        </w:rPr>
      </w:pPr>
      <w:r>
        <w:rPr>
          <w:b/>
          <w:bCs/>
          <w:color w:val="000000"/>
        </w:rPr>
        <w:t>Jei atliktos atrankos ar poveikio aplinkai vertinimo procedūros – PAV sprendimo ar atrankos išvados data, numeris ir išsami informacija, kaip įgyvendintos ar bus iki ūkinės veiklos vykdymo pradžios įgyvendintos PAV sprendime nustatytos</w:t>
      </w:r>
      <w:r>
        <w:rPr>
          <w:b/>
          <w:bCs/>
          <w:color w:val="000000"/>
          <w:shd w:val="clear" w:color="auto" w:fill="FFFFFF"/>
        </w:rPr>
        <w:t> planuojamos ūkinės veiklos įgyvendinimo</w:t>
      </w:r>
      <w:r>
        <w:rPr>
          <w:b/>
          <w:bCs/>
          <w:color w:val="000000"/>
        </w:rPr>
        <w:t> sąlygos ir priemonės </w:t>
      </w:r>
      <w:r>
        <w:rPr>
          <w:b/>
          <w:bCs/>
          <w:color w:val="000000"/>
          <w:shd w:val="clear" w:color="auto" w:fill="FFFFFF"/>
        </w:rPr>
        <w:t>išvengti aplinkai reikšmingo neigiamo poveikio, jį sumažinti, atkurti, kas pažeista ir (ar)</w:t>
      </w:r>
      <w:r>
        <w:rPr>
          <w:b/>
          <w:bCs/>
          <w:color w:val="000000"/>
        </w:rPr>
        <w:t> jį </w:t>
      </w:r>
      <w:r>
        <w:rPr>
          <w:b/>
          <w:bCs/>
          <w:color w:val="000000"/>
          <w:shd w:val="clear" w:color="auto" w:fill="FFFFFF"/>
        </w:rPr>
        <w:t>kompensuoti,</w:t>
      </w:r>
      <w:r>
        <w:rPr>
          <w:b/>
          <w:bCs/>
          <w:color w:val="000000"/>
        </w:rPr>
        <w:t> atrankos išvadoje nurodytos priemonės išvengti aplinkai reikšmingo neigiamo poveikio ir (ar) užkirsti jam kelią, kurios turi būti įgyvendintos iki ūkinės veiklos vykdymo pradžios ar ūkinės veiklos vykdymo (įrenginio eksploatavimo) metu.</w:t>
      </w:r>
    </w:p>
    <w:p w14:paraId="50D464DA" w14:textId="77777777" w:rsidR="002B6DA1" w:rsidRDefault="002B6DA1" w:rsidP="002B6DA1">
      <w:pPr>
        <w:pStyle w:val="ListParagraph"/>
        <w:tabs>
          <w:tab w:val="left" w:pos="993"/>
        </w:tabs>
        <w:ind w:left="927"/>
        <w:jc w:val="both"/>
        <w:rPr>
          <w:b/>
          <w:bCs/>
          <w:szCs w:val="24"/>
          <w:lang w:val="en-US"/>
        </w:rPr>
      </w:pPr>
    </w:p>
    <w:p w14:paraId="017E0BB9" w14:textId="2D03E79C" w:rsidR="000624FC" w:rsidRPr="00581027" w:rsidRDefault="000624FC" w:rsidP="00581027">
      <w:pPr>
        <w:ind w:firstLine="567"/>
        <w:jc w:val="both"/>
      </w:pPr>
      <w:r>
        <w:t xml:space="preserve">2025-11-04 Aplinkos apsaugos agentūra raštu Nr. (30-4)-A4E-11158 patvirtino atrankos išvadą, pagal kurią poveikio aplinkai vertinimas planuojamai </w:t>
      </w:r>
      <w:r w:rsidR="00E26B19" w:rsidRPr="00EF264A">
        <w:t xml:space="preserve">ūkinei veiklai (nepavojingų ir pavojingų atliekų laikymo pajėgumų išplėtimas) neprivalomas. </w:t>
      </w:r>
      <w:r w:rsidR="00E26B19" w:rsidRPr="00C44C94">
        <w:t>Priemonės kurios pagal atrankos išvadą turi būti įgyvendintos iki ūkinės veiklos vykdymo pradžios įdiegtos (aikštelė padengta kieta</w:t>
      </w:r>
      <w:r w:rsidR="00E26B19">
        <w:t>, skysčiams</w:t>
      </w:r>
      <w:r w:rsidR="00E26B19" w:rsidRPr="00C44C94">
        <w:t xml:space="preserve"> nelaidžia danga (asfaltas), aplink teritoriją yra įrengti </w:t>
      </w:r>
      <w:proofErr w:type="spellStart"/>
      <w:r w:rsidR="00E26B19" w:rsidRPr="00C44C94">
        <w:t>borteliai</w:t>
      </w:r>
      <w:proofErr w:type="spellEnd"/>
      <w:r w:rsidR="00E26B19" w:rsidRPr="00C44C94">
        <w:t>, kad paviršinės nuotekos nenutekėtų į greta esančias teritorijas ir nepatektų vanduo iš šalia esančių teritorijų; paviršinės nuotekos surenkamos nuo asfaltuotos teritorijos, surinktos paviršinės nuotekos apvalomos paviršinių nuotekų valymo įrenginyje</w:t>
      </w:r>
      <w:r w:rsidR="00E26B19">
        <w:t>, išvalytos nuotekos infiltruojamos į gruntą, aikštelėje įrengtos ir pažymėtos atliekų tvarkymui ir laikymui skirtos zonos, sukomplektuota įranga bei priemonės</w:t>
      </w:r>
      <w:r w:rsidR="00E26B19" w:rsidRPr="00C44C94">
        <w:t>).</w:t>
      </w:r>
      <w:r>
        <w:t>.</w:t>
      </w:r>
    </w:p>
    <w:p w14:paraId="56E3A156" w14:textId="77777777" w:rsidR="00755778" w:rsidRDefault="00755778" w:rsidP="00755778">
      <w:pPr>
        <w:tabs>
          <w:tab w:val="left" w:pos="993"/>
        </w:tabs>
        <w:jc w:val="both"/>
        <w:rPr>
          <w:bCs/>
          <w:szCs w:val="24"/>
          <w:lang w:val="en-US"/>
        </w:rPr>
      </w:pPr>
    </w:p>
    <w:p w14:paraId="65657344" w14:textId="7BDB2450" w:rsidR="006D4A30" w:rsidRPr="002B6DA1" w:rsidRDefault="002B6DA1" w:rsidP="0046017A">
      <w:pPr>
        <w:pStyle w:val="ListParagraph"/>
        <w:numPr>
          <w:ilvl w:val="0"/>
          <w:numId w:val="1"/>
        </w:numPr>
        <w:jc w:val="both"/>
        <w:rPr>
          <w:b/>
          <w:bCs/>
          <w:color w:val="000000"/>
        </w:rPr>
      </w:pPr>
      <w:r>
        <w:rPr>
          <w:b/>
          <w:bCs/>
          <w:color w:val="000000"/>
        </w:rPr>
        <w:t>Jei vadovaujantis Lietuvos Respublikos visuomenės sveikatos priežiūros įstatymu atliktas poveikio visuomenės sveikatai vertinimas, pateikiama nuoroda į poveikio visuomenės sveikatai vertinimo dokumentus. Ši informacija teikiama, jei įrenginys atitinka bent vieną Taisyklių 1 priedo 1 priedėlyje nurodytą kriterijų.</w:t>
      </w:r>
    </w:p>
    <w:p w14:paraId="2DA32B8F" w14:textId="7B935151" w:rsidR="00755778" w:rsidRPr="00C4215B" w:rsidRDefault="00755778" w:rsidP="00D52276">
      <w:pPr>
        <w:ind w:firstLine="567"/>
        <w:jc w:val="both"/>
        <w:rPr>
          <w:color w:val="000000"/>
          <w:szCs w:val="24"/>
        </w:rPr>
      </w:pPr>
    </w:p>
    <w:p w14:paraId="6A6905D5" w14:textId="77777777" w:rsidR="00E26B19" w:rsidRPr="00CD3680" w:rsidRDefault="00E26B19" w:rsidP="00E26B19">
      <w:pPr>
        <w:autoSpaceDE w:val="0"/>
        <w:autoSpaceDN w:val="0"/>
        <w:adjustRightInd w:val="0"/>
        <w:ind w:left="567"/>
        <w:jc w:val="both"/>
        <w:rPr>
          <w:sz w:val="20"/>
          <w:highlight w:val="yellow"/>
        </w:rPr>
      </w:pPr>
      <w:bookmarkStart w:id="5" w:name="_Hlk199338583"/>
      <w:r w:rsidRPr="00CD3680">
        <w:rPr>
          <w:rFonts w:eastAsiaTheme="minorHAnsi"/>
          <w:szCs w:val="24"/>
          <w14:ligatures w14:val="standardContextual"/>
        </w:rPr>
        <w:t>Aikštelėje vykdoma veikla neatitinka Taisyklių 1 priedo 1 priedėlyje nurodytų kriterijų. Informacija neteikiama.</w:t>
      </w:r>
    </w:p>
    <w:p w14:paraId="66EC811B" w14:textId="77777777" w:rsidR="00E24EFF" w:rsidRDefault="00E24EFF" w:rsidP="00E24EFF">
      <w:pPr>
        <w:autoSpaceDE w:val="0"/>
        <w:autoSpaceDN w:val="0"/>
        <w:adjustRightInd w:val="0"/>
        <w:ind w:firstLine="567"/>
        <w:jc w:val="both"/>
        <w:rPr>
          <w:sz w:val="20"/>
          <w:highlight w:val="yellow"/>
        </w:rPr>
      </w:pPr>
    </w:p>
    <w:p w14:paraId="46330D9E" w14:textId="77777777" w:rsidR="00E26B19" w:rsidRDefault="00E26B19" w:rsidP="00E24EFF">
      <w:pPr>
        <w:autoSpaceDE w:val="0"/>
        <w:autoSpaceDN w:val="0"/>
        <w:adjustRightInd w:val="0"/>
        <w:ind w:firstLine="567"/>
        <w:jc w:val="both"/>
        <w:rPr>
          <w:sz w:val="20"/>
          <w:highlight w:val="yellow"/>
        </w:rPr>
      </w:pPr>
    </w:p>
    <w:p w14:paraId="61FE216E" w14:textId="77777777" w:rsidR="00E26B19" w:rsidRDefault="00E26B19" w:rsidP="00E24EFF">
      <w:pPr>
        <w:autoSpaceDE w:val="0"/>
        <w:autoSpaceDN w:val="0"/>
        <w:adjustRightInd w:val="0"/>
        <w:ind w:firstLine="567"/>
        <w:jc w:val="both"/>
        <w:rPr>
          <w:sz w:val="20"/>
          <w:highlight w:val="yellow"/>
        </w:rPr>
      </w:pPr>
    </w:p>
    <w:p w14:paraId="4571F19B" w14:textId="77777777" w:rsidR="00E26B19" w:rsidRDefault="00E26B19" w:rsidP="00E24EFF">
      <w:pPr>
        <w:autoSpaceDE w:val="0"/>
        <w:autoSpaceDN w:val="0"/>
        <w:adjustRightInd w:val="0"/>
        <w:ind w:firstLine="567"/>
        <w:jc w:val="both"/>
        <w:rPr>
          <w:sz w:val="20"/>
          <w:highlight w:val="yellow"/>
        </w:rPr>
      </w:pPr>
    </w:p>
    <w:p w14:paraId="69FFE11B" w14:textId="77777777" w:rsidR="00E26B19" w:rsidRDefault="00E26B19" w:rsidP="00E24EFF">
      <w:pPr>
        <w:autoSpaceDE w:val="0"/>
        <w:autoSpaceDN w:val="0"/>
        <w:adjustRightInd w:val="0"/>
        <w:ind w:firstLine="567"/>
        <w:jc w:val="both"/>
        <w:rPr>
          <w:sz w:val="20"/>
          <w:highlight w:val="yellow"/>
        </w:rPr>
      </w:pPr>
    </w:p>
    <w:p w14:paraId="383AD21E" w14:textId="77777777" w:rsidR="00E26B19" w:rsidRDefault="00E26B19" w:rsidP="00E24EFF">
      <w:pPr>
        <w:autoSpaceDE w:val="0"/>
        <w:autoSpaceDN w:val="0"/>
        <w:adjustRightInd w:val="0"/>
        <w:ind w:firstLine="567"/>
        <w:jc w:val="both"/>
        <w:rPr>
          <w:sz w:val="20"/>
          <w:highlight w:val="yellow"/>
        </w:rPr>
      </w:pPr>
    </w:p>
    <w:p w14:paraId="69055559" w14:textId="77777777" w:rsidR="00E26B19" w:rsidRDefault="00E26B19" w:rsidP="00E24EFF">
      <w:pPr>
        <w:autoSpaceDE w:val="0"/>
        <w:autoSpaceDN w:val="0"/>
        <w:adjustRightInd w:val="0"/>
        <w:ind w:firstLine="567"/>
        <w:jc w:val="both"/>
        <w:rPr>
          <w:sz w:val="20"/>
          <w:highlight w:val="yellow"/>
        </w:rPr>
      </w:pPr>
    </w:p>
    <w:p w14:paraId="732F4EFF" w14:textId="77777777" w:rsidR="00E26B19" w:rsidRDefault="00E26B19" w:rsidP="00E24EFF">
      <w:pPr>
        <w:autoSpaceDE w:val="0"/>
        <w:autoSpaceDN w:val="0"/>
        <w:adjustRightInd w:val="0"/>
        <w:ind w:firstLine="567"/>
        <w:jc w:val="both"/>
        <w:rPr>
          <w:sz w:val="20"/>
          <w:highlight w:val="yellow"/>
        </w:rPr>
      </w:pPr>
    </w:p>
    <w:p w14:paraId="19F98CB9" w14:textId="77777777" w:rsidR="00E26B19" w:rsidRDefault="00E26B19" w:rsidP="00E24EFF">
      <w:pPr>
        <w:autoSpaceDE w:val="0"/>
        <w:autoSpaceDN w:val="0"/>
        <w:adjustRightInd w:val="0"/>
        <w:ind w:firstLine="567"/>
        <w:jc w:val="both"/>
        <w:rPr>
          <w:sz w:val="20"/>
          <w:highlight w:val="yellow"/>
        </w:rPr>
      </w:pPr>
    </w:p>
    <w:p w14:paraId="0A15DB8E" w14:textId="77777777" w:rsidR="00E26B19" w:rsidRPr="00C4215B" w:rsidRDefault="00E26B19" w:rsidP="00E24EFF">
      <w:pPr>
        <w:autoSpaceDE w:val="0"/>
        <w:autoSpaceDN w:val="0"/>
        <w:adjustRightInd w:val="0"/>
        <w:ind w:firstLine="567"/>
        <w:jc w:val="both"/>
        <w:rPr>
          <w:sz w:val="20"/>
          <w:highlight w:val="yellow"/>
        </w:rPr>
      </w:pPr>
    </w:p>
    <w:bookmarkEnd w:id="5"/>
    <w:p w14:paraId="0587397A" w14:textId="225734BA" w:rsidR="00755778" w:rsidRPr="002B6DA1" w:rsidRDefault="00755778" w:rsidP="00755778">
      <w:pPr>
        <w:jc w:val="center"/>
        <w:rPr>
          <w:b/>
          <w:caps/>
          <w:sz w:val="22"/>
          <w:szCs w:val="22"/>
        </w:rPr>
      </w:pPr>
      <w:r>
        <w:rPr>
          <w:b/>
          <w:caps/>
          <w:sz w:val="22"/>
          <w:szCs w:val="22"/>
        </w:rPr>
        <w:lastRenderedPageBreak/>
        <w:t>Žaliavų, kuro ir cheminių medžiagų naudojimas gamyboje</w:t>
      </w:r>
    </w:p>
    <w:p w14:paraId="2FB4B571" w14:textId="77777777" w:rsidR="00755778" w:rsidRPr="002B6DA1" w:rsidRDefault="00755778" w:rsidP="00755778">
      <w:pPr>
        <w:jc w:val="both"/>
        <w:rPr>
          <w:sz w:val="22"/>
          <w:szCs w:val="22"/>
        </w:rPr>
      </w:pPr>
    </w:p>
    <w:p w14:paraId="4A7B9E44" w14:textId="3547123B" w:rsidR="00755778" w:rsidRPr="002B6DA1" w:rsidRDefault="00755778" w:rsidP="00755778">
      <w:pPr>
        <w:jc w:val="both"/>
        <w:rPr>
          <w:sz w:val="22"/>
          <w:szCs w:val="22"/>
        </w:rPr>
      </w:pPr>
      <w:r>
        <w:rPr>
          <w:b/>
          <w:sz w:val="22"/>
          <w:szCs w:val="22"/>
        </w:rPr>
        <w:t>1 lentelė.</w:t>
      </w:r>
      <w:r>
        <w:rPr>
          <w:sz w:val="22"/>
          <w:szCs w:val="22"/>
        </w:rPr>
        <w:t xml:space="preserve"> Įrenginyje naudojamos žaliavos, kuras ir papildomos medžiagos.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7"/>
        <w:gridCol w:w="4050"/>
        <w:gridCol w:w="3547"/>
        <w:gridCol w:w="5522"/>
      </w:tblGrid>
      <w:tr w:rsidR="00755778" w:rsidRPr="002B6DA1" w14:paraId="461D8ED6" w14:textId="77777777" w:rsidTr="00D23196">
        <w:tc>
          <w:tcPr>
            <w:tcW w:w="405" w:type="pct"/>
            <w:vAlign w:val="center"/>
          </w:tcPr>
          <w:p w14:paraId="03737C29" w14:textId="77777777" w:rsidR="00755778" w:rsidRPr="002B6DA1" w:rsidRDefault="00755778" w:rsidP="00D23196">
            <w:pPr>
              <w:jc w:val="center"/>
              <w:rPr>
                <w:sz w:val="22"/>
                <w:szCs w:val="22"/>
              </w:rPr>
            </w:pPr>
            <w:r>
              <w:rPr>
                <w:sz w:val="22"/>
                <w:szCs w:val="22"/>
              </w:rPr>
              <w:t>Eil. Nr.</w:t>
            </w:r>
          </w:p>
        </w:tc>
        <w:tc>
          <w:tcPr>
            <w:tcW w:w="1418" w:type="pct"/>
            <w:vAlign w:val="center"/>
          </w:tcPr>
          <w:p w14:paraId="006EE220" w14:textId="77777777" w:rsidR="00755778" w:rsidRPr="002B6DA1" w:rsidRDefault="00755778" w:rsidP="00D23196">
            <w:pPr>
              <w:jc w:val="center"/>
              <w:rPr>
                <w:sz w:val="22"/>
                <w:szCs w:val="22"/>
              </w:rPr>
            </w:pPr>
            <w:r>
              <w:rPr>
                <w:sz w:val="22"/>
                <w:szCs w:val="22"/>
              </w:rPr>
              <w:t>Žaliavos, kuro rūšies arba medžiagos pavadinimas</w:t>
            </w:r>
          </w:p>
        </w:tc>
        <w:tc>
          <w:tcPr>
            <w:tcW w:w="1242" w:type="pct"/>
            <w:vAlign w:val="center"/>
          </w:tcPr>
          <w:p w14:paraId="38E5A610" w14:textId="77777777" w:rsidR="00755778" w:rsidRPr="002B6DA1" w:rsidRDefault="00755778" w:rsidP="00D23196">
            <w:pPr>
              <w:jc w:val="center"/>
              <w:rPr>
                <w:sz w:val="22"/>
                <w:szCs w:val="22"/>
              </w:rPr>
            </w:pPr>
            <w:r>
              <w:rPr>
                <w:sz w:val="22"/>
                <w:szCs w:val="22"/>
              </w:rPr>
              <w:t>Planuojamas naudoti kiekis, matavimo vnt. (t, m</w:t>
            </w:r>
            <w:r>
              <w:rPr>
                <w:sz w:val="22"/>
                <w:szCs w:val="22"/>
                <w:vertAlign w:val="superscript"/>
              </w:rPr>
              <w:t>3</w:t>
            </w:r>
            <w:r>
              <w:rPr>
                <w:sz w:val="22"/>
                <w:szCs w:val="22"/>
              </w:rPr>
              <w:t xml:space="preserve"> ar kt. per metus)</w:t>
            </w:r>
          </w:p>
        </w:tc>
        <w:tc>
          <w:tcPr>
            <w:tcW w:w="1934" w:type="pct"/>
            <w:vAlign w:val="center"/>
          </w:tcPr>
          <w:p w14:paraId="5D2095BE" w14:textId="77777777" w:rsidR="00755778" w:rsidRPr="002B6DA1" w:rsidRDefault="00755778" w:rsidP="00D23196">
            <w:pPr>
              <w:jc w:val="center"/>
              <w:rPr>
                <w:sz w:val="22"/>
                <w:szCs w:val="22"/>
              </w:rPr>
            </w:pPr>
            <w:r>
              <w:rPr>
                <w:sz w:val="22"/>
                <w:szCs w:val="22"/>
              </w:rPr>
              <w:t>Kiekis, vienu metu saugomas vietoje (t, m</w:t>
            </w:r>
            <w:r>
              <w:rPr>
                <w:sz w:val="22"/>
                <w:szCs w:val="22"/>
                <w:vertAlign w:val="superscript"/>
              </w:rPr>
              <w:t>3</w:t>
            </w:r>
            <w:r>
              <w:rPr>
                <w:sz w:val="22"/>
                <w:szCs w:val="22"/>
              </w:rPr>
              <w:t xml:space="preserve"> ar kt. per metus), saugojimo būdas (atvira aikštelė ar talpyklos, uždarytos talpyklos ar uždengta aikštelė ir pan.)</w:t>
            </w:r>
          </w:p>
        </w:tc>
      </w:tr>
      <w:tr w:rsidR="00755778" w:rsidRPr="002B6DA1" w14:paraId="0303E4B0" w14:textId="77777777" w:rsidTr="00D23196">
        <w:tc>
          <w:tcPr>
            <w:tcW w:w="405" w:type="pct"/>
          </w:tcPr>
          <w:p w14:paraId="76FD8866" w14:textId="77777777" w:rsidR="00755778" w:rsidRPr="002B6DA1" w:rsidRDefault="00755778" w:rsidP="00D23196">
            <w:pPr>
              <w:jc w:val="center"/>
              <w:rPr>
                <w:sz w:val="22"/>
                <w:szCs w:val="22"/>
              </w:rPr>
            </w:pPr>
            <w:r>
              <w:rPr>
                <w:sz w:val="22"/>
                <w:szCs w:val="22"/>
              </w:rPr>
              <w:t>1</w:t>
            </w:r>
          </w:p>
        </w:tc>
        <w:tc>
          <w:tcPr>
            <w:tcW w:w="1418" w:type="pct"/>
          </w:tcPr>
          <w:p w14:paraId="77669707" w14:textId="77777777" w:rsidR="00755778" w:rsidRPr="002B6DA1" w:rsidRDefault="00755778" w:rsidP="00D23196">
            <w:pPr>
              <w:jc w:val="center"/>
              <w:rPr>
                <w:sz w:val="22"/>
                <w:szCs w:val="22"/>
              </w:rPr>
            </w:pPr>
            <w:r>
              <w:rPr>
                <w:sz w:val="22"/>
                <w:szCs w:val="22"/>
              </w:rPr>
              <w:t>2</w:t>
            </w:r>
          </w:p>
        </w:tc>
        <w:tc>
          <w:tcPr>
            <w:tcW w:w="1242" w:type="pct"/>
          </w:tcPr>
          <w:p w14:paraId="35BCEFFD" w14:textId="77777777" w:rsidR="00755778" w:rsidRPr="002B6DA1" w:rsidRDefault="00755778" w:rsidP="00D23196">
            <w:pPr>
              <w:jc w:val="center"/>
              <w:rPr>
                <w:sz w:val="22"/>
                <w:szCs w:val="22"/>
              </w:rPr>
            </w:pPr>
            <w:r>
              <w:rPr>
                <w:sz w:val="22"/>
                <w:szCs w:val="22"/>
              </w:rPr>
              <w:t>3</w:t>
            </w:r>
          </w:p>
        </w:tc>
        <w:tc>
          <w:tcPr>
            <w:tcW w:w="1934" w:type="pct"/>
          </w:tcPr>
          <w:p w14:paraId="2C4F8DE9" w14:textId="77777777" w:rsidR="00755778" w:rsidRPr="002B6DA1" w:rsidRDefault="00755778" w:rsidP="00D23196">
            <w:pPr>
              <w:jc w:val="center"/>
              <w:rPr>
                <w:sz w:val="22"/>
                <w:szCs w:val="22"/>
              </w:rPr>
            </w:pPr>
            <w:r>
              <w:rPr>
                <w:sz w:val="22"/>
                <w:szCs w:val="22"/>
              </w:rPr>
              <w:t>4</w:t>
            </w:r>
          </w:p>
        </w:tc>
      </w:tr>
      <w:tr w:rsidR="00E26B19" w:rsidRPr="002B6DA1" w14:paraId="2970CC38" w14:textId="77777777" w:rsidTr="00A13840">
        <w:tc>
          <w:tcPr>
            <w:tcW w:w="405" w:type="pct"/>
            <w:vAlign w:val="center"/>
          </w:tcPr>
          <w:p w14:paraId="56A8E310" w14:textId="2A4CFCE8" w:rsidR="00E26B19" w:rsidRPr="002B6DA1" w:rsidRDefault="00E26B19" w:rsidP="00E26B19">
            <w:pPr>
              <w:jc w:val="center"/>
              <w:rPr>
                <w:sz w:val="22"/>
                <w:szCs w:val="22"/>
              </w:rPr>
            </w:pPr>
            <w:r>
              <w:rPr>
                <w:sz w:val="22"/>
                <w:szCs w:val="22"/>
                <w:lang w:eastAsia="lt-LT"/>
              </w:rPr>
              <w:t>1</w:t>
            </w:r>
          </w:p>
        </w:tc>
        <w:tc>
          <w:tcPr>
            <w:tcW w:w="1418" w:type="pct"/>
            <w:vAlign w:val="center"/>
          </w:tcPr>
          <w:p w14:paraId="281BCB1C" w14:textId="668F07BA" w:rsidR="00E26B19" w:rsidRPr="002B6DA1" w:rsidRDefault="00E26B19" w:rsidP="00E26B19">
            <w:pPr>
              <w:jc w:val="center"/>
              <w:rPr>
                <w:sz w:val="22"/>
                <w:szCs w:val="22"/>
              </w:rPr>
            </w:pPr>
            <w:r>
              <w:rPr>
                <w:sz w:val="22"/>
                <w:szCs w:val="22"/>
                <w:lang w:eastAsia="lt-LT"/>
              </w:rPr>
              <w:t>Sorbentas miltelinis maišuose po 25 kg, 2 maišai</w:t>
            </w:r>
          </w:p>
        </w:tc>
        <w:tc>
          <w:tcPr>
            <w:tcW w:w="1242" w:type="pct"/>
            <w:vAlign w:val="center"/>
          </w:tcPr>
          <w:p w14:paraId="4D4BB309" w14:textId="1828544C" w:rsidR="00E26B19" w:rsidRPr="002B6DA1" w:rsidRDefault="00E26B19" w:rsidP="00E26B19">
            <w:pPr>
              <w:jc w:val="center"/>
              <w:rPr>
                <w:sz w:val="22"/>
                <w:szCs w:val="22"/>
              </w:rPr>
            </w:pPr>
            <w:r>
              <w:rPr>
                <w:sz w:val="22"/>
                <w:szCs w:val="22"/>
                <w:lang w:eastAsia="lt-LT"/>
              </w:rPr>
              <w:t>50 kg</w:t>
            </w:r>
          </w:p>
        </w:tc>
        <w:tc>
          <w:tcPr>
            <w:tcW w:w="1934" w:type="pct"/>
            <w:vAlign w:val="center"/>
          </w:tcPr>
          <w:p w14:paraId="6C202D25" w14:textId="6E9B4D23" w:rsidR="00E26B19" w:rsidRPr="00F35396" w:rsidRDefault="00E26B19" w:rsidP="00E26B19">
            <w:pPr>
              <w:jc w:val="center"/>
              <w:rPr>
                <w:szCs w:val="24"/>
              </w:rPr>
            </w:pPr>
            <w:r w:rsidRPr="00DB5975">
              <w:rPr>
                <w:szCs w:val="24"/>
                <w:lang w:eastAsia="lt-LT"/>
              </w:rPr>
              <w:t xml:space="preserve">50 kg, </w:t>
            </w:r>
            <w:r w:rsidRPr="00DB5975">
              <w:rPr>
                <w:rFonts w:cs="Arial"/>
                <w:szCs w:val="24"/>
              </w:rPr>
              <w:t>pavojingų atliekų laikymo pastate</w:t>
            </w:r>
          </w:p>
        </w:tc>
      </w:tr>
      <w:tr w:rsidR="00E26B19" w:rsidRPr="002B6DA1" w14:paraId="434C2E0C" w14:textId="77777777" w:rsidTr="00A13840">
        <w:tc>
          <w:tcPr>
            <w:tcW w:w="405" w:type="pct"/>
            <w:vAlign w:val="center"/>
          </w:tcPr>
          <w:p w14:paraId="4A7CFFAD" w14:textId="719A7922" w:rsidR="00E26B19" w:rsidRPr="002B6DA1" w:rsidRDefault="00E26B19" w:rsidP="00E26B19">
            <w:pPr>
              <w:jc w:val="center"/>
              <w:rPr>
                <w:sz w:val="22"/>
                <w:szCs w:val="22"/>
              </w:rPr>
            </w:pPr>
            <w:r>
              <w:rPr>
                <w:sz w:val="22"/>
                <w:szCs w:val="22"/>
                <w:lang w:eastAsia="lt-LT"/>
              </w:rPr>
              <w:t>2</w:t>
            </w:r>
          </w:p>
        </w:tc>
        <w:tc>
          <w:tcPr>
            <w:tcW w:w="1418" w:type="pct"/>
            <w:vAlign w:val="center"/>
          </w:tcPr>
          <w:p w14:paraId="38696484" w14:textId="4E2604A3" w:rsidR="00E26B19" w:rsidRPr="002B6DA1" w:rsidRDefault="00E26B19" w:rsidP="00E26B19">
            <w:pPr>
              <w:jc w:val="center"/>
              <w:rPr>
                <w:sz w:val="22"/>
                <w:szCs w:val="22"/>
              </w:rPr>
            </w:pPr>
            <w:r>
              <w:rPr>
                <w:sz w:val="22"/>
                <w:szCs w:val="22"/>
                <w:lang w:eastAsia="lt-LT"/>
              </w:rPr>
              <w:t>Sorbentas granuliuotas maišuose 11,3 kg, 2 maišai</w:t>
            </w:r>
          </w:p>
        </w:tc>
        <w:tc>
          <w:tcPr>
            <w:tcW w:w="1242" w:type="pct"/>
            <w:vAlign w:val="center"/>
          </w:tcPr>
          <w:p w14:paraId="3E41FF89" w14:textId="238CC1A6" w:rsidR="00E26B19" w:rsidRPr="002B6DA1" w:rsidRDefault="00E26B19" w:rsidP="00E26B19">
            <w:pPr>
              <w:jc w:val="center"/>
              <w:rPr>
                <w:sz w:val="22"/>
                <w:szCs w:val="22"/>
              </w:rPr>
            </w:pPr>
            <w:r>
              <w:rPr>
                <w:sz w:val="22"/>
                <w:szCs w:val="22"/>
                <w:lang w:eastAsia="lt-LT"/>
              </w:rPr>
              <w:t>22,6 kg</w:t>
            </w:r>
          </w:p>
        </w:tc>
        <w:tc>
          <w:tcPr>
            <w:tcW w:w="1934" w:type="pct"/>
            <w:vAlign w:val="center"/>
          </w:tcPr>
          <w:p w14:paraId="04F4ED9C" w14:textId="192BDFC7" w:rsidR="00E26B19" w:rsidRPr="00F35396" w:rsidRDefault="00E26B19" w:rsidP="00E26B19">
            <w:pPr>
              <w:jc w:val="center"/>
              <w:rPr>
                <w:szCs w:val="24"/>
              </w:rPr>
            </w:pPr>
            <w:r w:rsidRPr="00DB5975">
              <w:rPr>
                <w:szCs w:val="24"/>
                <w:lang w:eastAsia="lt-LT"/>
              </w:rPr>
              <w:t xml:space="preserve">22,6 kg, </w:t>
            </w:r>
            <w:r w:rsidRPr="00DB5975">
              <w:rPr>
                <w:rFonts w:cs="Arial"/>
                <w:szCs w:val="24"/>
              </w:rPr>
              <w:t>pavojingų atliekų laikymo</w:t>
            </w:r>
          </w:p>
        </w:tc>
      </w:tr>
    </w:tbl>
    <w:p w14:paraId="0BB711F6" w14:textId="77777777" w:rsidR="00755778" w:rsidRPr="002B6DA1" w:rsidRDefault="00755778" w:rsidP="00755778">
      <w:pPr>
        <w:jc w:val="both"/>
        <w:rPr>
          <w:sz w:val="22"/>
          <w:szCs w:val="22"/>
        </w:rPr>
      </w:pPr>
      <w:r>
        <w:rPr>
          <w:b/>
          <w:sz w:val="22"/>
          <w:szCs w:val="22"/>
        </w:rPr>
        <w:t xml:space="preserve">2 lentelė. </w:t>
      </w:r>
      <w:r>
        <w:rPr>
          <w:rFonts w:eastAsia="Calibri"/>
          <w:sz w:val="22"/>
          <w:szCs w:val="22"/>
          <w:lang w:eastAsia="lt-LT"/>
        </w:rPr>
        <w:t>Įrenginyje naudojamos pavojingos cheminės medžiagos ir cheminiai mišiniai</w:t>
      </w:r>
    </w:p>
    <w:p w14:paraId="2BD92CED" w14:textId="66D5B950" w:rsidR="00045FA7" w:rsidRDefault="00045FA7" w:rsidP="00045FA7">
      <w:pPr>
        <w:suppressAutoHyphens/>
        <w:jc w:val="both"/>
        <w:textAlignment w:val="baseline"/>
        <w:rPr>
          <w:szCs w:val="24"/>
          <w:lang w:eastAsia="lt-LT"/>
        </w:rPr>
      </w:pPr>
      <w:r>
        <w:rPr>
          <w:szCs w:val="24"/>
          <w:lang w:eastAsia="lt-LT"/>
        </w:rPr>
        <w:t>Informacija neteikiama, pavojingos cheminės medžiagos ir (ar) cheminiai mišiniai nėra naudojami.</w:t>
      </w:r>
    </w:p>
    <w:p w14:paraId="3118E663" w14:textId="627A67F2" w:rsidR="00FB2754" w:rsidRDefault="00FB2754">
      <w:pPr>
        <w:rPr>
          <w:szCs w:val="24"/>
          <w:lang w:eastAsia="lt-LT"/>
        </w:rPr>
      </w:pPr>
      <w:r>
        <w:rPr>
          <w:szCs w:val="24"/>
          <w:lang w:eastAsia="lt-LT"/>
        </w:rPr>
        <w:br w:type="page"/>
      </w:r>
    </w:p>
    <w:p w14:paraId="51D0CAA0" w14:textId="77777777" w:rsidR="00FB2754" w:rsidRDefault="00FB2754" w:rsidP="00FB2754">
      <w:pPr>
        <w:suppressAutoHyphens/>
        <w:jc w:val="center"/>
        <w:textAlignment w:val="baseline"/>
        <w:rPr>
          <w:rFonts w:eastAsia="Calibri"/>
          <w:szCs w:val="24"/>
        </w:rPr>
      </w:pPr>
      <w:r>
        <w:rPr>
          <w:rFonts w:eastAsia="Calibri"/>
          <w:szCs w:val="24"/>
        </w:rPr>
        <w:lastRenderedPageBreak/>
        <w:t>SPECIALIOJI PARAIŠKOS DALIS</w:t>
      </w:r>
    </w:p>
    <w:p w14:paraId="51FA4673" w14:textId="77777777" w:rsidR="00FB2754" w:rsidRDefault="00FB2754" w:rsidP="00FB2754">
      <w:pPr>
        <w:suppressAutoHyphens/>
        <w:jc w:val="center"/>
        <w:textAlignment w:val="baseline"/>
        <w:rPr>
          <w:rFonts w:eastAsia="Calibri"/>
          <w:szCs w:val="24"/>
        </w:rPr>
      </w:pPr>
    </w:p>
    <w:p w14:paraId="096D79F4" w14:textId="77777777" w:rsidR="00FB2754" w:rsidRDefault="00FB2754" w:rsidP="00FB2754">
      <w:pPr>
        <w:suppressAutoHyphens/>
        <w:jc w:val="center"/>
        <w:textAlignment w:val="baseline"/>
        <w:rPr>
          <w:rFonts w:eastAsia="Calibri"/>
          <w:b/>
          <w:bCs/>
        </w:rPr>
      </w:pPr>
      <w:r>
        <w:rPr>
          <w:rFonts w:eastAsia="Calibri"/>
          <w:b/>
          <w:bCs/>
        </w:rPr>
        <w:t xml:space="preserve">ATLIEKŲ APDOROJIMAS (NAUDOJIMAS AR ŠALINIMAS, ĮSKAITANT LAIKYMĄ IR PARUOŠIMĄ NAUDOTI AR ŠALINTI) </w:t>
      </w:r>
    </w:p>
    <w:p w14:paraId="47EC46C1" w14:textId="77777777" w:rsidR="00FB2754" w:rsidRDefault="00FB2754" w:rsidP="00FB2754">
      <w:pPr>
        <w:suppressAutoHyphens/>
        <w:jc w:val="center"/>
        <w:textAlignment w:val="baseline"/>
        <w:rPr>
          <w:rFonts w:eastAsia="Calibri"/>
          <w:b/>
          <w:szCs w:val="24"/>
        </w:rPr>
      </w:pPr>
    </w:p>
    <w:p w14:paraId="4E632E08" w14:textId="77777777" w:rsidR="00FB2754" w:rsidRDefault="00FB2754" w:rsidP="00FB2754">
      <w:pPr>
        <w:suppressAutoHyphens/>
        <w:jc w:val="center"/>
        <w:textAlignment w:val="baseline"/>
        <w:rPr>
          <w:rFonts w:eastAsia="Calibri"/>
          <w:szCs w:val="24"/>
        </w:rPr>
      </w:pPr>
      <w:r w:rsidRPr="00BF15BC">
        <w:rPr>
          <w:rFonts w:eastAsia="Calibri"/>
          <w:szCs w:val="24"/>
        </w:rPr>
        <w:t>NEPAVOJINGOSIOS ATLIEKOS</w:t>
      </w:r>
    </w:p>
    <w:p w14:paraId="4DE9D387" w14:textId="77777777" w:rsidR="00FB2754" w:rsidRDefault="00FB2754" w:rsidP="00FB2754">
      <w:pPr>
        <w:suppressAutoHyphens/>
        <w:jc w:val="center"/>
        <w:textAlignment w:val="baseline"/>
        <w:rPr>
          <w:rFonts w:eastAsia="Calibri"/>
          <w:szCs w:val="24"/>
        </w:rPr>
      </w:pPr>
    </w:p>
    <w:p w14:paraId="1E64CE18" w14:textId="77777777" w:rsidR="00FB2754" w:rsidRDefault="00FB2754" w:rsidP="00FB2754">
      <w:pPr>
        <w:tabs>
          <w:tab w:val="left" w:pos="0"/>
          <w:tab w:val="left" w:pos="426"/>
          <w:tab w:val="left" w:pos="1985"/>
          <w:tab w:val="left" w:pos="2835"/>
          <w:tab w:val="left" w:pos="3828"/>
          <w:tab w:val="left" w:pos="5245"/>
          <w:tab w:val="left" w:pos="6946"/>
        </w:tabs>
        <w:suppressAutoHyphens/>
        <w:textAlignment w:val="baseline"/>
        <w:rPr>
          <w:rFonts w:eastAsia="Calibri"/>
          <w:szCs w:val="24"/>
        </w:rPr>
      </w:pPr>
      <w:r>
        <w:rPr>
          <w:rFonts w:eastAsia="Calibri"/>
          <w:b/>
          <w:szCs w:val="24"/>
        </w:rPr>
        <w:t>1 lentelė</w:t>
      </w:r>
      <w:r>
        <w:rPr>
          <w:rFonts w:eastAsia="Calibri"/>
          <w:color w:val="000000"/>
          <w:szCs w:val="24"/>
        </w:rPr>
        <w:t xml:space="preserve">. </w:t>
      </w:r>
      <w:r>
        <w:rPr>
          <w:rFonts w:eastAsia="Calibri"/>
          <w:bCs/>
          <w:color w:val="000000"/>
          <w:szCs w:val="24"/>
        </w:rPr>
        <w:t>Di</w:t>
      </w:r>
      <w:r>
        <w:rPr>
          <w:rFonts w:eastAsia="Calibri"/>
          <w:bCs/>
          <w:szCs w:val="24"/>
        </w:rPr>
        <w:t>džiausias numatomas laikyti nepavojingųjų atliekų kiekis</w:t>
      </w:r>
    </w:p>
    <w:p w14:paraId="1C431F5A" w14:textId="44AE9D1B" w:rsidR="00FB2754" w:rsidRPr="00FB2754" w:rsidRDefault="00FB2754" w:rsidP="00FB2754">
      <w:pPr>
        <w:ind w:firstLine="567"/>
        <w:jc w:val="both"/>
        <w:rPr>
          <w:szCs w:val="24"/>
        </w:rPr>
      </w:pPr>
      <w:r>
        <w:rPr>
          <w:rFonts w:eastAsia="Calibri"/>
          <w:szCs w:val="24"/>
        </w:rPr>
        <w:t xml:space="preserve">Įrenginio pavadinimas </w:t>
      </w:r>
      <w:r w:rsidRPr="00C83B8D">
        <w:rPr>
          <w:rFonts w:eastAsia="Symbol"/>
          <w:szCs w:val="24"/>
          <w:u w:val="single"/>
        </w:rPr>
        <w:t xml:space="preserve">Didelių gabaritų atliekų surinkimo aikštelė </w:t>
      </w:r>
      <w:r w:rsidRPr="00FB2754">
        <w:rPr>
          <w:szCs w:val="24"/>
          <w:u w:val="single"/>
        </w:rPr>
        <w:t>Pliauškių k. 4, Švenčionėlių sen., Švenčionių r. sav.</w:t>
      </w:r>
    </w:p>
    <w:p w14:paraId="56166EC0" w14:textId="77777777" w:rsidR="00FB2754" w:rsidRPr="00C83B8D" w:rsidRDefault="00FB2754" w:rsidP="00FB2754">
      <w:pPr>
        <w:suppressAutoHyphens/>
        <w:textAlignment w:val="baseline"/>
        <w:rPr>
          <w:rFonts w:eastAsia="Calibri"/>
          <w:szCs w:val="24"/>
          <w:u w:val="single"/>
          <w:lang w:val="en-US"/>
        </w:rPr>
      </w:pP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1017"/>
        <w:gridCol w:w="4195"/>
        <w:gridCol w:w="4969"/>
        <w:gridCol w:w="1794"/>
        <w:gridCol w:w="1883"/>
      </w:tblGrid>
      <w:tr w:rsidR="00FB2754" w14:paraId="056D66DA" w14:textId="77777777" w:rsidTr="00BB312E">
        <w:trPr>
          <w:cantSplit/>
        </w:trPr>
        <w:tc>
          <w:tcPr>
            <w:tcW w:w="203" w:type="pct"/>
            <w:vMerge w:val="restart"/>
            <w:vAlign w:val="center"/>
          </w:tcPr>
          <w:p w14:paraId="35A3984A" w14:textId="77777777" w:rsidR="00FB2754" w:rsidRDefault="00FB2754" w:rsidP="00BB312E">
            <w:pPr>
              <w:suppressAutoHyphens/>
              <w:jc w:val="center"/>
              <w:textAlignment w:val="baseline"/>
              <w:rPr>
                <w:rFonts w:eastAsia="Calibri"/>
                <w:sz w:val="22"/>
                <w:szCs w:val="22"/>
              </w:rPr>
            </w:pPr>
            <w:r>
              <w:rPr>
                <w:rFonts w:eastAsia="Calibri"/>
                <w:sz w:val="22"/>
                <w:szCs w:val="22"/>
              </w:rPr>
              <w:t>Eil. Nr.</w:t>
            </w:r>
          </w:p>
        </w:tc>
        <w:tc>
          <w:tcPr>
            <w:tcW w:w="3524" w:type="pct"/>
            <w:gridSpan w:val="3"/>
            <w:tcMar>
              <w:left w:w="57" w:type="dxa"/>
              <w:right w:w="57" w:type="dxa"/>
            </w:tcMar>
            <w:vAlign w:val="center"/>
          </w:tcPr>
          <w:p w14:paraId="60160EDF" w14:textId="77777777" w:rsidR="00FB2754" w:rsidRDefault="00FB2754" w:rsidP="00BB312E">
            <w:pPr>
              <w:suppressAutoHyphens/>
              <w:jc w:val="center"/>
              <w:textAlignment w:val="baseline"/>
              <w:rPr>
                <w:rFonts w:eastAsia="Calibri"/>
                <w:sz w:val="22"/>
                <w:szCs w:val="22"/>
              </w:rPr>
            </w:pPr>
            <w:r>
              <w:rPr>
                <w:rFonts w:eastAsia="Calibri"/>
                <w:sz w:val="22"/>
                <w:szCs w:val="22"/>
              </w:rPr>
              <w:t>Atliekos</w:t>
            </w:r>
          </w:p>
        </w:tc>
        <w:tc>
          <w:tcPr>
            <w:tcW w:w="1273" w:type="pct"/>
            <w:gridSpan w:val="2"/>
            <w:tcMar>
              <w:left w:w="57" w:type="dxa"/>
              <w:right w:w="57" w:type="dxa"/>
            </w:tcMar>
          </w:tcPr>
          <w:p w14:paraId="49455F7F" w14:textId="77777777" w:rsidR="00FB2754" w:rsidRDefault="00FB2754" w:rsidP="00BB312E">
            <w:pPr>
              <w:suppressAutoHyphens/>
              <w:jc w:val="center"/>
              <w:textAlignment w:val="baseline"/>
              <w:rPr>
                <w:rFonts w:eastAsia="Calibri"/>
                <w:sz w:val="22"/>
                <w:szCs w:val="22"/>
              </w:rPr>
            </w:pPr>
            <w:r>
              <w:rPr>
                <w:rFonts w:eastAsia="Calibri"/>
                <w:sz w:val="22"/>
                <w:szCs w:val="22"/>
              </w:rPr>
              <w:t>Atliekų laikymas</w:t>
            </w:r>
          </w:p>
        </w:tc>
      </w:tr>
      <w:tr w:rsidR="00FB2754" w14:paraId="6706A698" w14:textId="77777777" w:rsidTr="00BB312E">
        <w:trPr>
          <w:cantSplit/>
          <w:trHeight w:val="855"/>
        </w:trPr>
        <w:tc>
          <w:tcPr>
            <w:tcW w:w="203" w:type="pct"/>
            <w:vMerge/>
            <w:vAlign w:val="center"/>
          </w:tcPr>
          <w:p w14:paraId="510F7942" w14:textId="77777777" w:rsidR="00FB2754" w:rsidRDefault="00FB2754" w:rsidP="00BB312E">
            <w:pPr>
              <w:suppressAutoHyphens/>
              <w:jc w:val="center"/>
              <w:textAlignment w:val="baseline"/>
              <w:rPr>
                <w:rFonts w:eastAsia="Calibri"/>
                <w:sz w:val="22"/>
                <w:szCs w:val="22"/>
              </w:rPr>
            </w:pPr>
          </w:p>
        </w:tc>
        <w:tc>
          <w:tcPr>
            <w:tcW w:w="352" w:type="pct"/>
            <w:tcMar>
              <w:left w:w="57" w:type="dxa"/>
              <w:right w:w="57" w:type="dxa"/>
            </w:tcMar>
            <w:vAlign w:val="center"/>
          </w:tcPr>
          <w:p w14:paraId="59ABBE6E" w14:textId="77777777" w:rsidR="00FB2754" w:rsidRDefault="00FB2754" w:rsidP="00BB312E">
            <w:pPr>
              <w:suppressAutoHyphens/>
              <w:jc w:val="center"/>
              <w:textAlignment w:val="baseline"/>
              <w:rPr>
                <w:rFonts w:eastAsia="Calibri"/>
                <w:sz w:val="22"/>
                <w:szCs w:val="22"/>
              </w:rPr>
            </w:pPr>
            <w:r>
              <w:rPr>
                <w:rFonts w:eastAsia="Calibri"/>
                <w:sz w:val="22"/>
                <w:szCs w:val="22"/>
              </w:rPr>
              <w:t>Kodas</w:t>
            </w:r>
          </w:p>
        </w:tc>
        <w:tc>
          <w:tcPr>
            <w:tcW w:w="1452" w:type="pct"/>
            <w:tcMar>
              <w:left w:w="57" w:type="dxa"/>
              <w:right w:w="57" w:type="dxa"/>
            </w:tcMar>
            <w:vAlign w:val="center"/>
          </w:tcPr>
          <w:p w14:paraId="2CB5598E" w14:textId="77777777" w:rsidR="00FB2754" w:rsidRDefault="00FB2754" w:rsidP="00BB312E">
            <w:pPr>
              <w:suppressAutoHyphens/>
              <w:jc w:val="center"/>
              <w:textAlignment w:val="baseline"/>
              <w:rPr>
                <w:rFonts w:eastAsia="Calibri"/>
                <w:sz w:val="22"/>
                <w:szCs w:val="22"/>
              </w:rPr>
            </w:pPr>
            <w:r>
              <w:rPr>
                <w:rFonts w:eastAsia="Calibri"/>
                <w:sz w:val="22"/>
                <w:szCs w:val="22"/>
              </w:rPr>
              <w:t>Pavadinimas</w:t>
            </w:r>
          </w:p>
        </w:tc>
        <w:tc>
          <w:tcPr>
            <w:tcW w:w="1720" w:type="pct"/>
            <w:tcMar>
              <w:left w:w="57" w:type="dxa"/>
              <w:right w:w="57" w:type="dxa"/>
            </w:tcMar>
            <w:vAlign w:val="center"/>
          </w:tcPr>
          <w:p w14:paraId="44395D06" w14:textId="77777777" w:rsidR="00FB2754" w:rsidRDefault="00FB2754" w:rsidP="00BB312E">
            <w:pPr>
              <w:suppressAutoHyphens/>
              <w:jc w:val="center"/>
              <w:textAlignment w:val="baseline"/>
              <w:rPr>
                <w:rFonts w:eastAsia="Calibri"/>
                <w:sz w:val="22"/>
                <w:szCs w:val="22"/>
              </w:rPr>
            </w:pPr>
            <w:r>
              <w:rPr>
                <w:rFonts w:eastAsia="Calibri"/>
                <w:sz w:val="22"/>
                <w:szCs w:val="22"/>
              </w:rPr>
              <w:t>Patikslintas pavadinimas</w:t>
            </w:r>
          </w:p>
        </w:tc>
        <w:tc>
          <w:tcPr>
            <w:tcW w:w="621" w:type="pct"/>
            <w:tcMar>
              <w:left w:w="57" w:type="dxa"/>
              <w:right w:w="57" w:type="dxa"/>
            </w:tcMar>
            <w:vAlign w:val="center"/>
          </w:tcPr>
          <w:p w14:paraId="67B2911C" w14:textId="77777777" w:rsidR="00FB2754" w:rsidRDefault="00FB2754" w:rsidP="00BB312E">
            <w:pPr>
              <w:suppressAutoHyphens/>
              <w:jc w:val="center"/>
              <w:textAlignment w:val="baseline"/>
              <w:rPr>
                <w:rFonts w:eastAsia="Calibri"/>
                <w:sz w:val="22"/>
                <w:szCs w:val="22"/>
              </w:rPr>
            </w:pPr>
            <w:r>
              <w:rPr>
                <w:rFonts w:eastAsia="Calibri"/>
                <w:sz w:val="22"/>
                <w:szCs w:val="22"/>
              </w:rPr>
              <w:t xml:space="preserve">Atliekų tvarkymo veiklos kodas (R13 ir (arba) D15) </w:t>
            </w:r>
          </w:p>
          <w:p w14:paraId="4875C885" w14:textId="77777777" w:rsidR="00FB2754" w:rsidRDefault="00FB2754" w:rsidP="00BB312E">
            <w:pPr>
              <w:suppressAutoHyphens/>
              <w:jc w:val="center"/>
              <w:textAlignment w:val="baseline"/>
              <w:rPr>
                <w:rFonts w:eastAsia="Calibri"/>
                <w:sz w:val="22"/>
                <w:szCs w:val="22"/>
              </w:rPr>
            </w:pPr>
          </w:p>
        </w:tc>
        <w:tc>
          <w:tcPr>
            <w:tcW w:w="652" w:type="pct"/>
            <w:tcMar>
              <w:left w:w="57" w:type="dxa"/>
              <w:right w:w="57" w:type="dxa"/>
            </w:tcMar>
            <w:vAlign w:val="center"/>
          </w:tcPr>
          <w:p w14:paraId="699A7EFD" w14:textId="77777777" w:rsidR="00FB2754" w:rsidRDefault="00FB2754" w:rsidP="00BB312E">
            <w:pPr>
              <w:suppressAutoHyphens/>
              <w:jc w:val="center"/>
              <w:textAlignment w:val="baseline"/>
              <w:rPr>
                <w:rFonts w:eastAsia="Calibri"/>
                <w:sz w:val="22"/>
                <w:szCs w:val="22"/>
              </w:rPr>
            </w:pPr>
            <w:r>
              <w:rPr>
                <w:rFonts w:eastAsia="Calibri"/>
                <w:sz w:val="22"/>
                <w:szCs w:val="22"/>
              </w:rPr>
              <w:t>Didžiausias vienu metu numatomas laikyti bendras atliekų, įskaitant apdorojimo metu susidarančias atliekas, kiekis, t</w:t>
            </w:r>
          </w:p>
        </w:tc>
      </w:tr>
      <w:tr w:rsidR="00FB2754" w14:paraId="46246384" w14:textId="77777777" w:rsidTr="00BB312E">
        <w:trPr>
          <w:cantSplit/>
          <w:trHeight w:val="369"/>
        </w:trPr>
        <w:tc>
          <w:tcPr>
            <w:tcW w:w="203" w:type="pct"/>
            <w:vAlign w:val="center"/>
          </w:tcPr>
          <w:p w14:paraId="05320AA3" w14:textId="77777777" w:rsidR="00FB2754" w:rsidRDefault="00FB2754" w:rsidP="00BB312E">
            <w:pPr>
              <w:suppressAutoHyphens/>
              <w:jc w:val="center"/>
              <w:textAlignment w:val="baseline"/>
              <w:rPr>
                <w:rFonts w:eastAsia="Calibri"/>
                <w:sz w:val="22"/>
                <w:szCs w:val="22"/>
              </w:rPr>
            </w:pPr>
            <w:r>
              <w:rPr>
                <w:rFonts w:eastAsia="Calibri"/>
                <w:sz w:val="22"/>
                <w:szCs w:val="22"/>
              </w:rPr>
              <w:t>1</w:t>
            </w:r>
          </w:p>
        </w:tc>
        <w:tc>
          <w:tcPr>
            <w:tcW w:w="352" w:type="pct"/>
            <w:tcMar>
              <w:left w:w="57" w:type="dxa"/>
              <w:right w:w="57" w:type="dxa"/>
            </w:tcMar>
            <w:vAlign w:val="center"/>
          </w:tcPr>
          <w:p w14:paraId="6BCEB487" w14:textId="77777777" w:rsidR="00FB2754" w:rsidRDefault="00FB2754" w:rsidP="00BB312E">
            <w:pPr>
              <w:suppressAutoHyphens/>
              <w:jc w:val="center"/>
              <w:textAlignment w:val="baseline"/>
              <w:rPr>
                <w:rFonts w:eastAsia="Calibri"/>
                <w:sz w:val="22"/>
                <w:szCs w:val="22"/>
              </w:rPr>
            </w:pPr>
            <w:r>
              <w:rPr>
                <w:rFonts w:eastAsia="Calibri"/>
                <w:sz w:val="22"/>
                <w:szCs w:val="22"/>
              </w:rPr>
              <w:t>2</w:t>
            </w:r>
          </w:p>
        </w:tc>
        <w:tc>
          <w:tcPr>
            <w:tcW w:w="1452" w:type="pct"/>
            <w:tcMar>
              <w:left w:w="57" w:type="dxa"/>
              <w:right w:w="57" w:type="dxa"/>
            </w:tcMar>
            <w:vAlign w:val="center"/>
          </w:tcPr>
          <w:p w14:paraId="73F08A6A" w14:textId="77777777" w:rsidR="00FB2754" w:rsidRDefault="00FB2754" w:rsidP="00BB312E">
            <w:pPr>
              <w:suppressAutoHyphens/>
              <w:jc w:val="center"/>
              <w:textAlignment w:val="baseline"/>
              <w:rPr>
                <w:rFonts w:eastAsia="Calibri"/>
                <w:sz w:val="22"/>
                <w:szCs w:val="22"/>
              </w:rPr>
            </w:pPr>
            <w:r>
              <w:rPr>
                <w:rFonts w:eastAsia="Calibri"/>
                <w:sz w:val="22"/>
                <w:szCs w:val="22"/>
              </w:rPr>
              <w:t>3</w:t>
            </w:r>
          </w:p>
        </w:tc>
        <w:tc>
          <w:tcPr>
            <w:tcW w:w="1720" w:type="pct"/>
            <w:tcMar>
              <w:left w:w="57" w:type="dxa"/>
              <w:right w:w="57" w:type="dxa"/>
            </w:tcMar>
            <w:vAlign w:val="center"/>
          </w:tcPr>
          <w:p w14:paraId="6DFAE995" w14:textId="77777777" w:rsidR="00FB2754" w:rsidRDefault="00FB2754" w:rsidP="00BB312E">
            <w:pPr>
              <w:suppressAutoHyphens/>
              <w:jc w:val="center"/>
              <w:textAlignment w:val="baseline"/>
              <w:rPr>
                <w:rFonts w:eastAsia="Calibri"/>
                <w:sz w:val="22"/>
                <w:szCs w:val="22"/>
              </w:rPr>
            </w:pPr>
            <w:r>
              <w:rPr>
                <w:rFonts w:eastAsia="Calibri"/>
                <w:sz w:val="22"/>
                <w:szCs w:val="22"/>
              </w:rPr>
              <w:t>4</w:t>
            </w:r>
          </w:p>
        </w:tc>
        <w:tc>
          <w:tcPr>
            <w:tcW w:w="621" w:type="pct"/>
            <w:tcMar>
              <w:left w:w="57" w:type="dxa"/>
              <w:right w:w="57" w:type="dxa"/>
            </w:tcMar>
            <w:vAlign w:val="center"/>
          </w:tcPr>
          <w:p w14:paraId="4DDFFAAE" w14:textId="77777777" w:rsidR="00FB2754" w:rsidRDefault="00FB2754" w:rsidP="00BB312E">
            <w:pPr>
              <w:suppressAutoHyphens/>
              <w:jc w:val="center"/>
              <w:textAlignment w:val="baseline"/>
              <w:rPr>
                <w:rFonts w:eastAsia="Calibri"/>
                <w:sz w:val="22"/>
                <w:szCs w:val="22"/>
              </w:rPr>
            </w:pPr>
            <w:r>
              <w:rPr>
                <w:rFonts w:eastAsia="Calibri"/>
                <w:sz w:val="22"/>
                <w:szCs w:val="22"/>
              </w:rPr>
              <w:t>5</w:t>
            </w:r>
          </w:p>
        </w:tc>
        <w:tc>
          <w:tcPr>
            <w:tcW w:w="652" w:type="pct"/>
            <w:tcMar>
              <w:left w:w="57" w:type="dxa"/>
              <w:right w:w="57" w:type="dxa"/>
            </w:tcMar>
            <w:vAlign w:val="center"/>
          </w:tcPr>
          <w:p w14:paraId="24A0C14D" w14:textId="77777777" w:rsidR="00FB2754" w:rsidRDefault="00FB2754" w:rsidP="00BB312E">
            <w:pPr>
              <w:suppressAutoHyphens/>
              <w:jc w:val="center"/>
              <w:textAlignment w:val="baseline"/>
              <w:rPr>
                <w:rFonts w:eastAsia="Calibri"/>
                <w:sz w:val="22"/>
                <w:szCs w:val="22"/>
              </w:rPr>
            </w:pPr>
            <w:r>
              <w:rPr>
                <w:rFonts w:eastAsia="Calibri"/>
                <w:sz w:val="22"/>
                <w:szCs w:val="22"/>
              </w:rPr>
              <w:t>6</w:t>
            </w:r>
          </w:p>
        </w:tc>
      </w:tr>
      <w:tr w:rsidR="00FB2754" w14:paraId="7F026024" w14:textId="77777777" w:rsidTr="00BB312E">
        <w:trPr>
          <w:cantSplit/>
          <w:trHeight w:val="243"/>
        </w:trPr>
        <w:tc>
          <w:tcPr>
            <w:tcW w:w="203" w:type="pct"/>
            <w:vAlign w:val="center"/>
          </w:tcPr>
          <w:p w14:paraId="7D0A8FCC" w14:textId="77777777" w:rsidR="00FB2754" w:rsidRDefault="00FB2754" w:rsidP="00BB312E">
            <w:pPr>
              <w:suppressAutoHyphens/>
              <w:jc w:val="center"/>
              <w:textAlignment w:val="baseline"/>
              <w:rPr>
                <w:rFonts w:eastAsia="Calibri"/>
                <w:sz w:val="22"/>
                <w:szCs w:val="22"/>
              </w:rPr>
            </w:pPr>
            <w:r>
              <w:rPr>
                <w:rFonts w:eastAsia="Calibri"/>
                <w:sz w:val="22"/>
                <w:szCs w:val="22"/>
              </w:rPr>
              <w:t>1.</w:t>
            </w:r>
          </w:p>
        </w:tc>
        <w:tc>
          <w:tcPr>
            <w:tcW w:w="352" w:type="pct"/>
            <w:tcMar>
              <w:left w:w="57" w:type="dxa"/>
              <w:right w:w="57" w:type="dxa"/>
            </w:tcMar>
            <w:vAlign w:val="center"/>
          </w:tcPr>
          <w:p w14:paraId="193B84F1"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15 01 01</w:t>
            </w:r>
          </w:p>
        </w:tc>
        <w:tc>
          <w:tcPr>
            <w:tcW w:w="1452" w:type="pct"/>
            <w:tcMar>
              <w:left w:w="57" w:type="dxa"/>
              <w:right w:w="57" w:type="dxa"/>
            </w:tcMar>
            <w:vAlign w:val="center"/>
          </w:tcPr>
          <w:p w14:paraId="1B67C089" w14:textId="77777777" w:rsidR="00FB2754" w:rsidRDefault="00FB2754" w:rsidP="00BB312E">
            <w:pPr>
              <w:suppressAutoHyphens/>
              <w:textAlignment w:val="baseline"/>
              <w:rPr>
                <w:rFonts w:eastAsia="Calibri"/>
                <w:sz w:val="22"/>
                <w:szCs w:val="22"/>
              </w:rPr>
            </w:pPr>
            <w:r>
              <w:rPr>
                <w:rFonts w:eastAsia="Calibri"/>
                <w:sz w:val="22"/>
                <w:szCs w:val="22"/>
              </w:rPr>
              <w:t>Popieriaus ir kartono pakuotės</w:t>
            </w:r>
          </w:p>
        </w:tc>
        <w:tc>
          <w:tcPr>
            <w:tcW w:w="1720" w:type="pct"/>
            <w:tcMar>
              <w:left w:w="57" w:type="dxa"/>
              <w:right w:w="57" w:type="dxa"/>
            </w:tcMar>
            <w:vAlign w:val="center"/>
          </w:tcPr>
          <w:p w14:paraId="7651F6F9" w14:textId="77777777" w:rsidR="00FB2754" w:rsidRDefault="00FB2754" w:rsidP="00BB312E">
            <w:pPr>
              <w:suppressAutoHyphens/>
              <w:textAlignment w:val="baseline"/>
              <w:rPr>
                <w:rFonts w:eastAsia="Calibri"/>
                <w:sz w:val="22"/>
                <w:szCs w:val="22"/>
              </w:rPr>
            </w:pPr>
            <w:r>
              <w:rPr>
                <w:rFonts w:eastAsia="Calibri"/>
                <w:sz w:val="22"/>
                <w:szCs w:val="22"/>
              </w:rPr>
              <w:t>Popieriaus ir kartono pakuotės</w:t>
            </w:r>
          </w:p>
        </w:tc>
        <w:tc>
          <w:tcPr>
            <w:tcW w:w="621" w:type="pct"/>
            <w:tcMar>
              <w:left w:w="57" w:type="dxa"/>
              <w:right w:w="57" w:type="dxa"/>
            </w:tcMar>
            <w:vAlign w:val="center"/>
          </w:tcPr>
          <w:p w14:paraId="417C98EE"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652" w:type="pct"/>
            <w:vMerge w:val="restart"/>
            <w:tcMar>
              <w:left w:w="57" w:type="dxa"/>
              <w:right w:w="57" w:type="dxa"/>
            </w:tcMar>
            <w:vAlign w:val="center"/>
          </w:tcPr>
          <w:p w14:paraId="6403C0A5" w14:textId="77777777" w:rsidR="00FB2754" w:rsidRDefault="00FB2754" w:rsidP="00BB312E">
            <w:pPr>
              <w:suppressAutoHyphens/>
              <w:jc w:val="center"/>
              <w:textAlignment w:val="baseline"/>
              <w:rPr>
                <w:rFonts w:eastAsia="Calibri"/>
                <w:sz w:val="22"/>
                <w:szCs w:val="22"/>
              </w:rPr>
            </w:pPr>
            <w:r>
              <w:rPr>
                <w:rFonts w:eastAsia="Calibri"/>
                <w:sz w:val="22"/>
                <w:szCs w:val="22"/>
              </w:rPr>
              <w:t>144,70</w:t>
            </w:r>
          </w:p>
        </w:tc>
      </w:tr>
      <w:tr w:rsidR="00FB2754" w14:paraId="127C7C09" w14:textId="77777777" w:rsidTr="00BB312E">
        <w:trPr>
          <w:cantSplit/>
          <w:trHeight w:val="243"/>
        </w:trPr>
        <w:tc>
          <w:tcPr>
            <w:tcW w:w="203" w:type="pct"/>
            <w:vAlign w:val="center"/>
          </w:tcPr>
          <w:p w14:paraId="192F3BFE" w14:textId="77777777" w:rsidR="00FB2754" w:rsidRDefault="00FB2754" w:rsidP="00BB312E">
            <w:pPr>
              <w:suppressAutoHyphens/>
              <w:jc w:val="center"/>
              <w:textAlignment w:val="baseline"/>
              <w:rPr>
                <w:rFonts w:eastAsia="Calibri"/>
                <w:sz w:val="22"/>
                <w:szCs w:val="22"/>
              </w:rPr>
            </w:pPr>
            <w:r>
              <w:rPr>
                <w:rFonts w:eastAsia="Calibri"/>
                <w:sz w:val="22"/>
                <w:szCs w:val="22"/>
              </w:rPr>
              <w:t>2.</w:t>
            </w:r>
          </w:p>
        </w:tc>
        <w:tc>
          <w:tcPr>
            <w:tcW w:w="352" w:type="pct"/>
            <w:tcMar>
              <w:left w:w="57" w:type="dxa"/>
              <w:right w:w="57" w:type="dxa"/>
            </w:tcMar>
            <w:vAlign w:val="center"/>
          </w:tcPr>
          <w:p w14:paraId="441D3CF1"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15 01 02</w:t>
            </w:r>
          </w:p>
        </w:tc>
        <w:tc>
          <w:tcPr>
            <w:tcW w:w="1452" w:type="pct"/>
            <w:tcMar>
              <w:left w:w="57" w:type="dxa"/>
              <w:right w:w="57" w:type="dxa"/>
            </w:tcMar>
            <w:vAlign w:val="center"/>
          </w:tcPr>
          <w:p w14:paraId="30B7AFD6" w14:textId="77777777" w:rsidR="00FB2754" w:rsidRDefault="00FB2754" w:rsidP="00BB312E">
            <w:pPr>
              <w:suppressAutoHyphens/>
              <w:textAlignment w:val="baseline"/>
              <w:rPr>
                <w:rFonts w:eastAsia="Calibri"/>
                <w:sz w:val="22"/>
                <w:szCs w:val="22"/>
              </w:rPr>
            </w:pPr>
            <w:r>
              <w:rPr>
                <w:rFonts w:eastAsia="Calibri"/>
                <w:sz w:val="22"/>
                <w:szCs w:val="22"/>
              </w:rPr>
              <w:t>Plastikinės (kartu su PET (</w:t>
            </w:r>
            <w:proofErr w:type="spellStart"/>
            <w:r>
              <w:rPr>
                <w:rFonts w:eastAsia="Calibri"/>
                <w:sz w:val="22"/>
                <w:szCs w:val="22"/>
              </w:rPr>
              <w:t>polietilentereftalatas</w:t>
            </w:r>
            <w:proofErr w:type="spellEnd"/>
            <w:r>
              <w:rPr>
                <w:rFonts w:eastAsia="Calibri"/>
                <w:sz w:val="22"/>
                <w:szCs w:val="22"/>
              </w:rPr>
              <w:t>)) pakuotės</w:t>
            </w:r>
          </w:p>
        </w:tc>
        <w:tc>
          <w:tcPr>
            <w:tcW w:w="1720" w:type="pct"/>
            <w:tcMar>
              <w:left w:w="57" w:type="dxa"/>
              <w:right w:w="57" w:type="dxa"/>
            </w:tcMar>
            <w:vAlign w:val="center"/>
          </w:tcPr>
          <w:p w14:paraId="11E166C2" w14:textId="77777777" w:rsidR="00FB2754" w:rsidRDefault="00FB2754" w:rsidP="00BB312E">
            <w:pPr>
              <w:suppressAutoHyphens/>
              <w:textAlignment w:val="baseline"/>
              <w:rPr>
                <w:rFonts w:eastAsia="Calibri"/>
                <w:sz w:val="22"/>
                <w:szCs w:val="22"/>
              </w:rPr>
            </w:pPr>
            <w:r>
              <w:rPr>
                <w:rFonts w:eastAsia="Calibri"/>
                <w:sz w:val="22"/>
                <w:szCs w:val="22"/>
              </w:rPr>
              <w:t>Plastikinės pakuotės</w:t>
            </w:r>
          </w:p>
        </w:tc>
        <w:tc>
          <w:tcPr>
            <w:tcW w:w="621" w:type="pct"/>
            <w:tcMar>
              <w:left w:w="57" w:type="dxa"/>
              <w:right w:w="57" w:type="dxa"/>
            </w:tcMar>
            <w:vAlign w:val="center"/>
          </w:tcPr>
          <w:p w14:paraId="0F2FD4EE"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390867A2" w14:textId="77777777" w:rsidR="00FB2754" w:rsidRDefault="00FB2754" w:rsidP="00BB312E">
            <w:pPr>
              <w:suppressAutoHyphens/>
              <w:textAlignment w:val="baseline"/>
              <w:rPr>
                <w:rFonts w:eastAsia="Calibri"/>
                <w:sz w:val="22"/>
                <w:szCs w:val="22"/>
              </w:rPr>
            </w:pPr>
          </w:p>
        </w:tc>
      </w:tr>
      <w:tr w:rsidR="00FB2754" w14:paraId="3A436533" w14:textId="77777777" w:rsidTr="00BB312E">
        <w:trPr>
          <w:cantSplit/>
          <w:trHeight w:val="243"/>
        </w:trPr>
        <w:tc>
          <w:tcPr>
            <w:tcW w:w="203" w:type="pct"/>
            <w:vAlign w:val="center"/>
          </w:tcPr>
          <w:p w14:paraId="4CAF1200" w14:textId="77777777" w:rsidR="00FB2754" w:rsidRDefault="00FB2754" w:rsidP="00BB312E">
            <w:pPr>
              <w:suppressAutoHyphens/>
              <w:jc w:val="center"/>
              <w:textAlignment w:val="baseline"/>
              <w:rPr>
                <w:rFonts w:eastAsia="Calibri"/>
                <w:sz w:val="22"/>
                <w:szCs w:val="22"/>
              </w:rPr>
            </w:pPr>
            <w:r>
              <w:rPr>
                <w:rFonts w:eastAsia="Calibri"/>
                <w:sz w:val="22"/>
                <w:szCs w:val="22"/>
              </w:rPr>
              <w:t>3.</w:t>
            </w:r>
          </w:p>
        </w:tc>
        <w:tc>
          <w:tcPr>
            <w:tcW w:w="352" w:type="pct"/>
            <w:tcMar>
              <w:left w:w="57" w:type="dxa"/>
              <w:right w:w="57" w:type="dxa"/>
            </w:tcMar>
            <w:vAlign w:val="center"/>
          </w:tcPr>
          <w:p w14:paraId="735274B2"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15 01 03</w:t>
            </w:r>
          </w:p>
        </w:tc>
        <w:tc>
          <w:tcPr>
            <w:tcW w:w="1452" w:type="pct"/>
            <w:tcMar>
              <w:left w:w="57" w:type="dxa"/>
              <w:right w:w="57" w:type="dxa"/>
            </w:tcMar>
            <w:vAlign w:val="center"/>
          </w:tcPr>
          <w:p w14:paraId="3D53C3AE" w14:textId="77777777" w:rsidR="00FB2754" w:rsidRDefault="00FB2754" w:rsidP="00BB312E">
            <w:pPr>
              <w:suppressAutoHyphens/>
              <w:textAlignment w:val="baseline"/>
              <w:rPr>
                <w:rFonts w:eastAsia="Calibri"/>
                <w:sz w:val="22"/>
                <w:szCs w:val="22"/>
              </w:rPr>
            </w:pPr>
            <w:r>
              <w:rPr>
                <w:rFonts w:eastAsia="Calibri"/>
                <w:sz w:val="22"/>
                <w:szCs w:val="22"/>
              </w:rPr>
              <w:t>Medinės pakuotės</w:t>
            </w:r>
          </w:p>
        </w:tc>
        <w:tc>
          <w:tcPr>
            <w:tcW w:w="1720" w:type="pct"/>
            <w:tcMar>
              <w:left w:w="57" w:type="dxa"/>
              <w:right w:w="57" w:type="dxa"/>
            </w:tcMar>
            <w:vAlign w:val="center"/>
          </w:tcPr>
          <w:p w14:paraId="5186BD28" w14:textId="77777777" w:rsidR="00FB2754" w:rsidRDefault="00FB2754" w:rsidP="00BB312E">
            <w:pPr>
              <w:suppressAutoHyphens/>
              <w:textAlignment w:val="baseline"/>
              <w:rPr>
                <w:rFonts w:eastAsia="Calibri"/>
                <w:sz w:val="22"/>
                <w:szCs w:val="22"/>
              </w:rPr>
            </w:pPr>
            <w:r>
              <w:rPr>
                <w:rFonts w:eastAsia="Calibri"/>
                <w:sz w:val="22"/>
                <w:szCs w:val="22"/>
              </w:rPr>
              <w:t>Medinės pakuotės</w:t>
            </w:r>
          </w:p>
        </w:tc>
        <w:tc>
          <w:tcPr>
            <w:tcW w:w="621" w:type="pct"/>
            <w:tcMar>
              <w:left w:w="57" w:type="dxa"/>
              <w:right w:w="57" w:type="dxa"/>
            </w:tcMar>
            <w:vAlign w:val="center"/>
          </w:tcPr>
          <w:p w14:paraId="3913844B"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3CC70624" w14:textId="77777777" w:rsidR="00FB2754" w:rsidRDefault="00FB2754" w:rsidP="00BB312E">
            <w:pPr>
              <w:suppressAutoHyphens/>
              <w:textAlignment w:val="baseline"/>
              <w:rPr>
                <w:rFonts w:eastAsia="Calibri"/>
                <w:sz w:val="22"/>
                <w:szCs w:val="22"/>
              </w:rPr>
            </w:pPr>
          </w:p>
        </w:tc>
      </w:tr>
      <w:tr w:rsidR="00FB2754" w14:paraId="55460E9A" w14:textId="77777777" w:rsidTr="00BB312E">
        <w:trPr>
          <w:cantSplit/>
          <w:trHeight w:val="243"/>
        </w:trPr>
        <w:tc>
          <w:tcPr>
            <w:tcW w:w="203" w:type="pct"/>
            <w:vAlign w:val="center"/>
          </w:tcPr>
          <w:p w14:paraId="468E325D" w14:textId="77777777" w:rsidR="00FB2754" w:rsidRDefault="00FB2754" w:rsidP="00BB312E">
            <w:pPr>
              <w:suppressAutoHyphens/>
              <w:jc w:val="center"/>
              <w:textAlignment w:val="baseline"/>
              <w:rPr>
                <w:rFonts w:eastAsia="Calibri"/>
                <w:sz w:val="22"/>
                <w:szCs w:val="22"/>
              </w:rPr>
            </w:pPr>
            <w:r>
              <w:rPr>
                <w:rFonts w:eastAsia="Calibri"/>
                <w:sz w:val="22"/>
                <w:szCs w:val="22"/>
              </w:rPr>
              <w:t>4.</w:t>
            </w:r>
          </w:p>
        </w:tc>
        <w:tc>
          <w:tcPr>
            <w:tcW w:w="352" w:type="pct"/>
            <w:tcMar>
              <w:left w:w="57" w:type="dxa"/>
              <w:right w:w="57" w:type="dxa"/>
            </w:tcMar>
            <w:vAlign w:val="center"/>
          </w:tcPr>
          <w:p w14:paraId="582EF5A5"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15 01 04</w:t>
            </w:r>
          </w:p>
        </w:tc>
        <w:tc>
          <w:tcPr>
            <w:tcW w:w="1452" w:type="pct"/>
            <w:tcMar>
              <w:left w:w="57" w:type="dxa"/>
              <w:right w:w="57" w:type="dxa"/>
            </w:tcMar>
            <w:vAlign w:val="center"/>
          </w:tcPr>
          <w:p w14:paraId="1C92AF4F" w14:textId="77777777" w:rsidR="00FB2754" w:rsidRDefault="00FB2754" w:rsidP="00BB312E">
            <w:pPr>
              <w:suppressAutoHyphens/>
              <w:textAlignment w:val="baseline"/>
              <w:rPr>
                <w:rFonts w:eastAsia="Calibri"/>
                <w:sz w:val="22"/>
                <w:szCs w:val="22"/>
              </w:rPr>
            </w:pPr>
            <w:r>
              <w:rPr>
                <w:rFonts w:eastAsia="Calibri"/>
                <w:sz w:val="22"/>
                <w:szCs w:val="22"/>
              </w:rPr>
              <w:t>Metalinės pakuotės</w:t>
            </w:r>
          </w:p>
        </w:tc>
        <w:tc>
          <w:tcPr>
            <w:tcW w:w="1720" w:type="pct"/>
            <w:tcMar>
              <w:left w:w="57" w:type="dxa"/>
              <w:right w:w="57" w:type="dxa"/>
            </w:tcMar>
            <w:vAlign w:val="center"/>
          </w:tcPr>
          <w:p w14:paraId="425C208C" w14:textId="77777777" w:rsidR="00FB2754" w:rsidRDefault="00FB2754" w:rsidP="00BB312E">
            <w:pPr>
              <w:suppressAutoHyphens/>
              <w:textAlignment w:val="baseline"/>
              <w:rPr>
                <w:rFonts w:eastAsia="Calibri"/>
                <w:sz w:val="22"/>
                <w:szCs w:val="22"/>
              </w:rPr>
            </w:pPr>
            <w:r>
              <w:rPr>
                <w:rFonts w:eastAsia="Calibri"/>
                <w:sz w:val="22"/>
                <w:szCs w:val="22"/>
              </w:rPr>
              <w:t>Metalinės pakuotės</w:t>
            </w:r>
          </w:p>
        </w:tc>
        <w:tc>
          <w:tcPr>
            <w:tcW w:w="621" w:type="pct"/>
            <w:tcMar>
              <w:left w:w="57" w:type="dxa"/>
              <w:right w:w="57" w:type="dxa"/>
            </w:tcMar>
            <w:vAlign w:val="center"/>
          </w:tcPr>
          <w:p w14:paraId="63597333"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79A54B48" w14:textId="77777777" w:rsidR="00FB2754" w:rsidRDefault="00FB2754" w:rsidP="00BB312E">
            <w:pPr>
              <w:suppressAutoHyphens/>
              <w:textAlignment w:val="baseline"/>
              <w:rPr>
                <w:rFonts w:eastAsia="Calibri"/>
                <w:sz w:val="22"/>
                <w:szCs w:val="22"/>
              </w:rPr>
            </w:pPr>
          </w:p>
        </w:tc>
      </w:tr>
      <w:tr w:rsidR="00FB2754" w14:paraId="643CAEED" w14:textId="77777777" w:rsidTr="00BB312E">
        <w:trPr>
          <w:cantSplit/>
          <w:trHeight w:val="243"/>
        </w:trPr>
        <w:tc>
          <w:tcPr>
            <w:tcW w:w="203" w:type="pct"/>
            <w:vAlign w:val="center"/>
          </w:tcPr>
          <w:p w14:paraId="7BAB171D" w14:textId="77777777" w:rsidR="00FB2754" w:rsidRDefault="00FB2754" w:rsidP="00BB312E">
            <w:pPr>
              <w:suppressAutoHyphens/>
              <w:jc w:val="center"/>
              <w:textAlignment w:val="baseline"/>
              <w:rPr>
                <w:rFonts w:eastAsia="Calibri"/>
                <w:sz w:val="22"/>
                <w:szCs w:val="22"/>
              </w:rPr>
            </w:pPr>
            <w:r>
              <w:rPr>
                <w:rFonts w:eastAsia="Calibri"/>
                <w:sz w:val="22"/>
                <w:szCs w:val="22"/>
              </w:rPr>
              <w:t>5.</w:t>
            </w:r>
          </w:p>
        </w:tc>
        <w:tc>
          <w:tcPr>
            <w:tcW w:w="352" w:type="pct"/>
            <w:tcMar>
              <w:left w:w="57" w:type="dxa"/>
              <w:right w:w="57" w:type="dxa"/>
            </w:tcMar>
            <w:vAlign w:val="center"/>
          </w:tcPr>
          <w:p w14:paraId="6DA2A653"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15 01 07</w:t>
            </w:r>
          </w:p>
        </w:tc>
        <w:tc>
          <w:tcPr>
            <w:tcW w:w="1452" w:type="pct"/>
            <w:tcMar>
              <w:left w:w="57" w:type="dxa"/>
              <w:right w:w="57" w:type="dxa"/>
            </w:tcMar>
            <w:vAlign w:val="center"/>
          </w:tcPr>
          <w:p w14:paraId="13D3A27C" w14:textId="77777777" w:rsidR="00FB2754" w:rsidRDefault="00FB2754" w:rsidP="00BB312E">
            <w:pPr>
              <w:suppressAutoHyphens/>
              <w:textAlignment w:val="baseline"/>
              <w:rPr>
                <w:rFonts w:eastAsia="Calibri"/>
                <w:sz w:val="22"/>
                <w:szCs w:val="22"/>
              </w:rPr>
            </w:pPr>
            <w:r>
              <w:rPr>
                <w:rFonts w:eastAsia="Calibri"/>
                <w:sz w:val="22"/>
                <w:szCs w:val="22"/>
              </w:rPr>
              <w:t>Stiklo pakuotės</w:t>
            </w:r>
          </w:p>
        </w:tc>
        <w:tc>
          <w:tcPr>
            <w:tcW w:w="1720" w:type="pct"/>
            <w:tcMar>
              <w:left w:w="57" w:type="dxa"/>
              <w:right w:w="57" w:type="dxa"/>
            </w:tcMar>
            <w:vAlign w:val="center"/>
          </w:tcPr>
          <w:p w14:paraId="390D2AEA" w14:textId="77777777" w:rsidR="00FB2754" w:rsidRDefault="00FB2754" w:rsidP="00BB312E">
            <w:pPr>
              <w:suppressAutoHyphens/>
              <w:textAlignment w:val="baseline"/>
              <w:rPr>
                <w:rFonts w:eastAsia="Calibri"/>
                <w:sz w:val="22"/>
                <w:szCs w:val="22"/>
              </w:rPr>
            </w:pPr>
            <w:r>
              <w:rPr>
                <w:rFonts w:eastAsia="Calibri"/>
                <w:sz w:val="22"/>
                <w:szCs w:val="22"/>
              </w:rPr>
              <w:t>Stiklo pakuotės</w:t>
            </w:r>
          </w:p>
        </w:tc>
        <w:tc>
          <w:tcPr>
            <w:tcW w:w="621" w:type="pct"/>
            <w:tcMar>
              <w:left w:w="57" w:type="dxa"/>
              <w:right w:w="57" w:type="dxa"/>
            </w:tcMar>
            <w:vAlign w:val="center"/>
          </w:tcPr>
          <w:p w14:paraId="493431DE"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7269E9D6" w14:textId="77777777" w:rsidR="00FB2754" w:rsidRDefault="00FB2754" w:rsidP="00BB312E">
            <w:pPr>
              <w:suppressAutoHyphens/>
              <w:textAlignment w:val="baseline"/>
              <w:rPr>
                <w:rFonts w:eastAsia="Calibri"/>
                <w:sz w:val="22"/>
                <w:szCs w:val="22"/>
              </w:rPr>
            </w:pPr>
          </w:p>
        </w:tc>
      </w:tr>
      <w:tr w:rsidR="00FB2754" w14:paraId="1C655095" w14:textId="77777777" w:rsidTr="00BB312E">
        <w:trPr>
          <w:cantSplit/>
          <w:trHeight w:val="243"/>
        </w:trPr>
        <w:tc>
          <w:tcPr>
            <w:tcW w:w="203" w:type="pct"/>
            <w:vAlign w:val="center"/>
          </w:tcPr>
          <w:p w14:paraId="070FA16D" w14:textId="77777777" w:rsidR="00FB2754" w:rsidRDefault="00FB2754" w:rsidP="00BB312E">
            <w:pPr>
              <w:suppressAutoHyphens/>
              <w:jc w:val="center"/>
              <w:textAlignment w:val="baseline"/>
              <w:rPr>
                <w:rFonts w:eastAsia="Calibri"/>
                <w:sz w:val="22"/>
                <w:szCs w:val="22"/>
              </w:rPr>
            </w:pPr>
            <w:r>
              <w:rPr>
                <w:rFonts w:eastAsia="Calibri"/>
                <w:sz w:val="22"/>
                <w:szCs w:val="22"/>
              </w:rPr>
              <w:t>6.</w:t>
            </w:r>
          </w:p>
        </w:tc>
        <w:tc>
          <w:tcPr>
            <w:tcW w:w="352" w:type="pct"/>
            <w:tcMar>
              <w:left w:w="57" w:type="dxa"/>
              <w:right w:w="57" w:type="dxa"/>
            </w:tcMar>
            <w:vAlign w:val="center"/>
          </w:tcPr>
          <w:p w14:paraId="7DB09894"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16 01 03</w:t>
            </w:r>
          </w:p>
        </w:tc>
        <w:tc>
          <w:tcPr>
            <w:tcW w:w="1452" w:type="pct"/>
            <w:tcMar>
              <w:left w:w="57" w:type="dxa"/>
              <w:right w:w="57" w:type="dxa"/>
            </w:tcMar>
            <w:vAlign w:val="center"/>
          </w:tcPr>
          <w:p w14:paraId="7ADA58A1" w14:textId="77777777" w:rsidR="00FB2754" w:rsidRDefault="00FB2754" w:rsidP="00BB312E">
            <w:pPr>
              <w:suppressAutoHyphens/>
              <w:textAlignment w:val="baseline"/>
              <w:rPr>
                <w:rFonts w:eastAsia="Calibri"/>
                <w:sz w:val="22"/>
                <w:szCs w:val="22"/>
              </w:rPr>
            </w:pPr>
            <w:r>
              <w:rPr>
                <w:rFonts w:eastAsia="Calibri"/>
                <w:sz w:val="22"/>
                <w:szCs w:val="22"/>
              </w:rPr>
              <w:t>Naudoti nebetinkamos padangos</w:t>
            </w:r>
          </w:p>
        </w:tc>
        <w:tc>
          <w:tcPr>
            <w:tcW w:w="1720" w:type="pct"/>
            <w:tcMar>
              <w:left w:w="57" w:type="dxa"/>
              <w:right w:w="57" w:type="dxa"/>
            </w:tcMar>
            <w:vAlign w:val="center"/>
          </w:tcPr>
          <w:p w14:paraId="258703DD" w14:textId="77777777" w:rsidR="00FB2754" w:rsidRDefault="00FB2754" w:rsidP="00BB312E">
            <w:pPr>
              <w:suppressAutoHyphens/>
              <w:textAlignment w:val="baseline"/>
              <w:rPr>
                <w:rFonts w:eastAsia="Calibri"/>
                <w:sz w:val="22"/>
                <w:szCs w:val="22"/>
              </w:rPr>
            </w:pPr>
            <w:r>
              <w:rPr>
                <w:rFonts w:eastAsia="Calibri"/>
                <w:sz w:val="22"/>
                <w:szCs w:val="22"/>
              </w:rPr>
              <w:t>Naudotos padangos</w:t>
            </w:r>
          </w:p>
        </w:tc>
        <w:tc>
          <w:tcPr>
            <w:tcW w:w="621" w:type="pct"/>
            <w:tcMar>
              <w:left w:w="57" w:type="dxa"/>
              <w:right w:w="57" w:type="dxa"/>
            </w:tcMar>
            <w:vAlign w:val="center"/>
          </w:tcPr>
          <w:p w14:paraId="47ABF400"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652" w:type="pct"/>
            <w:vMerge/>
            <w:tcMar>
              <w:left w:w="57" w:type="dxa"/>
              <w:right w:w="57" w:type="dxa"/>
            </w:tcMar>
            <w:vAlign w:val="center"/>
          </w:tcPr>
          <w:p w14:paraId="2ABC7F1D" w14:textId="77777777" w:rsidR="00FB2754" w:rsidRDefault="00FB2754" w:rsidP="00BB312E">
            <w:pPr>
              <w:suppressAutoHyphens/>
              <w:textAlignment w:val="baseline"/>
              <w:rPr>
                <w:rFonts w:eastAsia="Calibri"/>
                <w:sz w:val="22"/>
                <w:szCs w:val="22"/>
              </w:rPr>
            </w:pPr>
          </w:p>
        </w:tc>
      </w:tr>
      <w:tr w:rsidR="00FB2754" w14:paraId="499ABAC6" w14:textId="77777777" w:rsidTr="00BB312E">
        <w:trPr>
          <w:cantSplit/>
          <w:trHeight w:val="243"/>
        </w:trPr>
        <w:tc>
          <w:tcPr>
            <w:tcW w:w="203" w:type="pct"/>
            <w:vAlign w:val="center"/>
          </w:tcPr>
          <w:p w14:paraId="75D11DD2" w14:textId="77777777" w:rsidR="00FB2754" w:rsidRDefault="00FB2754" w:rsidP="00BB312E">
            <w:pPr>
              <w:suppressAutoHyphens/>
              <w:jc w:val="center"/>
              <w:textAlignment w:val="baseline"/>
              <w:rPr>
                <w:rFonts w:eastAsia="Calibri"/>
                <w:sz w:val="22"/>
                <w:szCs w:val="22"/>
              </w:rPr>
            </w:pPr>
            <w:r>
              <w:rPr>
                <w:rFonts w:eastAsia="Calibri"/>
                <w:sz w:val="22"/>
                <w:szCs w:val="22"/>
              </w:rPr>
              <w:t>7.</w:t>
            </w:r>
          </w:p>
        </w:tc>
        <w:tc>
          <w:tcPr>
            <w:tcW w:w="352" w:type="pct"/>
            <w:tcMar>
              <w:left w:w="57" w:type="dxa"/>
              <w:right w:w="57" w:type="dxa"/>
            </w:tcMar>
            <w:vAlign w:val="center"/>
          </w:tcPr>
          <w:p w14:paraId="7271FC3E"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16 01 19</w:t>
            </w:r>
          </w:p>
        </w:tc>
        <w:tc>
          <w:tcPr>
            <w:tcW w:w="1452" w:type="pct"/>
            <w:tcMar>
              <w:left w:w="57" w:type="dxa"/>
              <w:right w:w="57" w:type="dxa"/>
            </w:tcMar>
            <w:vAlign w:val="center"/>
          </w:tcPr>
          <w:p w14:paraId="19E6D993" w14:textId="77777777" w:rsidR="00FB2754" w:rsidRDefault="00FB2754" w:rsidP="00BB312E">
            <w:pPr>
              <w:suppressAutoHyphens/>
              <w:textAlignment w:val="baseline"/>
              <w:rPr>
                <w:rFonts w:eastAsia="Calibri"/>
                <w:sz w:val="22"/>
                <w:szCs w:val="22"/>
              </w:rPr>
            </w:pPr>
            <w:r>
              <w:rPr>
                <w:rFonts w:eastAsia="Calibri"/>
                <w:sz w:val="22"/>
                <w:szCs w:val="22"/>
              </w:rPr>
              <w:t>Plastikas</w:t>
            </w:r>
          </w:p>
        </w:tc>
        <w:tc>
          <w:tcPr>
            <w:tcW w:w="1720" w:type="pct"/>
            <w:tcMar>
              <w:left w:w="57" w:type="dxa"/>
              <w:right w:w="57" w:type="dxa"/>
            </w:tcMar>
            <w:vAlign w:val="center"/>
          </w:tcPr>
          <w:p w14:paraId="4835AA67" w14:textId="77777777" w:rsidR="00FB2754" w:rsidRDefault="00FB2754" w:rsidP="00BB312E">
            <w:pPr>
              <w:suppressAutoHyphens/>
              <w:textAlignment w:val="baseline"/>
              <w:rPr>
                <w:rFonts w:eastAsia="Calibri"/>
                <w:sz w:val="22"/>
                <w:szCs w:val="22"/>
              </w:rPr>
            </w:pPr>
            <w:r>
              <w:rPr>
                <w:rFonts w:eastAsia="Calibri"/>
                <w:sz w:val="22"/>
                <w:szCs w:val="22"/>
              </w:rPr>
              <w:t>Plastikas</w:t>
            </w:r>
          </w:p>
        </w:tc>
        <w:tc>
          <w:tcPr>
            <w:tcW w:w="621" w:type="pct"/>
            <w:tcMar>
              <w:left w:w="57" w:type="dxa"/>
              <w:right w:w="57" w:type="dxa"/>
            </w:tcMar>
            <w:vAlign w:val="center"/>
          </w:tcPr>
          <w:p w14:paraId="4DD70EA1"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4E590ED4" w14:textId="77777777" w:rsidR="00FB2754" w:rsidRDefault="00FB2754" w:rsidP="00BB312E">
            <w:pPr>
              <w:suppressAutoHyphens/>
              <w:textAlignment w:val="baseline"/>
              <w:rPr>
                <w:rFonts w:eastAsia="Calibri"/>
                <w:sz w:val="22"/>
                <w:szCs w:val="22"/>
              </w:rPr>
            </w:pPr>
          </w:p>
        </w:tc>
      </w:tr>
      <w:tr w:rsidR="00FB2754" w14:paraId="2853C93B" w14:textId="77777777" w:rsidTr="00BB312E">
        <w:trPr>
          <w:cantSplit/>
          <w:trHeight w:val="243"/>
        </w:trPr>
        <w:tc>
          <w:tcPr>
            <w:tcW w:w="203" w:type="pct"/>
            <w:vAlign w:val="center"/>
          </w:tcPr>
          <w:p w14:paraId="4FFC1D03" w14:textId="77777777" w:rsidR="00FB2754" w:rsidRDefault="00FB2754" w:rsidP="00BB312E">
            <w:pPr>
              <w:suppressAutoHyphens/>
              <w:jc w:val="center"/>
              <w:textAlignment w:val="baseline"/>
              <w:rPr>
                <w:rFonts w:eastAsia="Calibri"/>
                <w:sz w:val="22"/>
                <w:szCs w:val="22"/>
              </w:rPr>
            </w:pPr>
            <w:r>
              <w:rPr>
                <w:rFonts w:eastAsia="Calibri"/>
                <w:sz w:val="22"/>
                <w:szCs w:val="22"/>
              </w:rPr>
              <w:t>8.</w:t>
            </w:r>
          </w:p>
        </w:tc>
        <w:tc>
          <w:tcPr>
            <w:tcW w:w="352" w:type="pct"/>
            <w:tcMar>
              <w:left w:w="57" w:type="dxa"/>
              <w:right w:w="57" w:type="dxa"/>
            </w:tcMar>
            <w:vAlign w:val="center"/>
          </w:tcPr>
          <w:p w14:paraId="15F1E930"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16 02 16</w:t>
            </w:r>
          </w:p>
        </w:tc>
        <w:tc>
          <w:tcPr>
            <w:tcW w:w="1452" w:type="pct"/>
            <w:tcMar>
              <w:left w:w="57" w:type="dxa"/>
              <w:right w:w="57" w:type="dxa"/>
            </w:tcMar>
            <w:vAlign w:val="center"/>
          </w:tcPr>
          <w:p w14:paraId="7C8B9BE5" w14:textId="77777777" w:rsidR="00FB2754" w:rsidRDefault="00FB2754" w:rsidP="00BB312E">
            <w:pPr>
              <w:suppressAutoHyphens/>
              <w:textAlignment w:val="baseline"/>
              <w:rPr>
                <w:rFonts w:eastAsia="Calibri"/>
                <w:sz w:val="22"/>
                <w:szCs w:val="22"/>
              </w:rPr>
            </w:pPr>
            <w:r>
              <w:rPr>
                <w:rFonts w:eastAsia="Calibri"/>
                <w:sz w:val="22"/>
                <w:szCs w:val="22"/>
              </w:rPr>
              <w:t>Sudedamosios dalys, išimtos iš nebenaudojamos įrangos, nenurodytos 16 02 15</w:t>
            </w:r>
          </w:p>
        </w:tc>
        <w:tc>
          <w:tcPr>
            <w:tcW w:w="1720" w:type="pct"/>
            <w:tcMar>
              <w:left w:w="57" w:type="dxa"/>
              <w:right w:w="57" w:type="dxa"/>
            </w:tcMar>
            <w:vAlign w:val="center"/>
          </w:tcPr>
          <w:p w14:paraId="12E888A5" w14:textId="77777777" w:rsidR="00FB2754" w:rsidRDefault="00FB2754" w:rsidP="00BB312E">
            <w:pPr>
              <w:suppressAutoHyphens/>
              <w:textAlignment w:val="baseline"/>
              <w:rPr>
                <w:rFonts w:eastAsia="Calibri"/>
                <w:sz w:val="22"/>
                <w:szCs w:val="22"/>
              </w:rPr>
            </w:pPr>
            <w:r>
              <w:rPr>
                <w:rFonts w:eastAsia="Calibri"/>
                <w:sz w:val="22"/>
                <w:szCs w:val="22"/>
              </w:rPr>
              <w:t>Sudedamosios dalys, išimtos iš nebenaudojamos įrangos</w:t>
            </w:r>
          </w:p>
        </w:tc>
        <w:tc>
          <w:tcPr>
            <w:tcW w:w="621" w:type="pct"/>
            <w:tcMar>
              <w:left w:w="57" w:type="dxa"/>
              <w:right w:w="57" w:type="dxa"/>
            </w:tcMar>
            <w:vAlign w:val="center"/>
          </w:tcPr>
          <w:p w14:paraId="7DCEDD82"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0414AD94" w14:textId="77777777" w:rsidR="00FB2754" w:rsidRDefault="00FB2754" w:rsidP="00BB312E">
            <w:pPr>
              <w:suppressAutoHyphens/>
              <w:textAlignment w:val="baseline"/>
              <w:rPr>
                <w:rFonts w:eastAsia="Calibri"/>
                <w:sz w:val="22"/>
                <w:szCs w:val="22"/>
              </w:rPr>
            </w:pPr>
          </w:p>
        </w:tc>
      </w:tr>
      <w:tr w:rsidR="00FB2754" w14:paraId="3086AF1D" w14:textId="77777777" w:rsidTr="00BB312E">
        <w:trPr>
          <w:cantSplit/>
          <w:trHeight w:val="243"/>
        </w:trPr>
        <w:tc>
          <w:tcPr>
            <w:tcW w:w="203" w:type="pct"/>
            <w:vMerge w:val="restart"/>
            <w:vAlign w:val="center"/>
          </w:tcPr>
          <w:p w14:paraId="315B9455" w14:textId="77777777" w:rsidR="00FB2754" w:rsidRDefault="00FB2754" w:rsidP="00BB312E">
            <w:pPr>
              <w:suppressAutoHyphens/>
              <w:jc w:val="center"/>
              <w:textAlignment w:val="baseline"/>
              <w:rPr>
                <w:rFonts w:eastAsia="Calibri"/>
                <w:sz w:val="22"/>
                <w:szCs w:val="22"/>
              </w:rPr>
            </w:pPr>
            <w:r>
              <w:rPr>
                <w:rFonts w:eastAsia="Calibri"/>
                <w:sz w:val="22"/>
                <w:szCs w:val="22"/>
              </w:rPr>
              <w:t>9.</w:t>
            </w:r>
          </w:p>
        </w:tc>
        <w:tc>
          <w:tcPr>
            <w:tcW w:w="352" w:type="pct"/>
            <w:tcMar>
              <w:left w:w="57" w:type="dxa"/>
              <w:right w:w="57" w:type="dxa"/>
            </w:tcMar>
            <w:vAlign w:val="center"/>
          </w:tcPr>
          <w:p w14:paraId="215647B0" w14:textId="77777777" w:rsidR="00FB2754" w:rsidRPr="00EB5F47" w:rsidRDefault="00FB2754" w:rsidP="00BB312E">
            <w:pPr>
              <w:suppressAutoHyphens/>
              <w:textAlignment w:val="baseline"/>
              <w:rPr>
                <w:rFonts w:eastAsia="Calibri"/>
                <w:sz w:val="22"/>
                <w:szCs w:val="22"/>
              </w:rPr>
            </w:pPr>
            <w:r w:rsidRPr="00EB5F47">
              <w:rPr>
                <w:sz w:val="22"/>
                <w:szCs w:val="22"/>
              </w:rPr>
              <w:t>16 06 05</w:t>
            </w:r>
            <w:r w:rsidRPr="00EB5F47">
              <w:rPr>
                <w:rFonts w:eastAsia="Calibri" w:cs="Arial"/>
                <w:sz w:val="22"/>
                <w:szCs w:val="22"/>
                <w:vertAlign w:val="superscript"/>
                <w:lang w:val="en-US"/>
              </w:rPr>
              <w:t>1)</w:t>
            </w:r>
          </w:p>
        </w:tc>
        <w:tc>
          <w:tcPr>
            <w:tcW w:w="1452" w:type="pct"/>
            <w:tcMar>
              <w:left w:w="57" w:type="dxa"/>
              <w:right w:w="57" w:type="dxa"/>
            </w:tcMar>
            <w:vAlign w:val="center"/>
          </w:tcPr>
          <w:p w14:paraId="0608F75E" w14:textId="77777777" w:rsidR="00FB2754" w:rsidRPr="00367F4F" w:rsidRDefault="00FB2754" w:rsidP="00BB312E">
            <w:pPr>
              <w:suppressAutoHyphens/>
              <w:textAlignment w:val="baseline"/>
              <w:rPr>
                <w:rFonts w:eastAsia="Calibri"/>
                <w:sz w:val="22"/>
                <w:szCs w:val="22"/>
              </w:rPr>
            </w:pPr>
            <w:r w:rsidRPr="00367F4F">
              <w:rPr>
                <w:rFonts w:eastAsia="Calibri" w:cs="Arial"/>
                <w:sz w:val="22"/>
                <w:szCs w:val="22"/>
              </w:rPr>
              <w:t>Kitos baterijos ir akumuliatoriai</w:t>
            </w:r>
          </w:p>
        </w:tc>
        <w:tc>
          <w:tcPr>
            <w:tcW w:w="1720" w:type="pct"/>
            <w:tcMar>
              <w:left w:w="57" w:type="dxa"/>
              <w:right w:w="57" w:type="dxa"/>
            </w:tcMar>
            <w:vAlign w:val="center"/>
          </w:tcPr>
          <w:p w14:paraId="21068F1E" w14:textId="77777777" w:rsidR="00FB2754" w:rsidRPr="00367F4F" w:rsidRDefault="00FB2754" w:rsidP="00BB312E">
            <w:pPr>
              <w:suppressAutoHyphens/>
              <w:textAlignment w:val="baseline"/>
              <w:rPr>
                <w:rFonts w:eastAsia="Calibri"/>
                <w:sz w:val="22"/>
                <w:szCs w:val="22"/>
              </w:rPr>
            </w:pPr>
            <w:r w:rsidRPr="00367F4F">
              <w:rPr>
                <w:rFonts w:eastAsia="Calibri"/>
                <w:sz w:val="22"/>
                <w:szCs w:val="22"/>
              </w:rPr>
              <w:t>Kitos baterijos ir akumuliatoriai</w:t>
            </w:r>
          </w:p>
        </w:tc>
        <w:tc>
          <w:tcPr>
            <w:tcW w:w="621" w:type="pct"/>
            <w:vMerge w:val="restart"/>
            <w:tcMar>
              <w:left w:w="57" w:type="dxa"/>
              <w:right w:w="57" w:type="dxa"/>
            </w:tcMar>
            <w:vAlign w:val="center"/>
          </w:tcPr>
          <w:p w14:paraId="13AD2DB2"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75BEB730" w14:textId="77777777" w:rsidR="00FB2754" w:rsidRDefault="00FB2754" w:rsidP="00BB312E">
            <w:pPr>
              <w:suppressAutoHyphens/>
              <w:textAlignment w:val="baseline"/>
              <w:rPr>
                <w:rFonts w:eastAsia="Calibri"/>
                <w:sz w:val="22"/>
                <w:szCs w:val="22"/>
              </w:rPr>
            </w:pPr>
          </w:p>
        </w:tc>
      </w:tr>
      <w:tr w:rsidR="00FB2754" w14:paraId="27483D53" w14:textId="77777777" w:rsidTr="00BB312E">
        <w:trPr>
          <w:cantSplit/>
          <w:trHeight w:val="243"/>
        </w:trPr>
        <w:tc>
          <w:tcPr>
            <w:tcW w:w="203" w:type="pct"/>
            <w:vMerge/>
            <w:vAlign w:val="center"/>
          </w:tcPr>
          <w:p w14:paraId="39F8BCFC" w14:textId="77777777" w:rsidR="00FB2754" w:rsidRDefault="00FB2754" w:rsidP="00BB312E">
            <w:pPr>
              <w:suppressAutoHyphens/>
              <w:jc w:val="center"/>
              <w:textAlignment w:val="baseline"/>
              <w:rPr>
                <w:rFonts w:eastAsia="Calibri"/>
                <w:sz w:val="22"/>
                <w:szCs w:val="22"/>
              </w:rPr>
            </w:pPr>
          </w:p>
        </w:tc>
        <w:tc>
          <w:tcPr>
            <w:tcW w:w="352" w:type="pct"/>
            <w:tcMar>
              <w:left w:w="57" w:type="dxa"/>
              <w:right w:w="57" w:type="dxa"/>
            </w:tcMar>
            <w:vAlign w:val="center"/>
          </w:tcPr>
          <w:p w14:paraId="1676D409" w14:textId="77777777" w:rsidR="00FB2754" w:rsidRPr="00EB5F47" w:rsidRDefault="00FB2754" w:rsidP="00BB312E">
            <w:pPr>
              <w:suppressAutoHyphens/>
              <w:textAlignment w:val="baseline"/>
              <w:rPr>
                <w:rFonts w:eastAsia="Calibri"/>
                <w:sz w:val="22"/>
                <w:szCs w:val="22"/>
              </w:rPr>
            </w:pPr>
            <w:r w:rsidRPr="00EB5F47">
              <w:rPr>
                <w:sz w:val="22"/>
                <w:szCs w:val="22"/>
              </w:rPr>
              <w:t>16 06 15</w:t>
            </w:r>
            <w:r w:rsidRPr="00EB5F47">
              <w:rPr>
                <w:rFonts w:eastAsia="Calibri" w:cs="Arial"/>
                <w:sz w:val="22"/>
                <w:szCs w:val="22"/>
                <w:vertAlign w:val="superscript"/>
              </w:rPr>
              <w:t>2)</w:t>
            </w:r>
          </w:p>
        </w:tc>
        <w:tc>
          <w:tcPr>
            <w:tcW w:w="1452" w:type="pct"/>
            <w:tcMar>
              <w:left w:w="57" w:type="dxa"/>
              <w:right w:w="57" w:type="dxa"/>
            </w:tcMar>
            <w:vAlign w:val="center"/>
          </w:tcPr>
          <w:p w14:paraId="67B1117E" w14:textId="77777777" w:rsidR="00FB2754" w:rsidRPr="00367F4F" w:rsidRDefault="00FB2754" w:rsidP="00BB312E">
            <w:pPr>
              <w:suppressAutoHyphens/>
              <w:textAlignment w:val="baseline"/>
              <w:rPr>
                <w:rFonts w:eastAsia="Calibri"/>
                <w:sz w:val="22"/>
                <w:szCs w:val="22"/>
              </w:rPr>
            </w:pPr>
            <w:r w:rsidRPr="00367F4F">
              <w:rPr>
                <w:sz w:val="22"/>
                <w:szCs w:val="22"/>
              </w:rPr>
              <w:t>Kitur neapibūdintos baterijų atliekos (išskyrus nurodytas 16 06 12 ir 16 06 14)</w:t>
            </w:r>
          </w:p>
        </w:tc>
        <w:tc>
          <w:tcPr>
            <w:tcW w:w="1720" w:type="pct"/>
            <w:tcMar>
              <w:left w:w="57" w:type="dxa"/>
              <w:right w:w="57" w:type="dxa"/>
            </w:tcMar>
            <w:vAlign w:val="center"/>
          </w:tcPr>
          <w:p w14:paraId="0EF8FFC5" w14:textId="77777777" w:rsidR="00FB2754" w:rsidRPr="00367F4F" w:rsidRDefault="00FB2754" w:rsidP="00BB312E">
            <w:pPr>
              <w:suppressAutoHyphens/>
              <w:textAlignment w:val="baseline"/>
              <w:rPr>
                <w:rFonts w:eastAsia="Calibri"/>
                <w:sz w:val="22"/>
                <w:szCs w:val="22"/>
              </w:rPr>
            </w:pPr>
            <w:r w:rsidRPr="00367F4F">
              <w:rPr>
                <w:rFonts w:eastAsia="Calibri"/>
                <w:sz w:val="22"/>
                <w:szCs w:val="22"/>
              </w:rPr>
              <w:t>Kitos baterijos ir akumuliatoriai</w:t>
            </w:r>
          </w:p>
        </w:tc>
        <w:tc>
          <w:tcPr>
            <w:tcW w:w="621" w:type="pct"/>
            <w:vMerge/>
            <w:tcMar>
              <w:left w:w="57" w:type="dxa"/>
              <w:right w:w="57" w:type="dxa"/>
            </w:tcMar>
            <w:vAlign w:val="center"/>
          </w:tcPr>
          <w:p w14:paraId="0178D8C0" w14:textId="77777777" w:rsidR="00FB2754" w:rsidRPr="00497672" w:rsidRDefault="00FB2754" w:rsidP="00BB312E">
            <w:pPr>
              <w:suppressAutoHyphens/>
              <w:jc w:val="center"/>
              <w:textAlignment w:val="baseline"/>
              <w:rPr>
                <w:rFonts w:eastAsia="Calibri"/>
                <w:sz w:val="22"/>
                <w:szCs w:val="22"/>
              </w:rPr>
            </w:pPr>
          </w:p>
        </w:tc>
        <w:tc>
          <w:tcPr>
            <w:tcW w:w="652" w:type="pct"/>
            <w:vMerge/>
            <w:tcMar>
              <w:left w:w="57" w:type="dxa"/>
              <w:right w:w="57" w:type="dxa"/>
            </w:tcMar>
            <w:vAlign w:val="center"/>
          </w:tcPr>
          <w:p w14:paraId="141FE95C" w14:textId="77777777" w:rsidR="00FB2754" w:rsidRDefault="00FB2754" w:rsidP="00BB312E">
            <w:pPr>
              <w:suppressAutoHyphens/>
              <w:textAlignment w:val="baseline"/>
              <w:rPr>
                <w:rFonts w:eastAsia="Calibri"/>
                <w:sz w:val="22"/>
                <w:szCs w:val="22"/>
              </w:rPr>
            </w:pPr>
          </w:p>
        </w:tc>
      </w:tr>
      <w:tr w:rsidR="00FB2754" w14:paraId="7A0538BC" w14:textId="77777777" w:rsidTr="00BB312E">
        <w:trPr>
          <w:cantSplit/>
          <w:trHeight w:val="243"/>
        </w:trPr>
        <w:tc>
          <w:tcPr>
            <w:tcW w:w="203" w:type="pct"/>
            <w:vAlign w:val="center"/>
          </w:tcPr>
          <w:p w14:paraId="19656266" w14:textId="77777777" w:rsidR="00FB2754" w:rsidRDefault="00FB2754" w:rsidP="00BB312E">
            <w:pPr>
              <w:suppressAutoHyphens/>
              <w:jc w:val="center"/>
              <w:textAlignment w:val="baseline"/>
              <w:rPr>
                <w:rFonts w:eastAsia="Calibri"/>
                <w:sz w:val="22"/>
                <w:szCs w:val="22"/>
              </w:rPr>
            </w:pPr>
            <w:r>
              <w:rPr>
                <w:rFonts w:eastAsia="Calibri"/>
                <w:sz w:val="22"/>
                <w:szCs w:val="22"/>
              </w:rPr>
              <w:t>10.</w:t>
            </w:r>
          </w:p>
        </w:tc>
        <w:tc>
          <w:tcPr>
            <w:tcW w:w="352" w:type="pct"/>
            <w:tcMar>
              <w:left w:w="57" w:type="dxa"/>
              <w:right w:w="57" w:type="dxa"/>
            </w:tcMar>
            <w:vAlign w:val="center"/>
          </w:tcPr>
          <w:p w14:paraId="617C9897"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17 02 01</w:t>
            </w:r>
          </w:p>
        </w:tc>
        <w:tc>
          <w:tcPr>
            <w:tcW w:w="1452" w:type="pct"/>
            <w:tcMar>
              <w:left w:w="57" w:type="dxa"/>
              <w:right w:w="57" w:type="dxa"/>
            </w:tcMar>
            <w:vAlign w:val="center"/>
          </w:tcPr>
          <w:p w14:paraId="03F6BD87" w14:textId="77777777" w:rsidR="00FB2754" w:rsidRDefault="00FB2754" w:rsidP="00BB312E">
            <w:pPr>
              <w:suppressAutoHyphens/>
              <w:textAlignment w:val="baseline"/>
              <w:rPr>
                <w:rFonts w:eastAsia="Calibri"/>
                <w:sz w:val="22"/>
                <w:szCs w:val="22"/>
              </w:rPr>
            </w:pPr>
            <w:r>
              <w:rPr>
                <w:rFonts w:eastAsia="Calibri"/>
                <w:sz w:val="22"/>
                <w:szCs w:val="22"/>
              </w:rPr>
              <w:t>Medis</w:t>
            </w:r>
          </w:p>
        </w:tc>
        <w:tc>
          <w:tcPr>
            <w:tcW w:w="1720" w:type="pct"/>
            <w:tcMar>
              <w:left w:w="57" w:type="dxa"/>
              <w:right w:w="57" w:type="dxa"/>
            </w:tcMar>
            <w:vAlign w:val="center"/>
          </w:tcPr>
          <w:p w14:paraId="2BD1859D" w14:textId="77777777" w:rsidR="00FB2754" w:rsidRDefault="00FB2754" w:rsidP="00BB312E">
            <w:pPr>
              <w:suppressAutoHyphens/>
              <w:textAlignment w:val="baseline"/>
              <w:rPr>
                <w:rFonts w:eastAsia="Calibri"/>
                <w:sz w:val="22"/>
                <w:szCs w:val="22"/>
              </w:rPr>
            </w:pPr>
            <w:r>
              <w:rPr>
                <w:rFonts w:eastAsia="Calibri"/>
                <w:sz w:val="22"/>
                <w:szCs w:val="22"/>
              </w:rPr>
              <w:t>Medienos atliekos</w:t>
            </w:r>
          </w:p>
        </w:tc>
        <w:tc>
          <w:tcPr>
            <w:tcW w:w="621" w:type="pct"/>
            <w:tcMar>
              <w:left w:w="57" w:type="dxa"/>
              <w:right w:w="57" w:type="dxa"/>
            </w:tcMar>
            <w:vAlign w:val="center"/>
          </w:tcPr>
          <w:p w14:paraId="1FFF99E6"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2BBFD96F" w14:textId="77777777" w:rsidR="00FB2754" w:rsidRDefault="00FB2754" w:rsidP="00BB312E">
            <w:pPr>
              <w:suppressAutoHyphens/>
              <w:textAlignment w:val="baseline"/>
              <w:rPr>
                <w:rFonts w:eastAsia="Calibri"/>
                <w:sz w:val="22"/>
                <w:szCs w:val="22"/>
              </w:rPr>
            </w:pPr>
          </w:p>
        </w:tc>
      </w:tr>
      <w:tr w:rsidR="00FB2754" w14:paraId="397596EC" w14:textId="77777777" w:rsidTr="00BB312E">
        <w:trPr>
          <w:cantSplit/>
          <w:trHeight w:val="243"/>
        </w:trPr>
        <w:tc>
          <w:tcPr>
            <w:tcW w:w="203" w:type="pct"/>
            <w:vAlign w:val="center"/>
          </w:tcPr>
          <w:p w14:paraId="355E7417" w14:textId="77777777" w:rsidR="00FB2754" w:rsidRDefault="00FB2754" w:rsidP="00BB312E">
            <w:pPr>
              <w:suppressAutoHyphens/>
              <w:jc w:val="center"/>
              <w:textAlignment w:val="baseline"/>
              <w:rPr>
                <w:rFonts w:eastAsia="Calibri"/>
                <w:sz w:val="22"/>
                <w:szCs w:val="22"/>
              </w:rPr>
            </w:pPr>
            <w:r>
              <w:rPr>
                <w:rFonts w:eastAsia="Calibri"/>
                <w:sz w:val="22"/>
                <w:szCs w:val="22"/>
              </w:rPr>
              <w:t>11.</w:t>
            </w:r>
          </w:p>
        </w:tc>
        <w:tc>
          <w:tcPr>
            <w:tcW w:w="352" w:type="pct"/>
            <w:tcMar>
              <w:left w:w="57" w:type="dxa"/>
              <w:right w:w="57" w:type="dxa"/>
            </w:tcMar>
            <w:vAlign w:val="center"/>
          </w:tcPr>
          <w:p w14:paraId="03987080"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17 02 02</w:t>
            </w:r>
          </w:p>
        </w:tc>
        <w:tc>
          <w:tcPr>
            <w:tcW w:w="1452" w:type="pct"/>
            <w:tcMar>
              <w:left w:w="57" w:type="dxa"/>
              <w:right w:w="57" w:type="dxa"/>
            </w:tcMar>
            <w:vAlign w:val="center"/>
          </w:tcPr>
          <w:p w14:paraId="0A207F52" w14:textId="77777777" w:rsidR="00FB2754" w:rsidRDefault="00FB2754" w:rsidP="00BB312E">
            <w:pPr>
              <w:suppressAutoHyphens/>
              <w:textAlignment w:val="baseline"/>
              <w:rPr>
                <w:rFonts w:eastAsia="Calibri"/>
                <w:sz w:val="22"/>
                <w:szCs w:val="22"/>
              </w:rPr>
            </w:pPr>
            <w:r>
              <w:rPr>
                <w:rFonts w:eastAsia="Calibri"/>
                <w:sz w:val="22"/>
                <w:szCs w:val="22"/>
              </w:rPr>
              <w:t>Stiklas</w:t>
            </w:r>
          </w:p>
        </w:tc>
        <w:tc>
          <w:tcPr>
            <w:tcW w:w="1720" w:type="pct"/>
            <w:tcMar>
              <w:left w:w="57" w:type="dxa"/>
              <w:right w:w="57" w:type="dxa"/>
            </w:tcMar>
            <w:vAlign w:val="center"/>
          </w:tcPr>
          <w:p w14:paraId="1BC135B2" w14:textId="77777777" w:rsidR="00FB2754" w:rsidRDefault="00FB2754" w:rsidP="00BB312E">
            <w:pPr>
              <w:suppressAutoHyphens/>
              <w:textAlignment w:val="baseline"/>
              <w:rPr>
                <w:rFonts w:eastAsia="Calibri"/>
                <w:sz w:val="22"/>
                <w:szCs w:val="22"/>
              </w:rPr>
            </w:pPr>
            <w:r>
              <w:rPr>
                <w:rFonts w:eastAsia="Calibri"/>
                <w:sz w:val="22"/>
                <w:szCs w:val="22"/>
              </w:rPr>
              <w:t>Statybinių atliekų stiklas</w:t>
            </w:r>
          </w:p>
        </w:tc>
        <w:tc>
          <w:tcPr>
            <w:tcW w:w="621" w:type="pct"/>
            <w:tcMar>
              <w:left w:w="57" w:type="dxa"/>
              <w:right w:w="57" w:type="dxa"/>
            </w:tcMar>
            <w:vAlign w:val="center"/>
          </w:tcPr>
          <w:p w14:paraId="5E35BD63"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4EAF62FE" w14:textId="77777777" w:rsidR="00FB2754" w:rsidRDefault="00FB2754" w:rsidP="00BB312E">
            <w:pPr>
              <w:suppressAutoHyphens/>
              <w:textAlignment w:val="baseline"/>
              <w:rPr>
                <w:rFonts w:eastAsia="Calibri"/>
                <w:sz w:val="22"/>
                <w:szCs w:val="22"/>
              </w:rPr>
            </w:pPr>
          </w:p>
        </w:tc>
      </w:tr>
      <w:tr w:rsidR="00FB2754" w14:paraId="2383D2B1" w14:textId="77777777" w:rsidTr="00BB312E">
        <w:trPr>
          <w:cantSplit/>
          <w:trHeight w:val="243"/>
        </w:trPr>
        <w:tc>
          <w:tcPr>
            <w:tcW w:w="203" w:type="pct"/>
            <w:vAlign w:val="center"/>
          </w:tcPr>
          <w:p w14:paraId="6F2B9DBE" w14:textId="77777777" w:rsidR="00FB2754" w:rsidRDefault="00FB2754" w:rsidP="00BB312E">
            <w:pPr>
              <w:suppressAutoHyphens/>
              <w:jc w:val="center"/>
              <w:textAlignment w:val="baseline"/>
              <w:rPr>
                <w:rFonts w:eastAsia="Calibri"/>
                <w:sz w:val="22"/>
                <w:szCs w:val="22"/>
              </w:rPr>
            </w:pPr>
            <w:r>
              <w:rPr>
                <w:rFonts w:eastAsia="Calibri"/>
                <w:sz w:val="22"/>
                <w:szCs w:val="22"/>
              </w:rPr>
              <w:t>12.</w:t>
            </w:r>
          </w:p>
        </w:tc>
        <w:tc>
          <w:tcPr>
            <w:tcW w:w="352" w:type="pct"/>
            <w:tcMar>
              <w:left w:w="57" w:type="dxa"/>
              <w:right w:w="57" w:type="dxa"/>
            </w:tcMar>
            <w:vAlign w:val="center"/>
          </w:tcPr>
          <w:p w14:paraId="774F8332"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17 02 03</w:t>
            </w:r>
          </w:p>
        </w:tc>
        <w:tc>
          <w:tcPr>
            <w:tcW w:w="1452" w:type="pct"/>
            <w:tcMar>
              <w:left w:w="57" w:type="dxa"/>
              <w:right w:w="57" w:type="dxa"/>
            </w:tcMar>
            <w:vAlign w:val="center"/>
          </w:tcPr>
          <w:p w14:paraId="40691B10" w14:textId="77777777" w:rsidR="00FB2754" w:rsidRDefault="00FB2754" w:rsidP="00BB312E">
            <w:pPr>
              <w:suppressAutoHyphens/>
              <w:textAlignment w:val="baseline"/>
              <w:rPr>
                <w:rFonts w:eastAsia="Calibri"/>
                <w:sz w:val="22"/>
                <w:szCs w:val="22"/>
              </w:rPr>
            </w:pPr>
            <w:r>
              <w:rPr>
                <w:rFonts w:eastAsia="Calibri"/>
                <w:sz w:val="22"/>
                <w:szCs w:val="22"/>
              </w:rPr>
              <w:t>Plastikas</w:t>
            </w:r>
          </w:p>
        </w:tc>
        <w:tc>
          <w:tcPr>
            <w:tcW w:w="1720" w:type="pct"/>
            <w:tcMar>
              <w:left w:w="57" w:type="dxa"/>
              <w:right w:w="57" w:type="dxa"/>
            </w:tcMar>
            <w:vAlign w:val="center"/>
          </w:tcPr>
          <w:p w14:paraId="1B3FFF12" w14:textId="77777777" w:rsidR="00FB2754" w:rsidRDefault="00FB2754" w:rsidP="00BB312E">
            <w:pPr>
              <w:suppressAutoHyphens/>
              <w:textAlignment w:val="baseline"/>
              <w:rPr>
                <w:rFonts w:eastAsia="Calibri"/>
                <w:sz w:val="22"/>
                <w:szCs w:val="22"/>
              </w:rPr>
            </w:pPr>
            <w:r>
              <w:rPr>
                <w:rFonts w:eastAsia="Calibri"/>
                <w:sz w:val="22"/>
                <w:szCs w:val="22"/>
              </w:rPr>
              <w:t>Statybinių ir griovimo atliekų plastikai</w:t>
            </w:r>
          </w:p>
        </w:tc>
        <w:tc>
          <w:tcPr>
            <w:tcW w:w="621" w:type="pct"/>
            <w:tcMar>
              <w:left w:w="57" w:type="dxa"/>
              <w:right w:w="57" w:type="dxa"/>
            </w:tcMar>
            <w:vAlign w:val="center"/>
          </w:tcPr>
          <w:p w14:paraId="0129093E"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1E544FBD" w14:textId="77777777" w:rsidR="00FB2754" w:rsidRDefault="00FB2754" w:rsidP="00BB312E">
            <w:pPr>
              <w:suppressAutoHyphens/>
              <w:textAlignment w:val="baseline"/>
              <w:rPr>
                <w:rFonts w:eastAsia="Calibri"/>
                <w:sz w:val="22"/>
                <w:szCs w:val="22"/>
              </w:rPr>
            </w:pPr>
          </w:p>
        </w:tc>
      </w:tr>
      <w:tr w:rsidR="00FB2754" w14:paraId="5F32B8C3" w14:textId="77777777" w:rsidTr="00BB312E">
        <w:trPr>
          <w:cantSplit/>
          <w:trHeight w:val="243"/>
        </w:trPr>
        <w:tc>
          <w:tcPr>
            <w:tcW w:w="203" w:type="pct"/>
            <w:vAlign w:val="center"/>
          </w:tcPr>
          <w:p w14:paraId="133684CB" w14:textId="77777777" w:rsidR="00FB2754" w:rsidRDefault="00FB2754" w:rsidP="00BB312E">
            <w:pPr>
              <w:suppressAutoHyphens/>
              <w:jc w:val="center"/>
              <w:textAlignment w:val="baseline"/>
              <w:rPr>
                <w:rFonts w:eastAsia="Calibri"/>
                <w:sz w:val="22"/>
                <w:szCs w:val="22"/>
              </w:rPr>
            </w:pPr>
            <w:r>
              <w:rPr>
                <w:rFonts w:eastAsia="Calibri"/>
                <w:sz w:val="22"/>
                <w:szCs w:val="22"/>
              </w:rPr>
              <w:lastRenderedPageBreak/>
              <w:t>13.</w:t>
            </w:r>
          </w:p>
        </w:tc>
        <w:tc>
          <w:tcPr>
            <w:tcW w:w="352" w:type="pct"/>
            <w:tcMar>
              <w:left w:w="57" w:type="dxa"/>
              <w:right w:w="57" w:type="dxa"/>
            </w:tcMar>
            <w:vAlign w:val="center"/>
          </w:tcPr>
          <w:p w14:paraId="2D910938"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17 06 04</w:t>
            </w:r>
          </w:p>
        </w:tc>
        <w:tc>
          <w:tcPr>
            <w:tcW w:w="1452" w:type="pct"/>
            <w:tcMar>
              <w:left w:w="57" w:type="dxa"/>
              <w:right w:w="57" w:type="dxa"/>
            </w:tcMar>
            <w:vAlign w:val="center"/>
          </w:tcPr>
          <w:p w14:paraId="301B84A5" w14:textId="77777777" w:rsidR="00FB2754" w:rsidRDefault="00FB2754" w:rsidP="00BB312E">
            <w:pPr>
              <w:suppressAutoHyphens/>
              <w:textAlignment w:val="baseline"/>
              <w:rPr>
                <w:rFonts w:eastAsia="Calibri"/>
                <w:sz w:val="22"/>
                <w:szCs w:val="22"/>
              </w:rPr>
            </w:pPr>
            <w:r>
              <w:rPr>
                <w:rFonts w:eastAsia="Calibri"/>
                <w:sz w:val="22"/>
                <w:szCs w:val="22"/>
              </w:rPr>
              <w:t>Izoliacinės medžiagos, nenurodytos 17 06 01 ir 17 06 03</w:t>
            </w:r>
          </w:p>
        </w:tc>
        <w:tc>
          <w:tcPr>
            <w:tcW w:w="1720" w:type="pct"/>
            <w:tcMar>
              <w:left w:w="57" w:type="dxa"/>
              <w:right w:w="57" w:type="dxa"/>
            </w:tcMar>
            <w:vAlign w:val="center"/>
          </w:tcPr>
          <w:p w14:paraId="2ABC813A" w14:textId="77777777" w:rsidR="00FB2754" w:rsidRDefault="00FB2754" w:rsidP="00BB312E">
            <w:pPr>
              <w:suppressAutoHyphens/>
              <w:textAlignment w:val="baseline"/>
              <w:rPr>
                <w:rFonts w:eastAsia="Calibri"/>
                <w:sz w:val="22"/>
                <w:szCs w:val="22"/>
              </w:rPr>
            </w:pPr>
            <w:r>
              <w:rPr>
                <w:rFonts w:eastAsia="Calibri"/>
                <w:sz w:val="22"/>
                <w:szCs w:val="22"/>
              </w:rPr>
              <w:t>Izoliacinės medžiagos</w:t>
            </w:r>
          </w:p>
        </w:tc>
        <w:tc>
          <w:tcPr>
            <w:tcW w:w="621" w:type="pct"/>
            <w:tcMar>
              <w:left w:w="57" w:type="dxa"/>
              <w:right w:w="57" w:type="dxa"/>
            </w:tcMar>
            <w:vAlign w:val="center"/>
          </w:tcPr>
          <w:p w14:paraId="1CB650A6"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19409F7A" w14:textId="77777777" w:rsidR="00FB2754" w:rsidRDefault="00FB2754" w:rsidP="00BB312E">
            <w:pPr>
              <w:suppressAutoHyphens/>
              <w:textAlignment w:val="baseline"/>
              <w:rPr>
                <w:rFonts w:eastAsia="Calibri"/>
                <w:sz w:val="22"/>
                <w:szCs w:val="22"/>
              </w:rPr>
            </w:pPr>
          </w:p>
        </w:tc>
      </w:tr>
      <w:tr w:rsidR="00FB2754" w14:paraId="6559C660" w14:textId="77777777" w:rsidTr="00BB312E">
        <w:trPr>
          <w:cantSplit/>
          <w:trHeight w:val="243"/>
        </w:trPr>
        <w:tc>
          <w:tcPr>
            <w:tcW w:w="203" w:type="pct"/>
            <w:vAlign w:val="center"/>
          </w:tcPr>
          <w:p w14:paraId="37E70431" w14:textId="77777777" w:rsidR="00FB2754" w:rsidRDefault="00FB2754" w:rsidP="00BB312E">
            <w:pPr>
              <w:suppressAutoHyphens/>
              <w:jc w:val="center"/>
              <w:textAlignment w:val="baseline"/>
              <w:rPr>
                <w:rFonts w:eastAsia="Calibri"/>
                <w:sz w:val="22"/>
                <w:szCs w:val="22"/>
              </w:rPr>
            </w:pPr>
            <w:r>
              <w:rPr>
                <w:rFonts w:eastAsia="Calibri"/>
                <w:sz w:val="22"/>
                <w:szCs w:val="22"/>
              </w:rPr>
              <w:t>14.</w:t>
            </w:r>
          </w:p>
        </w:tc>
        <w:tc>
          <w:tcPr>
            <w:tcW w:w="352" w:type="pct"/>
            <w:tcMar>
              <w:left w:w="57" w:type="dxa"/>
              <w:right w:w="57" w:type="dxa"/>
            </w:tcMar>
            <w:vAlign w:val="center"/>
          </w:tcPr>
          <w:p w14:paraId="3498AAD0"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17 08 02</w:t>
            </w:r>
          </w:p>
        </w:tc>
        <w:tc>
          <w:tcPr>
            <w:tcW w:w="1452" w:type="pct"/>
            <w:tcMar>
              <w:left w:w="57" w:type="dxa"/>
              <w:right w:w="57" w:type="dxa"/>
            </w:tcMar>
            <w:vAlign w:val="center"/>
          </w:tcPr>
          <w:p w14:paraId="5FDDAD53" w14:textId="77777777" w:rsidR="00FB2754" w:rsidRDefault="00FB2754" w:rsidP="00BB312E">
            <w:pPr>
              <w:suppressAutoHyphens/>
              <w:textAlignment w:val="baseline"/>
              <w:rPr>
                <w:rFonts w:eastAsia="Calibri"/>
                <w:sz w:val="22"/>
                <w:szCs w:val="22"/>
              </w:rPr>
            </w:pPr>
            <w:r>
              <w:rPr>
                <w:rFonts w:eastAsia="Calibri"/>
                <w:sz w:val="22"/>
                <w:szCs w:val="22"/>
              </w:rPr>
              <w:t>Gipso izoliacinės statybinės medžiagos, nenurodytos 17 08 01</w:t>
            </w:r>
          </w:p>
        </w:tc>
        <w:tc>
          <w:tcPr>
            <w:tcW w:w="1720" w:type="pct"/>
            <w:tcMar>
              <w:left w:w="57" w:type="dxa"/>
              <w:right w:w="57" w:type="dxa"/>
            </w:tcMar>
            <w:vAlign w:val="center"/>
          </w:tcPr>
          <w:p w14:paraId="564F3918" w14:textId="77777777" w:rsidR="00FB2754" w:rsidRDefault="00FB2754" w:rsidP="00BB312E">
            <w:pPr>
              <w:suppressAutoHyphens/>
              <w:textAlignment w:val="baseline"/>
              <w:rPr>
                <w:rFonts w:eastAsia="Calibri"/>
                <w:sz w:val="22"/>
                <w:szCs w:val="22"/>
              </w:rPr>
            </w:pPr>
            <w:r>
              <w:rPr>
                <w:rFonts w:eastAsia="Calibri"/>
                <w:sz w:val="22"/>
                <w:szCs w:val="22"/>
              </w:rPr>
              <w:t>Gipso izoliacinės statybinės medžiagos</w:t>
            </w:r>
          </w:p>
        </w:tc>
        <w:tc>
          <w:tcPr>
            <w:tcW w:w="621" w:type="pct"/>
            <w:tcMar>
              <w:left w:w="57" w:type="dxa"/>
              <w:right w:w="57" w:type="dxa"/>
            </w:tcMar>
            <w:vAlign w:val="center"/>
          </w:tcPr>
          <w:p w14:paraId="384E35CC"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2B72920D" w14:textId="77777777" w:rsidR="00FB2754" w:rsidRDefault="00FB2754" w:rsidP="00BB312E">
            <w:pPr>
              <w:suppressAutoHyphens/>
              <w:textAlignment w:val="baseline"/>
              <w:rPr>
                <w:rFonts w:eastAsia="Calibri"/>
                <w:sz w:val="22"/>
                <w:szCs w:val="22"/>
              </w:rPr>
            </w:pPr>
          </w:p>
        </w:tc>
      </w:tr>
      <w:tr w:rsidR="00FB2754" w14:paraId="664B4FE7" w14:textId="77777777" w:rsidTr="00BB312E">
        <w:trPr>
          <w:cantSplit/>
          <w:trHeight w:val="243"/>
        </w:trPr>
        <w:tc>
          <w:tcPr>
            <w:tcW w:w="203" w:type="pct"/>
            <w:vAlign w:val="center"/>
          </w:tcPr>
          <w:p w14:paraId="401C3FEB" w14:textId="77777777" w:rsidR="00FB2754" w:rsidRDefault="00FB2754" w:rsidP="00BB312E">
            <w:pPr>
              <w:suppressAutoHyphens/>
              <w:jc w:val="center"/>
              <w:textAlignment w:val="baseline"/>
              <w:rPr>
                <w:rFonts w:eastAsia="Calibri"/>
                <w:sz w:val="22"/>
                <w:szCs w:val="22"/>
              </w:rPr>
            </w:pPr>
            <w:r>
              <w:rPr>
                <w:rFonts w:eastAsia="Calibri"/>
                <w:sz w:val="22"/>
                <w:szCs w:val="22"/>
              </w:rPr>
              <w:t>15.</w:t>
            </w:r>
          </w:p>
        </w:tc>
        <w:tc>
          <w:tcPr>
            <w:tcW w:w="352" w:type="pct"/>
            <w:tcMar>
              <w:left w:w="57" w:type="dxa"/>
              <w:right w:w="57" w:type="dxa"/>
            </w:tcMar>
            <w:vAlign w:val="center"/>
          </w:tcPr>
          <w:p w14:paraId="16CCFB8E"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17 09 04</w:t>
            </w:r>
          </w:p>
        </w:tc>
        <w:tc>
          <w:tcPr>
            <w:tcW w:w="1452" w:type="pct"/>
            <w:tcMar>
              <w:left w:w="57" w:type="dxa"/>
              <w:right w:w="57" w:type="dxa"/>
            </w:tcMar>
            <w:vAlign w:val="center"/>
          </w:tcPr>
          <w:p w14:paraId="50DB409D" w14:textId="77777777" w:rsidR="00FB2754" w:rsidRDefault="00FB2754" w:rsidP="00BB312E">
            <w:pPr>
              <w:suppressAutoHyphens/>
              <w:textAlignment w:val="baseline"/>
              <w:rPr>
                <w:rFonts w:eastAsia="Calibri"/>
                <w:sz w:val="22"/>
                <w:szCs w:val="22"/>
              </w:rPr>
            </w:pPr>
            <w:r>
              <w:rPr>
                <w:rFonts w:eastAsia="Calibri"/>
                <w:sz w:val="22"/>
                <w:szCs w:val="22"/>
              </w:rPr>
              <w:t>Mišrios statybinės ir griovimo atliekos, nenurodytos 17 09 01, 17 09 02 ir 17 09 03</w:t>
            </w:r>
          </w:p>
        </w:tc>
        <w:tc>
          <w:tcPr>
            <w:tcW w:w="1720" w:type="pct"/>
            <w:tcMar>
              <w:left w:w="57" w:type="dxa"/>
              <w:right w:w="57" w:type="dxa"/>
            </w:tcMar>
            <w:vAlign w:val="center"/>
          </w:tcPr>
          <w:p w14:paraId="064AB290" w14:textId="77777777" w:rsidR="00FB2754" w:rsidRDefault="00FB2754" w:rsidP="00BB312E">
            <w:pPr>
              <w:suppressAutoHyphens/>
              <w:textAlignment w:val="baseline"/>
              <w:rPr>
                <w:rFonts w:eastAsia="Calibri"/>
                <w:sz w:val="22"/>
                <w:szCs w:val="22"/>
              </w:rPr>
            </w:pPr>
            <w:r>
              <w:rPr>
                <w:rFonts w:eastAsia="Calibri"/>
                <w:sz w:val="22"/>
                <w:szCs w:val="22"/>
              </w:rPr>
              <w:t>Mišrios statybinės ir griovimo atliekos</w:t>
            </w:r>
          </w:p>
        </w:tc>
        <w:tc>
          <w:tcPr>
            <w:tcW w:w="621" w:type="pct"/>
            <w:tcMar>
              <w:left w:w="57" w:type="dxa"/>
              <w:right w:w="57" w:type="dxa"/>
            </w:tcMar>
            <w:vAlign w:val="center"/>
          </w:tcPr>
          <w:p w14:paraId="7AB0E486"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6F3BDAF1" w14:textId="77777777" w:rsidR="00FB2754" w:rsidRDefault="00FB2754" w:rsidP="00BB312E">
            <w:pPr>
              <w:suppressAutoHyphens/>
              <w:textAlignment w:val="baseline"/>
              <w:rPr>
                <w:rFonts w:eastAsia="Calibri"/>
                <w:sz w:val="22"/>
                <w:szCs w:val="22"/>
              </w:rPr>
            </w:pPr>
          </w:p>
        </w:tc>
      </w:tr>
      <w:tr w:rsidR="00FB2754" w14:paraId="5671411C" w14:textId="77777777" w:rsidTr="00BB312E">
        <w:trPr>
          <w:cantSplit/>
          <w:trHeight w:val="243"/>
        </w:trPr>
        <w:tc>
          <w:tcPr>
            <w:tcW w:w="203" w:type="pct"/>
            <w:vAlign w:val="center"/>
          </w:tcPr>
          <w:p w14:paraId="72453099" w14:textId="77777777" w:rsidR="00FB2754" w:rsidRDefault="00FB2754" w:rsidP="00BB312E">
            <w:pPr>
              <w:suppressAutoHyphens/>
              <w:jc w:val="center"/>
              <w:textAlignment w:val="baseline"/>
              <w:rPr>
                <w:rFonts w:eastAsia="Calibri"/>
                <w:sz w:val="22"/>
                <w:szCs w:val="22"/>
              </w:rPr>
            </w:pPr>
            <w:r>
              <w:rPr>
                <w:rFonts w:eastAsia="Calibri"/>
                <w:sz w:val="22"/>
                <w:szCs w:val="22"/>
              </w:rPr>
              <w:t>16.</w:t>
            </w:r>
          </w:p>
        </w:tc>
        <w:tc>
          <w:tcPr>
            <w:tcW w:w="352" w:type="pct"/>
            <w:tcMar>
              <w:left w:w="57" w:type="dxa"/>
              <w:right w:w="57" w:type="dxa"/>
            </w:tcMar>
            <w:vAlign w:val="center"/>
          </w:tcPr>
          <w:p w14:paraId="63665C0F"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20 01 01</w:t>
            </w:r>
          </w:p>
        </w:tc>
        <w:tc>
          <w:tcPr>
            <w:tcW w:w="1452" w:type="pct"/>
            <w:tcMar>
              <w:left w:w="57" w:type="dxa"/>
              <w:right w:w="57" w:type="dxa"/>
            </w:tcMar>
            <w:vAlign w:val="center"/>
          </w:tcPr>
          <w:p w14:paraId="68E69CAA" w14:textId="77777777" w:rsidR="00FB2754" w:rsidRDefault="00FB2754" w:rsidP="00BB312E">
            <w:pPr>
              <w:suppressAutoHyphens/>
              <w:textAlignment w:val="baseline"/>
              <w:rPr>
                <w:rFonts w:eastAsia="Calibri"/>
                <w:sz w:val="22"/>
                <w:szCs w:val="22"/>
              </w:rPr>
            </w:pPr>
            <w:r>
              <w:rPr>
                <w:rFonts w:eastAsia="Calibri"/>
                <w:sz w:val="22"/>
                <w:szCs w:val="22"/>
              </w:rPr>
              <w:t>Popierius ir kartonas</w:t>
            </w:r>
          </w:p>
        </w:tc>
        <w:tc>
          <w:tcPr>
            <w:tcW w:w="1720" w:type="pct"/>
            <w:tcMar>
              <w:left w:w="57" w:type="dxa"/>
              <w:right w:w="57" w:type="dxa"/>
            </w:tcMar>
            <w:vAlign w:val="center"/>
          </w:tcPr>
          <w:p w14:paraId="72151134" w14:textId="77777777" w:rsidR="00FB2754" w:rsidRDefault="00FB2754" w:rsidP="00BB312E">
            <w:pPr>
              <w:suppressAutoHyphens/>
              <w:textAlignment w:val="baseline"/>
              <w:rPr>
                <w:rFonts w:eastAsia="Calibri"/>
                <w:sz w:val="22"/>
                <w:szCs w:val="22"/>
              </w:rPr>
            </w:pPr>
            <w:r>
              <w:rPr>
                <w:rFonts w:eastAsia="Calibri"/>
                <w:sz w:val="22"/>
                <w:szCs w:val="22"/>
              </w:rPr>
              <w:t>Popierius ir kartonas</w:t>
            </w:r>
          </w:p>
        </w:tc>
        <w:tc>
          <w:tcPr>
            <w:tcW w:w="621" w:type="pct"/>
            <w:tcMar>
              <w:left w:w="57" w:type="dxa"/>
              <w:right w:w="57" w:type="dxa"/>
            </w:tcMar>
            <w:vAlign w:val="center"/>
          </w:tcPr>
          <w:p w14:paraId="2D41E3DD"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53CF6562" w14:textId="77777777" w:rsidR="00FB2754" w:rsidRDefault="00FB2754" w:rsidP="00BB312E">
            <w:pPr>
              <w:suppressAutoHyphens/>
              <w:textAlignment w:val="baseline"/>
              <w:rPr>
                <w:rFonts w:eastAsia="Calibri"/>
                <w:sz w:val="22"/>
                <w:szCs w:val="22"/>
              </w:rPr>
            </w:pPr>
          </w:p>
        </w:tc>
      </w:tr>
      <w:tr w:rsidR="00FB2754" w14:paraId="4F824609" w14:textId="77777777" w:rsidTr="00BB312E">
        <w:trPr>
          <w:cantSplit/>
          <w:trHeight w:val="243"/>
        </w:trPr>
        <w:tc>
          <w:tcPr>
            <w:tcW w:w="203" w:type="pct"/>
            <w:vAlign w:val="center"/>
          </w:tcPr>
          <w:p w14:paraId="51DBA736" w14:textId="77777777" w:rsidR="00FB2754" w:rsidRDefault="00FB2754" w:rsidP="00BB312E">
            <w:pPr>
              <w:suppressAutoHyphens/>
              <w:jc w:val="center"/>
              <w:textAlignment w:val="baseline"/>
              <w:rPr>
                <w:rFonts w:eastAsia="Calibri"/>
                <w:sz w:val="22"/>
                <w:szCs w:val="22"/>
              </w:rPr>
            </w:pPr>
            <w:r>
              <w:rPr>
                <w:rFonts w:eastAsia="Calibri"/>
                <w:sz w:val="22"/>
                <w:szCs w:val="22"/>
              </w:rPr>
              <w:t>17.</w:t>
            </w:r>
          </w:p>
        </w:tc>
        <w:tc>
          <w:tcPr>
            <w:tcW w:w="352" w:type="pct"/>
            <w:tcMar>
              <w:left w:w="57" w:type="dxa"/>
              <w:right w:w="57" w:type="dxa"/>
            </w:tcMar>
            <w:vAlign w:val="center"/>
          </w:tcPr>
          <w:p w14:paraId="72AAACDD"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20 01 02</w:t>
            </w:r>
          </w:p>
        </w:tc>
        <w:tc>
          <w:tcPr>
            <w:tcW w:w="1452" w:type="pct"/>
            <w:tcMar>
              <w:left w:w="57" w:type="dxa"/>
              <w:right w:w="57" w:type="dxa"/>
            </w:tcMar>
            <w:vAlign w:val="center"/>
          </w:tcPr>
          <w:p w14:paraId="18B689DB" w14:textId="77777777" w:rsidR="00FB2754" w:rsidRDefault="00FB2754" w:rsidP="00BB312E">
            <w:pPr>
              <w:suppressAutoHyphens/>
              <w:textAlignment w:val="baseline"/>
              <w:rPr>
                <w:rFonts w:eastAsia="Calibri"/>
                <w:sz w:val="22"/>
                <w:szCs w:val="22"/>
              </w:rPr>
            </w:pPr>
            <w:r>
              <w:rPr>
                <w:rFonts w:eastAsia="Calibri"/>
                <w:sz w:val="22"/>
                <w:szCs w:val="22"/>
              </w:rPr>
              <w:t>Stiklas</w:t>
            </w:r>
          </w:p>
        </w:tc>
        <w:tc>
          <w:tcPr>
            <w:tcW w:w="1720" w:type="pct"/>
            <w:tcMar>
              <w:left w:w="57" w:type="dxa"/>
              <w:right w:w="57" w:type="dxa"/>
            </w:tcMar>
            <w:vAlign w:val="center"/>
          </w:tcPr>
          <w:p w14:paraId="2DD35BDE" w14:textId="77777777" w:rsidR="00FB2754" w:rsidRDefault="00FB2754" w:rsidP="00BB312E">
            <w:pPr>
              <w:suppressAutoHyphens/>
              <w:textAlignment w:val="baseline"/>
              <w:rPr>
                <w:rFonts w:eastAsia="Calibri"/>
                <w:sz w:val="22"/>
                <w:szCs w:val="22"/>
              </w:rPr>
            </w:pPr>
            <w:r>
              <w:rPr>
                <w:rFonts w:eastAsia="Calibri"/>
                <w:sz w:val="22"/>
                <w:szCs w:val="22"/>
              </w:rPr>
              <w:t>Stiklas</w:t>
            </w:r>
          </w:p>
        </w:tc>
        <w:tc>
          <w:tcPr>
            <w:tcW w:w="621" w:type="pct"/>
            <w:tcMar>
              <w:left w:w="57" w:type="dxa"/>
              <w:right w:w="57" w:type="dxa"/>
            </w:tcMar>
            <w:vAlign w:val="center"/>
          </w:tcPr>
          <w:p w14:paraId="20782E2A"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3D8FC4EB" w14:textId="77777777" w:rsidR="00FB2754" w:rsidRDefault="00FB2754" w:rsidP="00BB312E">
            <w:pPr>
              <w:suppressAutoHyphens/>
              <w:textAlignment w:val="baseline"/>
              <w:rPr>
                <w:rFonts w:eastAsia="Calibri"/>
                <w:sz w:val="22"/>
                <w:szCs w:val="22"/>
              </w:rPr>
            </w:pPr>
          </w:p>
        </w:tc>
      </w:tr>
      <w:tr w:rsidR="00FB2754" w14:paraId="0DA7F2FF" w14:textId="77777777" w:rsidTr="00BB312E">
        <w:trPr>
          <w:cantSplit/>
          <w:trHeight w:val="243"/>
        </w:trPr>
        <w:tc>
          <w:tcPr>
            <w:tcW w:w="203" w:type="pct"/>
            <w:vAlign w:val="center"/>
          </w:tcPr>
          <w:p w14:paraId="53C598DE" w14:textId="77777777" w:rsidR="00FB2754" w:rsidRDefault="00FB2754" w:rsidP="00BB312E">
            <w:pPr>
              <w:suppressAutoHyphens/>
              <w:jc w:val="center"/>
              <w:textAlignment w:val="baseline"/>
              <w:rPr>
                <w:rFonts w:eastAsia="Calibri"/>
                <w:sz w:val="22"/>
                <w:szCs w:val="22"/>
              </w:rPr>
            </w:pPr>
            <w:r>
              <w:rPr>
                <w:rFonts w:eastAsia="Calibri"/>
                <w:sz w:val="22"/>
                <w:szCs w:val="22"/>
              </w:rPr>
              <w:t>18.</w:t>
            </w:r>
          </w:p>
        </w:tc>
        <w:tc>
          <w:tcPr>
            <w:tcW w:w="352" w:type="pct"/>
            <w:tcMar>
              <w:left w:w="57" w:type="dxa"/>
              <w:right w:w="57" w:type="dxa"/>
            </w:tcMar>
            <w:vAlign w:val="center"/>
          </w:tcPr>
          <w:p w14:paraId="5E864F11"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20 01 10</w:t>
            </w:r>
          </w:p>
        </w:tc>
        <w:tc>
          <w:tcPr>
            <w:tcW w:w="1452" w:type="pct"/>
            <w:tcMar>
              <w:left w:w="57" w:type="dxa"/>
              <w:right w:w="57" w:type="dxa"/>
            </w:tcMar>
            <w:vAlign w:val="center"/>
          </w:tcPr>
          <w:p w14:paraId="619437E2" w14:textId="77777777" w:rsidR="00FB2754" w:rsidRDefault="00FB2754" w:rsidP="00BB312E">
            <w:pPr>
              <w:suppressAutoHyphens/>
              <w:textAlignment w:val="baseline"/>
              <w:rPr>
                <w:rFonts w:eastAsia="Calibri"/>
                <w:sz w:val="22"/>
                <w:szCs w:val="22"/>
              </w:rPr>
            </w:pPr>
            <w:r>
              <w:rPr>
                <w:rFonts w:eastAsia="Calibri"/>
                <w:sz w:val="22"/>
                <w:szCs w:val="22"/>
              </w:rPr>
              <w:t>Drabužiai</w:t>
            </w:r>
          </w:p>
        </w:tc>
        <w:tc>
          <w:tcPr>
            <w:tcW w:w="1720" w:type="pct"/>
            <w:tcMar>
              <w:left w:w="57" w:type="dxa"/>
              <w:right w:w="57" w:type="dxa"/>
            </w:tcMar>
            <w:vAlign w:val="center"/>
          </w:tcPr>
          <w:p w14:paraId="0E30CAD9" w14:textId="77777777" w:rsidR="00FB2754" w:rsidRDefault="00FB2754" w:rsidP="00BB312E">
            <w:pPr>
              <w:suppressAutoHyphens/>
              <w:textAlignment w:val="baseline"/>
              <w:rPr>
                <w:rFonts w:eastAsia="Calibri"/>
                <w:sz w:val="22"/>
                <w:szCs w:val="22"/>
              </w:rPr>
            </w:pPr>
            <w:r>
              <w:rPr>
                <w:rFonts w:eastAsia="Calibri"/>
                <w:sz w:val="22"/>
                <w:szCs w:val="22"/>
              </w:rPr>
              <w:t>Drabužiai</w:t>
            </w:r>
          </w:p>
        </w:tc>
        <w:tc>
          <w:tcPr>
            <w:tcW w:w="621" w:type="pct"/>
            <w:tcMar>
              <w:left w:w="57" w:type="dxa"/>
              <w:right w:w="57" w:type="dxa"/>
            </w:tcMar>
            <w:vAlign w:val="center"/>
          </w:tcPr>
          <w:p w14:paraId="00E28FF9"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652" w:type="pct"/>
            <w:vMerge/>
            <w:tcMar>
              <w:left w:w="57" w:type="dxa"/>
              <w:right w:w="57" w:type="dxa"/>
            </w:tcMar>
            <w:vAlign w:val="center"/>
          </w:tcPr>
          <w:p w14:paraId="0EB9EC39" w14:textId="77777777" w:rsidR="00FB2754" w:rsidRDefault="00FB2754" w:rsidP="00BB312E">
            <w:pPr>
              <w:suppressAutoHyphens/>
              <w:textAlignment w:val="baseline"/>
              <w:rPr>
                <w:rFonts w:eastAsia="Calibri"/>
                <w:sz w:val="22"/>
                <w:szCs w:val="22"/>
              </w:rPr>
            </w:pPr>
          </w:p>
        </w:tc>
      </w:tr>
      <w:tr w:rsidR="00FB2754" w14:paraId="1E6DD669" w14:textId="77777777" w:rsidTr="00BB312E">
        <w:trPr>
          <w:cantSplit/>
          <w:trHeight w:val="243"/>
        </w:trPr>
        <w:tc>
          <w:tcPr>
            <w:tcW w:w="203" w:type="pct"/>
            <w:vAlign w:val="center"/>
          </w:tcPr>
          <w:p w14:paraId="7F21C6A9" w14:textId="77777777" w:rsidR="00FB2754" w:rsidRDefault="00FB2754" w:rsidP="00BB312E">
            <w:pPr>
              <w:suppressAutoHyphens/>
              <w:jc w:val="center"/>
              <w:textAlignment w:val="baseline"/>
              <w:rPr>
                <w:rFonts w:eastAsia="Calibri"/>
                <w:sz w:val="22"/>
                <w:szCs w:val="22"/>
              </w:rPr>
            </w:pPr>
            <w:r>
              <w:rPr>
                <w:rFonts w:eastAsia="Calibri"/>
                <w:sz w:val="22"/>
                <w:szCs w:val="22"/>
              </w:rPr>
              <w:t>19.</w:t>
            </w:r>
          </w:p>
        </w:tc>
        <w:tc>
          <w:tcPr>
            <w:tcW w:w="352" w:type="pct"/>
            <w:tcMar>
              <w:left w:w="57" w:type="dxa"/>
              <w:right w:w="57" w:type="dxa"/>
            </w:tcMar>
            <w:vAlign w:val="center"/>
          </w:tcPr>
          <w:p w14:paraId="4DCF356C"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20 01 11</w:t>
            </w:r>
          </w:p>
        </w:tc>
        <w:tc>
          <w:tcPr>
            <w:tcW w:w="1452" w:type="pct"/>
            <w:tcMar>
              <w:left w:w="57" w:type="dxa"/>
              <w:right w:w="57" w:type="dxa"/>
            </w:tcMar>
            <w:vAlign w:val="center"/>
          </w:tcPr>
          <w:p w14:paraId="21414162" w14:textId="77777777" w:rsidR="00FB2754" w:rsidRDefault="00FB2754" w:rsidP="00BB312E">
            <w:pPr>
              <w:suppressAutoHyphens/>
              <w:textAlignment w:val="baseline"/>
              <w:rPr>
                <w:rFonts w:eastAsia="Calibri"/>
                <w:sz w:val="22"/>
                <w:szCs w:val="22"/>
              </w:rPr>
            </w:pPr>
            <w:r>
              <w:rPr>
                <w:rFonts w:eastAsia="Calibri"/>
                <w:sz w:val="22"/>
                <w:szCs w:val="22"/>
              </w:rPr>
              <w:t>Tekstilės gaminiai</w:t>
            </w:r>
          </w:p>
        </w:tc>
        <w:tc>
          <w:tcPr>
            <w:tcW w:w="1720" w:type="pct"/>
            <w:tcMar>
              <w:left w:w="57" w:type="dxa"/>
              <w:right w:w="57" w:type="dxa"/>
            </w:tcMar>
            <w:vAlign w:val="center"/>
          </w:tcPr>
          <w:p w14:paraId="5F761B93" w14:textId="77777777" w:rsidR="00FB2754" w:rsidRDefault="00FB2754" w:rsidP="00BB312E">
            <w:pPr>
              <w:suppressAutoHyphens/>
              <w:textAlignment w:val="baseline"/>
              <w:rPr>
                <w:rFonts w:eastAsia="Calibri"/>
                <w:sz w:val="22"/>
                <w:szCs w:val="22"/>
              </w:rPr>
            </w:pPr>
            <w:r>
              <w:rPr>
                <w:rFonts w:eastAsia="Calibri"/>
                <w:sz w:val="22"/>
                <w:szCs w:val="22"/>
              </w:rPr>
              <w:t>Tekstilės gaminiai</w:t>
            </w:r>
          </w:p>
        </w:tc>
        <w:tc>
          <w:tcPr>
            <w:tcW w:w="621" w:type="pct"/>
            <w:tcMar>
              <w:left w:w="57" w:type="dxa"/>
              <w:right w:w="57" w:type="dxa"/>
            </w:tcMar>
            <w:vAlign w:val="center"/>
          </w:tcPr>
          <w:p w14:paraId="510CC179"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71672E73" w14:textId="77777777" w:rsidR="00FB2754" w:rsidRDefault="00FB2754" w:rsidP="00BB312E">
            <w:pPr>
              <w:suppressAutoHyphens/>
              <w:textAlignment w:val="baseline"/>
              <w:rPr>
                <w:rFonts w:eastAsia="Calibri"/>
                <w:sz w:val="22"/>
                <w:szCs w:val="22"/>
              </w:rPr>
            </w:pPr>
          </w:p>
        </w:tc>
      </w:tr>
      <w:tr w:rsidR="00FB2754" w14:paraId="18F2370F" w14:textId="77777777" w:rsidTr="00BB312E">
        <w:trPr>
          <w:cantSplit/>
          <w:trHeight w:val="243"/>
        </w:trPr>
        <w:tc>
          <w:tcPr>
            <w:tcW w:w="203" w:type="pct"/>
            <w:vAlign w:val="center"/>
          </w:tcPr>
          <w:p w14:paraId="76C72B85" w14:textId="77777777" w:rsidR="00FB2754" w:rsidRDefault="00FB2754" w:rsidP="00BB312E">
            <w:pPr>
              <w:suppressAutoHyphens/>
              <w:jc w:val="center"/>
              <w:textAlignment w:val="baseline"/>
              <w:rPr>
                <w:rFonts w:eastAsia="Calibri"/>
                <w:sz w:val="22"/>
                <w:szCs w:val="22"/>
              </w:rPr>
            </w:pPr>
            <w:r>
              <w:rPr>
                <w:rFonts w:eastAsia="Calibri"/>
                <w:sz w:val="22"/>
                <w:szCs w:val="22"/>
              </w:rPr>
              <w:t>20.</w:t>
            </w:r>
          </w:p>
        </w:tc>
        <w:tc>
          <w:tcPr>
            <w:tcW w:w="352" w:type="pct"/>
            <w:tcMar>
              <w:left w:w="57" w:type="dxa"/>
              <w:right w:w="57" w:type="dxa"/>
            </w:tcMar>
            <w:vAlign w:val="center"/>
          </w:tcPr>
          <w:p w14:paraId="51DD820E"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20 01 25</w:t>
            </w:r>
          </w:p>
        </w:tc>
        <w:tc>
          <w:tcPr>
            <w:tcW w:w="1452" w:type="pct"/>
            <w:tcMar>
              <w:left w:w="57" w:type="dxa"/>
              <w:right w:w="57" w:type="dxa"/>
            </w:tcMar>
            <w:vAlign w:val="center"/>
          </w:tcPr>
          <w:p w14:paraId="39D32CED" w14:textId="77777777" w:rsidR="00FB2754" w:rsidRDefault="00FB2754" w:rsidP="00BB312E">
            <w:pPr>
              <w:suppressAutoHyphens/>
              <w:textAlignment w:val="baseline"/>
              <w:rPr>
                <w:rFonts w:eastAsia="Calibri"/>
                <w:sz w:val="22"/>
                <w:szCs w:val="22"/>
              </w:rPr>
            </w:pPr>
            <w:r>
              <w:rPr>
                <w:rFonts w:eastAsia="Calibri"/>
                <w:sz w:val="22"/>
                <w:szCs w:val="22"/>
              </w:rPr>
              <w:t>M</w:t>
            </w:r>
            <w:r w:rsidRPr="008C3213">
              <w:rPr>
                <w:rFonts w:eastAsia="Calibri"/>
                <w:sz w:val="22"/>
                <w:szCs w:val="22"/>
              </w:rPr>
              <w:t>aistinis aliejus ir riebalai</w:t>
            </w:r>
          </w:p>
        </w:tc>
        <w:tc>
          <w:tcPr>
            <w:tcW w:w="1720" w:type="pct"/>
            <w:tcMar>
              <w:left w:w="57" w:type="dxa"/>
              <w:right w:w="57" w:type="dxa"/>
            </w:tcMar>
            <w:vAlign w:val="center"/>
          </w:tcPr>
          <w:p w14:paraId="756F51C4" w14:textId="77777777" w:rsidR="00FB2754" w:rsidRDefault="00FB2754" w:rsidP="00BB312E">
            <w:pPr>
              <w:suppressAutoHyphens/>
              <w:textAlignment w:val="baseline"/>
              <w:rPr>
                <w:rFonts w:eastAsia="Calibri"/>
                <w:sz w:val="22"/>
                <w:szCs w:val="22"/>
              </w:rPr>
            </w:pPr>
            <w:r>
              <w:rPr>
                <w:rFonts w:eastAsia="Calibri"/>
                <w:sz w:val="22"/>
                <w:szCs w:val="22"/>
              </w:rPr>
              <w:t>Maistinis aliejus</w:t>
            </w:r>
          </w:p>
        </w:tc>
        <w:tc>
          <w:tcPr>
            <w:tcW w:w="621" w:type="pct"/>
            <w:tcMar>
              <w:left w:w="57" w:type="dxa"/>
              <w:right w:w="57" w:type="dxa"/>
            </w:tcMar>
            <w:vAlign w:val="center"/>
          </w:tcPr>
          <w:p w14:paraId="4AA0CBF5"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652" w:type="pct"/>
            <w:vMerge/>
            <w:tcMar>
              <w:left w:w="57" w:type="dxa"/>
              <w:right w:w="57" w:type="dxa"/>
            </w:tcMar>
            <w:vAlign w:val="center"/>
          </w:tcPr>
          <w:p w14:paraId="15BD444F" w14:textId="77777777" w:rsidR="00FB2754" w:rsidRDefault="00FB2754" w:rsidP="00BB312E">
            <w:pPr>
              <w:suppressAutoHyphens/>
              <w:textAlignment w:val="baseline"/>
              <w:rPr>
                <w:rFonts w:eastAsia="Calibri"/>
                <w:sz w:val="22"/>
                <w:szCs w:val="22"/>
              </w:rPr>
            </w:pPr>
          </w:p>
        </w:tc>
      </w:tr>
      <w:tr w:rsidR="00FB2754" w14:paraId="17ADFE68" w14:textId="77777777" w:rsidTr="00BB312E">
        <w:trPr>
          <w:cantSplit/>
          <w:trHeight w:val="243"/>
        </w:trPr>
        <w:tc>
          <w:tcPr>
            <w:tcW w:w="203" w:type="pct"/>
            <w:vMerge w:val="restart"/>
            <w:vAlign w:val="center"/>
          </w:tcPr>
          <w:p w14:paraId="1F37024F" w14:textId="77777777" w:rsidR="00FB2754" w:rsidRDefault="00FB2754" w:rsidP="00BB312E">
            <w:pPr>
              <w:suppressAutoHyphens/>
              <w:jc w:val="center"/>
              <w:textAlignment w:val="baseline"/>
              <w:rPr>
                <w:rFonts w:eastAsia="Calibri"/>
                <w:sz w:val="22"/>
                <w:szCs w:val="22"/>
              </w:rPr>
            </w:pPr>
            <w:r>
              <w:rPr>
                <w:rFonts w:eastAsia="Calibri"/>
                <w:sz w:val="22"/>
                <w:szCs w:val="22"/>
              </w:rPr>
              <w:t>21.</w:t>
            </w:r>
          </w:p>
        </w:tc>
        <w:tc>
          <w:tcPr>
            <w:tcW w:w="352" w:type="pct"/>
            <w:tcMar>
              <w:left w:w="57" w:type="dxa"/>
              <w:right w:w="57" w:type="dxa"/>
            </w:tcMar>
            <w:vAlign w:val="center"/>
          </w:tcPr>
          <w:p w14:paraId="1C604B98" w14:textId="77777777" w:rsidR="00FB2754" w:rsidRPr="00EB5F47" w:rsidRDefault="00FB2754" w:rsidP="00BB312E">
            <w:pPr>
              <w:suppressAutoHyphens/>
              <w:textAlignment w:val="baseline"/>
              <w:rPr>
                <w:rFonts w:eastAsia="Calibri"/>
                <w:sz w:val="22"/>
                <w:szCs w:val="22"/>
              </w:rPr>
            </w:pPr>
            <w:r w:rsidRPr="00EB5F47">
              <w:rPr>
                <w:sz w:val="22"/>
                <w:szCs w:val="22"/>
              </w:rPr>
              <w:t>20 01 34</w:t>
            </w:r>
            <w:r w:rsidRPr="00EB5F47">
              <w:rPr>
                <w:rFonts w:eastAsia="Calibri" w:cs="Arial"/>
                <w:sz w:val="22"/>
                <w:szCs w:val="22"/>
                <w:vertAlign w:val="superscript"/>
              </w:rPr>
              <w:t>3)</w:t>
            </w:r>
          </w:p>
        </w:tc>
        <w:tc>
          <w:tcPr>
            <w:tcW w:w="1452" w:type="pct"/>
            <w:tcMar>
              <w:left w:w="57" w:type="dxa"/>
              <w:right w:w="57" w:type="dxa"/>
            </w:tcMar>
            <w:vAlign w:val="center"/>
          </w:tcPr>
          <w:p w14:paraId="3540D738" w14:textId="77777777" w:rsidR="00FB2754" w:rsidRDefault="00FB2754" w:rsidP="00BB312E">
            <w:pPr>
              <w:suppressAutoHyphens/>
              <w:textAlignment w:val="baseline"/>
              <w:rPr>
                <w:rFonts w:eastAsia="Calibri"/>
                <w:sz w:val="22"/>
                <w:szCs w:val="22"/>
              </w:rPr>
            </w:pPr>
            <w:r w:rsidRPr="00367F4F">
              <w:rPr>
                <w:rFonts w:eastAsia="Calibri" w:cs="Arial"/>
                <w:sz w:val="22"/>
                <w:szCs w:val="22"/>
              </w:rPr>
              <w:t>Baterijos ir akumuliatoriai, nenurodyti 20 01 33</w:t>
            </w:r>
          </w:p>
        </w:tc>
        <w:tc>
          <w:tcPr>
            <w:tcW w:w="1720" w:type="pct"/>
            <w:tcMar>
              <w:left w:w="57" w:type="dxa"/>
              <w:right w:w="57" w:type="dxa"/>
            </w:tcMar>
            <w:vAlign w:val="center"/>
          </w:tcPr>
          <w:p w14:paraId="138D4062" w14:textId="77777777" w:rsidR="00FB2754" w:rsidRDefault="00FB2754" w:rsidP="00BB312E">
            <w:pPr>
              <w:suppressAutoHyphens/>
              <w:textAlignment w:val="baseline"/>
              <w:rPr>
                <w:rFonts w:eastAsia="Calibri"/>
                <w:sz w:val="22"/>
                <w:szCs w:val="22"/>
              </w:rPr>
            </w:pPr>
            <w:r>
              <w:rPr>
                <w:rFonts w:eastAsia="Calibri"/>
                <w:sz w:val="22"/>
                <w:szCs w:val="22"/>
              </w:rPr>
              <w:t>Baterijos ir akumuliatoriai</w:t>
            </w:r>
          </w:p>
        </w:tc>
        <w:tc>
          <w:tcPr>
            <w:tcW w:w="621" w:type="pct"/>
            <w:vMerge w:val="restart"/>
            <w:tcMar>
              <w:left w:w="57" w:type="dxa"/>
              <w:right w:w="57" w:type="dxa"/>
            </w:tcMar>
            <w:vAlign w:val="center"/>
          </w:tcPr>
          <w:p w14:paraId="2CEBBC8E"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652" w:type="pct"/>
            <w:vMerge/>
            <w:tcMar>
              <w:left w:w="57" w:type="dxa"/>
              <w:right w:w="57" w:type="dxa"/>
            </w:tcMar>
            <w:vAlign w:val="center"/>
          </w:tcPr>
          <w:p w14:paraId="6AAD5BF7" w14:textId="77777777" w:rsidR="00FB2754" w:rsidRDefault="00FB2754" w:rsidP="00BB312E">
            <w:pPr>
              <w:suppressAutoHyphens/>
              <w:textAlignment w:val="baseline"/>
              <w:rPr>
                <w:rFonts w:eastAsia="Calibri"/>
                <w:sz w:val="22"/>
                <w:szCs w:val="22"/>
              </w:rPr>
            </w:pPr>
          </w:p>
        </w:tc>
      </w:tr>
      <w:tr w:rsidR="00FB2754" w14:paraId="6AC86714" w14:textId="77777777" w:rsidTr="00BB312E">
        <w:trPr>
          <w:cantSplit/>
          <w:trHeight w:val="243"/>
        </w:trPr>
        <w:tc>
          <w:tcPr>
            <w:tcW w:w="203" w:type="pct"/>
            <w:vMerge/>
            <w:vAlign w:val="center"/>
          </w:tcPr>
          <w:p w14:paraId="09058FEF" w14:textId="77777777" w:rsidR="00FB2754" w:rsidRDefault="00FB2754" w:rsidP="00BB312E">
            <w:pPr>
              <w:suppressAutoHyphens/>
              <w:jc w:val="center"/>
              <w:textAlignment w:val="baseline"/>
              <w:rPr>
                <w:rFonts w:eastAsia="Calibri"/>
                <w:sz w:val="22"/>
                <w:szCs w:val="22"/>
              </w:rPr>
            </w:pPr>
          </w:p>
        </w:tc>
        <w:tc>
          <w:tcPr>
            <w:tcW w:w="352" w:type="pct"/>
            <w:tcMar>
              <w:left w:w="57" w:type="dxa"/>
              <w:right w:w="57" w:type="dxa"/>
            </w:tcMar>
            <w:vAlign w:val="center"/>
          </w:tcPr>
          <w:p w14:paraId="356F877C" w14:textId="77777777" w:rsidR="00FB2754" w:rsidRPr="00EB5F47" w:rsidRDefault="00FB2754" w:rsidP="00BB312E">
            <w:pPr>
              <w:suppressAutoHyphens/>
              <w:textAlignment w:val="baseline"/>
              <w:rPr>
                <w:rFonts w:eastAsia="Calibri"/>
                <w:sz w:val="22"/>
                <w:szCs w:val="22"/>
              </w:rPr>
            </w:pPr>
            <w:r w:rsidRPr="00EB5F47">
              <w:rPr>
                <w:sz w:val="22"/>
                <w:szCs w:val="22"/>
              </w:rPr>
              <w:t>20 01 44</w:t>
            </w:r>
            <w:r w:rsidRPr="00EB5F47">
              <w:rPr>
                <w:rFonts w:eastAsia="Calibri" w:cs="Arial"/>
                <w:sz w:val="22"/>
                <w:szCs w:val="22"/>
                <w:vertAlign w:val="superscript"/>
              </w:rPr>
              <w:t>4)</w:t>
            </w:r>
          </w:p>
        </w:tc>
        <w:tc>
          <w:tcPr>
            <w:tcW w:w="1452" w:type="pct"/>
            <w:tcMar>
              <w:left w:w="57" w:type="dxa"/>
              <w:right w:w="57" w:type="dxa"/>
            </w:tcMar>
            <w:vAlign w:val="center"/>
          </w:tcPr>
          <w:p w14:paraId="12AD7AB7" w14:textId="77777777" w:rsidR="00FB2754" w:rsidRDefault="00FB2754" w:rsidP="00BB312E">
            <w:pPr>
              <w:suppressAutoHyphens/>
              <w:textAlignment w:val="baseline"/>
              <w:rPr>
                <w:rFonts w:eastAsia="Calibri"/>
                <w:sz w:val="22"/>
                <w:szCs w:val="22"/>
              </w:rPr>
            </w:pPr>
            <w:r w:rsidRPr="00367F4F">
              <w:rPr>
                <w:sz w:val="22"/>
                <w:szCs w:val="22"/>
              </w:rPr>
              <w:t>Baterijų atliekos, nenurodytos</w:t>
            </w:r>
            <w:r>
              <w:rPr>
                <w:sz w:val="22"/>
                <w:szCs w:val="22"/>
              </w:rPr>
              <w:t xml:space="preserve"> </w:t>
            </w:r>
            <w:r w:rsidRPr="00367F4F">
              <w:rPr>
                <w:sz w:val="22"/>
                <w:szCs w:val="22"/>
              </w:rPr>
              <w:t>20</w:t>
            </w:r>
            <w:r>
              <w:rPr>
                <w:sz w:val="22"/>
                <w:szCs w:val="22"/>
              </w:rPr>
              <w:t xml:space="preserve"> </w:t>
            </w:r>
            <w:r w:rsidRPr="00367F4F">
              <w:rPr>
                <w:sz w:val="22"/>
                <w:szCs w:val="22"/>
              </w:rPr>
              <w:t>01</w:t>
            </w:r>
            <w:r>
              <w:rPr>
                <w:sz w:val="22"/>
                <w:szCs w:val="22"/>
              </w:rPr>
              <w:t xml:space="preserve"> </w:t>
            </w:r>
            <w:r w:rsidRPr="00367F4F">
              <w:rPr>
                <w:sz w:val="22"/>
                <w:szCs w:val="22"/>
              </w:rPr>
              <w:t>42</w:t>
            </w:r>
            <w:r>
              <w:rPr>
                <w:sz w:val="22"/>
                <w:szCs w:val="22"/>
              </w:rPr>
              <w:t xml:space="preserve"> </w:t>
            </w:r>
            <w:r w:rsidRPr="00367F4F">
              <w:rPr>
                <w:sz w:val="22"/>
                <w:szCs w:val="22"/>
              </w:rPr>
              <w:t>ir</w:t>
            </w:r>
            <w:r>
              <w:rPr>
                <w:sz w:val="22"/>
                <w:szCs w:val="22"/>
              </w:rPr>
              <w:br/>
            </w:r>
            <w:r w:rsidRPr="00367F4F">
              <w:rPr>
                <w:sz w:val="22"/>
                <w:szCs w:val="22"/>
              </w:rPr>
              <w:t>20</w:t>
            </w:r>
            <w:r>
              <w:rPr>
                <w:sz w:val="22"/>
                <w:szCs w:val="22"/>
              </w:rPr>
              <w:t xml:space="preserve"> </w:t>
            </w:r>
            <w:r w:rsidRPr="00367F4F">
              <w:rPr>
                <w:sz w:val="22"/>
                <w:szCs w:val="22"/>
              </w:rPr>
              <w:t>01</w:t>
            </w:r>
            <w:r>
              <w:rPr>
                <w:sz w:val="22"/>
                <w:szCs w:val="22"/>
              </w:rPr>
              <w:t xml:space="preserve"> </w:t>
            </w:r>
            <w:r w:rsidRPr="00367F4F">
              <w:rPr>
                <w:sz w:val="22"/>
                <w:szCs w:val="22"/>
              </w:rPr>
              <w:t>43</w:t>
            </w:r>
          </w:p>
        </w:tc>
        <w:tc>
          <w:tcPr>
            <w:tcW w:w="1720" w:type="pct"/>
            <w:tcMar>
              <w:left w:w="57" w:type="dxa"/>
              <w:right w:w="57" w:type="dxa"/>
            </w:tcMar>
            <w:vAlign w:val="center"/>
          </w:tcPr>
          <w:p w14:paraId="244969B7" w14:textId="77777777" w:rsidR="00FB2754" w:rsidRDefault="00FB2754" w:rsidP="00BB312E">
            <w:pPr>
              <w:suppressAutoHyphens/>
              <w:textAlignment w:val="baseline"/>
              <w:rPr>
                <w:rFonts w:eastAsia="Calibri"/>
                <w:sz w:val="22"/>
                <w:szCs w:val="22"/>
              </w:rPr>
            </w:pPr>
            <w:r>
              <w:rPr>
                <w:rFonts w:eastAsia="Calibri"/>
                <w:sz w:val="22"/>
                <w:szCs w:val="22"/>
              </w:rPr>
              <w:t>Baterijų atliekos</w:t>
            </w:r>
          </w:p>
        </w:tc>
        <w:tc>
          <w:tcPr>
            <w:tcW w:w="621" w:type="pct"/>
            <w:vMerge/>
            <w:tcMar>
              <w:left w:w="57" w:type="dxa"/>
              <w:right w:w="57" w:type="dxa"/>
            </w:tcMar>
            <w:vAlign w:val="center"/>
          </w:tcPr>
          <w:p w14:paraId="2F6963E7" w14:textId="77777777" w:rsidR="00FB2754" w:rsidRDefault="00FB2754" w:rsidP="00BB312E">
            <w:pPr>
              <w:suppressAutoHyphens/>
              <w:jc w:val="center"/>
              <w:textAlignment w:val="baseline"/>
              <w:rPr>
                <w:rFonts w:eastAsia="Calibri"/>
                <w:sz w:val="22"/>
                <w:szCs w:val="22"/>
              </w:rPr>
            </w:pPr>
          </w:p>
        </w:tc>
        <w:tc>
          <w:tcPr>
            <w:tcW w:w="652" w:type="pct"/>
            <w:vMerge/>
            <w:tcMar>
              <w:left w:w="57" w:type="dxa"/>
              <w:right w:w="57" w:type="dxa"/>
            </w:tcMar>
            <w:vAlign w:val="center"/>
          </w:tcPr>
          <w:p w14:paraId="792A6743" w14:textId="77777777" w:rsidR="00FB2754" w:rsidRDefault="00FB2754" w:rsidP="00BB312E">
            <w:pPr>
              <w:suppressAutoHyphens/>
              <w:textAlignment w:val="baseline"/>
              <w:rPr>
                <w:rFonts w:eastAsia="Calibri"/>
                <w:sz w:val="22"/>
                <w:szCs w:val="22"/>
              </w:rPr>
            </w:pPr>
          </w:p>
        </w:tc>
      </w:tr>
      <w:tr w:rsidR="00FB2754" w14:paraId="2F7EBC45" w14:textId="77777777" w:rsidTr="00BB312E">
        <w:trPr>
          <w:cantSplit/>
          <w:trHeight w:val="243"/>
        </w:trPr>
        <w:tc>
          <w:tcPr>
            <w:tcW w:w="203" w:type="pct"/>
            <w:vAlign w:val="center"/>
          </w:tcPr>
          <w:p w14:paraId="25276048" w14:textId="77777777" w:rsidR="00FB2754" w:rsidRDefault="00FB2754" w:rsidP="00BB312E">
            <w:pPr>
              <w:suppressAutoHyphens/>
              <w:jc w:val="center"/>
              <w:textAlignment w:val="baseline"/>
              <w:rPr>
                <w:rFonts w:eastAsia="Calibri"/>
                <w:sz w:val="22"/>
                <w:szCs w:val="22"/>
              </w:rPr>
            </w:pPr>
            <w:r>
              <w:rPr>
                <w:rFonts w:eastAsia="Calibri"/>
                <w:sz w:val="22"/>
                <w:szCs w:val="22"/>
              </w:rPr>
              <w:t>22.</w:t>
            </w:r>
          </w:p>
        </w:tc>
        <w:tc>
          <w:tcPr>
            <w:tcW w:w="352" w:type="pct"/>
            <w:tcMar>
              <w:left w:w="57" w:type="dxa"/>
              <w:right w:w="57" w:type="dxa"/>
            </w:tcMar>
            <w:vAlign w:val="center"/>
          </w:tcPr>
          <w:p w14:paraId="72A560ED"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20 01 36</w:t>
            </w:r>
          </w:p>
        </w:tc>
        <w:tc>
          <w:tcPr>
            <w:tcW w:w="1452" w:type="pct"/>
            <w:tcMar>
              <w:left w:w="57" w:type="dxa"/>
              <w:right w:w="57" w:type="dxa"/>
            </w:tcMar>
            <w:vAlign w:val="center"/>
          </w:tcPr>
          <w:p w14:paraId="4D845BD5" w14:textId="77777777" w:rsidR="00FB2754" w:rsidRDefault="00FB2754" w:rsidP="00BB312E">
            <w:pPr>
              <w:suppressAutoHyphens/>
              <w:textAlignment w:val="baseline"/>
              <w:rPr>
                <w:rFonts w:eastAsia="Calibri"/>
                <w:sz w:val="22"/>
                <w:szCs w:val="22"/>
              </w:rPr>
            </w:pPr>
            <w:r>
              <w:rPr>
                <w:rFonts w:eastAsia="Calibri"/>
                <w:sz w:val="22"/>
                <w:szCs w:val="22"/>
              </w:rPr>
              <w:t>Nebenaudojama elektros ir elektroninė įranga, nenurodyta 20 01 21, 20 01 23 ir 20 01 35 pozicijose</w:t>
            </w:r>
          </w:p>
        </w:tc>
        <w:tc>
          <w:tcPr>
            <w:tcW w:w="1720" w:type="pct"/>
            <w:tcMar>
              <w:left w:w="57" w:type="dxa"/>
              <w:right w:w="57" w:type="dxa"/>
            </w:tcMar>
            <w:vAlign w:val="center"/>
          </w:tcPr>
          <w:p w14:paraId="69C3DE68" w14:textId="77777777" w:rsidR="00FB2754" w:rsidRDefault="00FB2754" w:rsidP="00BB312E">
            <w:pPr>
              <w:suppressAutoHyphens/>
              <w:textAlignment w:val="baseline"/>
              <w:rPr>
                <w:rFonts w:eastAsia="Calibri"/>
                <w:sz w:val="22"/>
                <w:szCs w:val="22"/>
              </w:rPr>
            </w:pPr>
            <w:r>
              <w:rPr>
                <w:rFonts w:eastAsia="Calibri"/>
                <w:sz w:val="22"/>
                <w:szCs w:val="22"/>
              </w:rPr>
              <w:t>Nebenaudojama elektros ir elektroninė įranga</w:t>
            </w:r>
          </w:p>
        </w:tc>
        <w:tc>
          <w:tcPr>
            <w:tcW w:w="621" w:type="pct"/>
            <w:tcMar>
              <w:left w:w="57" w:type="dxa"/>
              <w:right w:w="57" w:type="dxa"/>
            </w:tcMar>
            <w:vAlign w:val="center"/>
          </w:tcPr>
          <w:p w14:paraId="1A38286E"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7773C5F8" w14:textId="77777777" w:rsidR="00FB2754" w:rsidRDefault="00FB2754" w:rsidP="00BB312E">
            <w:pPr>
              <w:suppressAutoHyphens/>
              <w:textAlignment w:val="baseline"/>
              <w:rPr>
                <w:rFonts w:eastAsia="Calibri"/>
                <w:sz w:val="22"/>
                <w:szCs w:val="22"/>
              </w:rPr>
            </w:pPr>
          </w:p>
        </w:tc>
      </w:tr>
      <w:tr w:rsidR="00FB2754" w14:paraId="7CEDC6A3" w14:textId="77777777" w:rsidTr="00BB312E">
        <w:trPr>
          <w:cantSplit/>
          <w:trHeight w:val="243"/>
        </w:trPr>
        <w:tc>
          <w:tcPr>
            <w:tcW w:w="203" w:type="pct"/>
            <w:vAlign w:val="center"/>
          </w:tcPr>
          <w:p w14:paraId="2C09829A" w14:textId="77777777" w:rsidR="00FB2754" w:rsidRDefault="00FB2754" w:rsidP="00BB312E">
            <w:pPr>
              <w:suppressAutoHyphens/>
              <w:jc w:val="center"/>
              <w:textAlignment w:val="baseline"/>
              <w:rPr>
                <w:rFonts w:eastAsia="Calibri"/>
                <w:sz w:val="22"/>
                <w:szCs w:val="22"/>
              </w:rPr>
            </w:pPr>
            <w:r>
              <w:rPr>
                <w:rFonts w:eastAsia="Calibri"/>
                <w:sz w:val="22"/>
                <w:szCs w:val="22"/>
              </w:rPr>
              <w:t>23.</w:t>
            </w:r>
          </w:p>
        </w:tc>
        <w:tc>
          <w:tcPr>
            <w:tcW w:w="352" w:type="pct"/>
            <w:tcMar>
              <w:left w:w="57" w:type="dxa"/>
              <w:right w:w="57" w:type="dxa"/>
            </w:tcMar>
            <w:vAlign w:val="center"/>
          </w:tcPr>
          <w:p w14:paraId="03E41821"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20 01 38</w:t>
            </w:r>
          </w:p>
        </w:tc>
        <w:tc>
          <w:tcPr>
            <w:tcW w:w="1452" w:type="pct"/>
            <w:tcMar>
              <w:left w:w="57" w:type="dxa"/>
              <w:right w:w="57" w:type="dxa"/>
            </w:tcMar>
            <w:vAlign w:val="center"/>
          </w:tcPr>
          <w:p w14:paraId="607E56B8" w14:textId="77777777" w:rsidR="00FB2754" w:rsidRDefault="00FB2754" w:rsidP="00BB312E">
            <w:pPr>
              <w:suppressAutoHyphens/>
              <w:textAlignment w:val="baseline"/>
              <w:rPr>
                <w:rFonts w:eastAsia="Calibri"/>
                <w:sz w:val="22"/>
                <w:szCs w:val="22"/>
              </w:rPr>
            </w:pPr>
            <w:r>
              <w:rPr>
                <w:rFonts w:eastAsia="Calibri"/>
                <w:sz w:val="22"/>
                <w:szCs w:val="22"/>
              </w:rPr>
              <w:t>Mediena, nenurodyta 20 01 37</w:t>
            </w:r>
          </w:p>
        </w:tc>
        <w:tc>
          <w:tcPr>
            <w:tcW w:w="1720" w:type="pct"/>
            <w:tcMar>
              <w:left w:w="57" w:type="dxa"/>
              <w:right w:w="57" w:type="dxa"/>
            </w:tcMar>
            <w:vAlign w:val="center"/>
          </w:tcPr>
          <w:p w14:paraId="69D1BB8A" w14:textId="77777777" w:rsidR="00FB2754" w:rsidRDefault="00FB2754" w:rsidP="00BB312E">
            <w:pPr>
              <w:suppressAutoHyphens/>
              <w:textAlignment w:val="baseline"/>
              <w:rPr>
                <w:rFonts w:eastAsia="Calibri"/>
                <w:sz w:val="22"/>
                <w:szCs w:val="22"/>
              </w:rPr>
            </w:pPr>
            <w:r>
              <w:rPr>
                <w:rFonts w:eastAsia="Calibri"/>
                <w:sz w:val="22"/>
                <w:szCs w:val="22"/>
              </w:rPr>
              <w:t>Mediena</w:t>
            </w:r>
          </w:p>
        </w:tc>
        <w:tc>
          <w:tcPr>
            <w:tcW w:w="621" w:type="pct"/>
            <w:tcMar>
              <w:left w:w="57" w:type="dxa"/>
              <w:right w:w="57" w:type="dxa"/>
            </w:tcMar>
            <w:vAlign w:val="center"/>
          </w:tcPr>
          <w:p w14:paraId="2E149026"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65EAD4AC" w14:textId="77777777" w:rsidR="00FB2754" w:rsidRDefault="00FB2754" w:rsidP="00BB312E">
            <w:pPr>
              <w:suppressAutoHyphens/>
              <w:textAlignment w:val="baseline"/>
              <w:rPr>
                <w:rFonts w:eastAsia="Calibri"/>
                <w:sz w:val="22"/>
                <w:szCs w:val="22"/>
              </w:rPr>
            </w:pPr>
          </w:p>
        </w:tc>
      </w:tr>
      <w:tr w:rsidR="00FB2754" w14:paraId="2DAFA3FF" w14:textId="77777777" w:rsidTr="00BB312E">
        <w:trPr>
          <w:cantSplit/>
          <w:trHeight w:val="243"/>
        </w:trPr>
        <w:tc>
          <w:tcPr>
            <w:tcW w:w="203" w:type="pct"/>
            <w:vAlign w:val="center"/>
          </w:tcPr>
          <w:p w14:paraId="48EA5A98" w14:textId="77777777" w:rsidR="00FB2754" w:rsidRDefault="00FB2754" w:rsidP="00BB312E">
            <w:pPr>
              <w:suppressAutoHyphens/>
              <w:jc w:val="center"/>
              <w:textAlignment w:val="baseline"/>
              <w:rPr>
                <w:rFonts w:eastAsia="Calibri"/>
                <w:sz w:val="22"/>
                <w:szCs w:val="22"/>
              </w:rPr>
            </w:pPr>
            <w:r>
              <w:rPr>
                <w:rFonts w:eastAsia="Calibri"/>
                <w:sz w:val="22"/>
                <w:szCs w:val="22"/>
              </w:rPr>
              <w:t>24.</w:t>
            </w:r>
          </w:p>
        </w:tc>
        <w:tc>
          <w:tcPr>
            <w:tcW w:w="352" w:type="pct"/>
            <w:tcMar>
              <w:left w:w="57" w:type="dxa"/>
              <w:right w:w="57" w:type="dxa"/>
            </w:tcMar>
            <w:vAlign w:val="center"/>
          </w:tcPr>
          <w:p w14:paraId="61A24AF7"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20 01 39</w:t>
            </w:r>
          </w:p>
        </w:tc>
        <w:tc>
          <w:tcPr>
            <w:tcW w:w="1452" w:type="pct"/>
            <w:tcMar>
              <w:left w:w="57" w:type="dxa"/>
              <w:right w:w="57" w:type="dxa"/>
            </w:tcMar>
            <w:vAlign w:val="center"/>
          </w:tcPr>
          <w:p w14:paraId="2A22C617" w14:textId="77777777" w:rsidR="00FB2754" w:rsidRPr="00367F4F" w:rsidRDefault="00FB2754" w:rsidP="00BB312E">
            <w:pPr>
              <w:suppressAutoHyphens/>
              <w:jc w:val="both"/>
              <w:textAlignment w:val="baseline"/>
              <w:rPr>
                <w:rFonts w:eastAsia="Calibri"/>
                <w:sz w:val="22"/>
                <w:szCs w:val="22"/>
              </w:rPr>
            </w:pPr>
            <w:r>
              <w:rPr>
                <w:rFonts w:eastAsia="Calibri"/>
                <w:sz w:val="22"/>
                <w:szCs w:val="22"/>
              </w:rPr>
              <w:t>Plastikai</w:t>
            </w:r>
          </w:p>
        </w:tc>
        <w:tc>
          <w:tcPr>
            <w:tcW w:w="1720" w:type="pct"/>
            <w:tcMar>
              <w:left w:w="57" w:type="dxa"/>
              <w:right w:w="57" w:type="dxa"/>
            </w:tcMar>
            <w:vAlign w:val="center"/>
          </w:tcPr>
          <w:p w14:paraId="13162A76" w14:textId="77777777" w:rsidR="00FB2754" w:rsidRDefault="00FB2754" w:rsidP="00BB312E">
            <w:pPr>
              <w:suppressAutoHyphens/>
              <w:textAlignment w:val="baseline"/>
              <w:rPr>
                <w:rFonts w:eastAsia="Calibri"/>
                <w:sz w:val="22"/>
                <w:szCs w:val="22"/>
              </w:rPr>
            </w:pPr>
            <w:r>
              <w:rPr>
                <w:rFonts w:eastAsia="Calibri"/>
                <w:sz w:val="22"/>
                <w:szCs w:val="22"/>
              </w:rPr>
              <w:t>Plastikai</w:t>
            </w:r>
          </w:p>
        </w:tc>
        <w:tc>
          <w:tcPr>
            <w:tcW w:w="621" w:type="pct"/>
            <w:tcMar>
              <w:left w:w="57" w:type="dxa"/>
              <w:right w:w="57" w:type="dxa"/>
            </w:tcMar>
            <w:vAlign w:val="center"/>
          </w:tcPr>
          <w:p w14:paraId="5467BCFE"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2ACA4B18" w14:textId="77777777" w:rsidR="00FB2754" w:rsidRDefault="00FB2754" w:rsidP="00BB312E">
            <w:pPr>
              <w:suppressAutoHyphens/>
              <w:textAlignment w:val="baseline"/>
              <w:rPr>
                <w:rFonts w:eastAsia="Calibri"/>
                <w:sz w:val="22"/>
                <w:szCs w:val="22"/>
              </w:rPr>
            </w:pPr>
          </w:p>
        </w:tc>
      </w:tr>
      <w:tr w:rsidR="00FB2754" w14:paraId="6D8F9C0D" w14:textId="77777777" w:rsidTr="00BB312E">
        <w:trPr>
          <w:cantSplit/>
          <w:trHeight w:val="243"/>
        </w:trPr>
        <w:tc>
          <w:tcPr>
            <w:tcW w:w="203" w:type="pct"/>
            <w:vAlign w:val="center"/>
          </w:tcPr>
          <w:p w14:paraId="46334407" w14:textId="77777777" w:rsidR="00FB2754" w:rsidRDefault="00FB2754" w:rsidP="00BB312E">
            <w:pPr>
              <w:suppressAutoHyphens/>
              <w:jc w:val="center"/>
              <w:textAlignment w:val="baseline"/>
              <w:rPr>
                <w:rFonts w:eastAsia="Calibri"/>
                <w:sz w:val="22"/>
                <w:szCs w:val="22"/>
              </w:rPr>
            </w:pPr>
            <w:r>
              <w:rPr>
                <w:rFonts w:eastAsia="Calibri"/>
                <w:sz w:val="22"/>
                <w:szCs w:val="22"/>
              </w:rPr>
              <w:t>25.</w:t>
            </w:r>
          </w:p>
        </w:tc>
        <w:tc>
          <w:tcPr>
            <w:tcW w:w="352" w:type="pct"/>
            <w:tcMar>
              <w:left w:w="57" w:type="dxa"/>
              <w:right w:w="57" w:type="dxa"/>
            </w:tcMar>
            <w:vAlign w:val="center"/>
          </w:tcPr>
          <w:p w14:paraId="37C5AAF1"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20 01 40</w:t>
            </w:r>
          </w:p>
        </w:tc>
        <w:tc>
          <w:tcPr>
            <w:tcW w:w="1452" w:type="pct"/>
            <w:tcMar>
              <w:left w:w="57" w:type="dxa"/>
              <w:right w:w="57" w:type="dxa"/>
            </w:tcMar>
            <w:vAlign w:val="center"/>
          </w:tcPr>
          <w:p w14:paraId="353BB6B2" w14:textId="77777777" w:rsidR="00FB2754" w:rsidRDefault="00FB2754" w:rsidP="00BB312E">
            <w:pPr>
              <w:suppressAutoHyphens/>
              <w:textAlignment w:val="baseline"/>
              <w:rPr>
                <w:rFonts w:eastAsia="Calibri"/>
                <w:sz w:val="22"/>
                <w:szCs w:val="22"/>
              </w:rPr>
            </w:pPr>
            <w:r>
              <w:rPr>
                <w:rFonts w:eastAsia="Calibri"/>
                <w:sz w:val="22"/>
                <w:szCs w:val="22"/>
              </w:rPr>
              <w:t>Metalai</w:t>
            </w:r>
          </w:p>
        </w:tc>
        <w:tc>
          <w:tcPr>
            <w:tcW w:w="1720" w:type="pct"/>
            <w:tcMar>
              <w:left w:w="57" w:type="dxa"/>
              <w:right w:w="57" w:type="dxa"/>
            </w:tcMar>
            <w:vAlign w:val="center"/>
          </w:tcPr>
          <w:p w14:paraId="4EDC87A8" w14:textId="77777777" w:rsidR="00FB2754" w:rsidRDefault="00FB2754" w:rsidP="00BB312E">
            <w:pPr>
              <w:suppressAutoHyphens/>
              <w:textAlignment w:val="baseline"/>
              <w:rPr>
                <w:rFonts w:eastAsia="Calibri"/>
                <w:sz w:val="22"/>
                <w:szCs w:val="22"/>
              </w:rPr>
            </w:pPr>
            <w:r>
              <w:rPr>
                <w:rFonts w:eastAsia="Calibri"/>
                <w:sz w:val="22"/>
                <w:szCs w:val="22"/>
              </w:rPr>
              <w:t>Metalai</w:t>
            </w:r>
          </w:p>
        </w:tc>
        <w:tc>
          <w:tcPr>
            <w:tcW w:w="621" w:type="pct"/>
            <w:tcMar>
              <w:left w:w="57" w:type="dxa"/>
              <w:right w:w="57" w:type="dxa"/>
            </w:tcMar>
            <w:vAlign w:val="center"/>
          </w:tcPr>
          <w:p w14:paraId="7D4D0C52"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0FDEB342" w14:textId="77777777" w:rsidR="00FB2754" w:rsidRDefault="00FB2754" w:rsidP="00BB312E">
            <w:pPr>
              <w:suppressAutoHyphens/>
              <w:textAlignment w:val="baseline"/>
              <w:rPr>
                <w:rFonts w:eastAsia="Calibri"/>
                <w:sz w:val="22"/>
                <w:szCs w:val="22"/>
              </w:rPr>
            </w:pPr>
          </w:p>
        </w:tc>
      </w:tr>
      <w:tr w:rsidR="00FB2754" w14:paraId="2574E132" w14:textId="77777777" w:rsidTr="00BB312E">
        <w:trPr>
          <w:cantSplit/>
          <w:trHeight w:val="243"/>
        </w:trPr>
        <w:tc>
          <w:tcPr>
            <w:tcW w:w="203" w:type="pct"/>
            <w:vAlign w:val="center"/>
          </w:tcPr>
          <w:p w14:paraId="39629DF4" w14:textId="77777777" w:rsidR="00FB2754" w:rsidRDefault="00FB2754" w:rsidP="00BB312E">
            <w:pPr>
              <w:suppressAutoHyphens/>
              <w:jc w:val="center"/>
              <w:textAlignment w:val="baseline"/>
              <w:rPr>
                <w:rFonts w:eastAsia="Calibri"/>
                <w:sz w:val="22"/>
                <w:szCs w:val="22"/>
              </w:rPr>
            </w:pPr>
            <w:r>
              <w:rPr>
                <w:rFonts w:eastAsia="Calibri"/>
                <w:sz w:val="22"/>
                <w:szCs w:val="22"/>
              </w:rPr>
              <w:t>26.</w:t>
            </w:r>
          </w:p>
        </w:tc>
        <w:tc>
          <w:tcPr>
            <w:tcW w:w="352" w:type="pct"/>
            <w:tcMar>
              <w:left w:w="57" w:type="dxa"/>
              <w:right w:w="57" w:type="dxa"/>
            </w:tcMar>
            <w:vAlign w:val="center"/>
          </w:tcPr>
          <w:p w14:paraId="17525D9A"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20 02 01</w:t>
            </w:r>
          </w:p>
        </w:tc>
        <w:tc>
          <w:tcPr>
            <w:tcW w:w="1452" w:type="pct"/>
            <w:tcMar>
              <w:left w:w="57" w:type="dxa"/>
              <w:right w:w="57" w:type="dxa"/>
            </w:tcMar>
            <w:vAlign w:val="center"/>
          </w:tcPr>
          <w:p w14:paraId="4DDDAD1E" w14:textId="77777777" w:rsidR="00FB2754" w:rsidRDefault="00FB2754" w:rsidP="00BB312E">
            <w:pPr>
              <w:suppressAutoHyphens/>
              <w:textAlignment w:val="baseline"/>
              <w:rPr>
                <w:rFonts w:eastAsia="Calibri"/>
                <w:sz w:val="22"/>
                <w:szCs w:val="22"/>
              </w:rPr>
            </w:pPr>
            <w:r>
              <w:rPr>
                <w:rFonts w:eastAsia="Calibri"/>
                <w:sz w:val="22"/>
                <w:szCs w:val="22"/>
              </w:rPr>
              <w:t>Biologiškai skaidžios atliekos</w:t>
            </w:r>
          </w:p>
        </w:tc>
        <w:tc>
          <w:tcPr>
            <w:tcW w:w="1720" w:type="pct"/>
            <w:tcMar>
              <w:left w:w="57" w:type="dxa"/>
              <w:right w:w="57" w:type="dxa"/>
            </w:tcMar>
            <w:vAlign w:val="center"/>
          </w:tcPr>
          <w:p w14:paraId="4C473F60" w14:textId="77777777" w:rsidR="00FB2754" w:rsidRDefault="00FB2754" w:rsidP="00BB312E">
            <w:pPr>
              <w:suppressAutoHyphens/>
              <w:textAlignment w:val="baseline"/>
              <w:rPr>
                <w:rFonts w:eastAsia="Calibri"/>
                <w:sz w:val="22"/>
                <w:szCs w:val="22"/>
              </w:rPr>
            </w:pPr>
            <w:r>
              <w:rPr>
                <w:rFonts w:eastAsia="Calibri"/>
                <w:sz w:val="22"/>
                <w:szCs w:val="22"/>
              </w:rPr>
              <w:t>Biologiškai skaidžios atliekos</w:t>
            </w:r>
          </w:p>
        </w:tc>
        <w:tc>
          <w:tcPr>
            <w:tcW w:w="621" w:type="pct"/>
            <w:tcMar>
              <w:left w:w="57" w:type="dxa"/>
              <w:right w:w="57" w:type="dxa"/>
            </w:tcMar>
            <w:vAlign w:val="center"/>
          </w:tcPr>
          <w:p w14:paraId="645719CB"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7C856B5E" w14:textId="77777777" w:rsidR="00FB2754" w:rsidRDefault="00FB2754" w:rsidP="00BB312E">
            <w:pPr>
              <w:suppressAutoHyphens/>
              <w:textAlignment w:val="baseline"/>
              <w:rPr>
                <w:rFonts w:eastAsia="Calibri"/>
                <w:sz w:val="22"/>
                <w:szCs w:val="22"/>
              </w:rPr>
            </w:pPr>
          </w:p>
        </w:tc>
      </w:tr>
      <w:tr w:rsidR="00FB2754" w14:paraId="31EFDFC9" w14:textId="77777777" w:rsidTr="00BB312E">
        <w:trPr>
          <w:cantSplit/>
          <w:trHeight w:val="243"/>
        </w:trPr>
        <w:tc>
          <w:tcPr>
            <w:tcW w:w="203" w:type="pct"/>
            <w:vAlign w:val="center"/>
          </w:tcPr>
          <w:p w14:paraId="0FF0124F" w14:textId="77777777" w:rsidR="00FB2754" w:rsidRDefault="00FB2754" w:rsidP="00BB312E">
            <w:pPr>
              <w:suppressAutoHyphens/>
              <w:jc w:val="center"/>
              <w:textAlignment w:val="baseline"/>
              <w:rPr>
                <w:rFonts w:eastAsia="Calibri"/>
                <w:sz w:val="22"/>
                <w:szCs w:val="22"/>
              </w:rPr>
            </w:pPr>
            <w:r>
              <w:rPr>
                <w:rFonts w:eastAsia="Calibri"/>
                <w:sz w:val="22"/>
                <w:szCs w:val="22"/>
              </w:rPr>
              <w:t>27.</w:t>
            </w:r>
          </w:p>
        </w:tc>
        <w:tc>
          <w:tcPr>
            <w:tcW w:w="352" w:type="pct"/>
            <w:tcMar>
              <w:left w:w="57" w:type="dxa"/>
              <w:right w:w="57" w:type="dxa"/>
            </w:tcMar>
            <w:vAlign w:val="center"/>
          </w:tcPr>
          <w:p w14:paraId="07FB1DB2" w14:textId="77777777" w:rsidR="00FB2754" w:rsidRPr="00EB5F47" w:rsidRDefault="00FB2754" w:rsidP="00BB312E">
            <w:pPr>
              <w:suppressAutoHyphens/>
              <w:textAlignment w:val="baseline"/>
              <w:rPr>
                <w:rFonts w:eastAsia="Calibri"/>
                <w:sz w:val="22"/>
                <w:szCs w:val="22"/>
              </w:rPr>
            </w:pPr>
            <w:r w:rsidRPr="00EB5F47">
              <w:rPr>
                <w:rFonts w:eastAsia="Calibri"/>
                <w:sz w:val="22"/>
                <w:szCs w:val="22"/>
              </w:rPr>
              <w:t>20 03 07</w:t>
            </w:r>
          </w:p>
        </w:tc>
        <w:tc>
          <w:tcPr>
            <w:tcW w:w="1452" w:type="pct"/>
            <w:tcMar>
              <w:left w:w="57" w:type="dxa"/>
              <w:right w:w="57" w:type="dxa"/>
            </w:tcMar>
            <w:vAlign w:val="center"/>
          </w:tcPr>
          <w:p w14:paraId="47AEE398" w14:textId="77777777" w:rsidR="00FB2754" w:rsidRDefault="00FB2754" w:rsidP="00BB312E">
            <w:pPr>
              <w:suppressAutoHyphens/>
              <w:textAlignment w:val="baseline"/>
              <w:rPr>
                <w:rFonts w:eastAsia="Calibri"/>
                <w:sz w:val="22"/>
                <w:szCs w:val="22"/>
              </w:rPr>
            </w:pPr>
            <w:r>
              <w:rPr>
                <w:rFonts w:eastAsia="Calibri"/>
                <w:sz w:val="22"/>
                <w:szCs w:val="22"/>
              </w:rPr>
              <w:t>Didelių gabaritų atliekos</w:t>
            </w:r>
          </w:p>
        </w:tc>
        <w:tc>
          <w:tcPr>
            <w:tcW w:w="1720" w:type="pct"/>
            <w:tcMar>
              <w:left w:w="57" w:type="dxa"/>
              <w:right w:w="57" w:type="dxa"/>
            </w:tcMar>
            <w:vAlign w:val="center"/>
          </w:tcPr>
          <w:p w14:paraId="1B5E2553" w14:textId="77777777" w:rsidR="00FB2754" w:rsidRDefault="00FB2754" w:rsidP="00BB312E">
            <w:pPr>
              <w:suppressAutoHyphens/>
              <w:textAlignment w:val="baseline"/>
              <w:rPr>
                <w:rFonts w:eastAsia="Calibri"/>
                <w:sz w:val="22"/>
                <w:szCs w:val="22"/>
              </w:rPr>
            </w:pPr>
            <w:r>
              <w:rPr>
                <w:rFonts w:eastAsia="Calibri"/>
                <w:sz w:val="22"/>
                <w:szCs w:val="22"/>
              </w:rPr>
              <w:t>Didelių gabaritų atliekos</w:t>
            </w:r>
          </w:p>
        </w:tc>
        <w:tc>
          <w:tcPr>
            <w:tcW w:w="621" w:type="pct"/>
            <w:tcMar>
              <w:left w:w="57" w:type="dxa"/>
              <w:right w:w="57" w:type="dxa"/>
            </w:tcMar>
            <w:vAlign w:val="center"/>
          </w:tcPr>
          <w:p w14:paraId="05CA923C" w14:textId="77777777" w:rsidR="00FB2754" w:rsidRDefault="00FB2754" w:rsidP="00BB312E">
            <w:pPr>
              <w:suppressAutoHyphens/>
              <w:jc w:val="center"/>
              <w:textAlignment w:val="baseline"/>
              <w:rPr>
                <w:rFonts w:eastAsia="Calibri"/>
                <w:sz w:val="22"/>
                <w:szCs w:val="22"/>
              </w:rPr>
            </w:pPr>
            <w:r w:rsidRPr="00497672">
              <w:rPr>
                <w:rFonts w:eastAsia="Calibri"/>
                <w:sz w:val="22"/>
                <w:szCs w:val="22"/>
              </w:rPr>
              <w:t>R13</w:t>
            </w:r>
          </w:p>
        </w:tc>
        <w:tc>
          <w:tcPr>
            <w:tcW w:w="652" w:type="pct"/>
            <w:vMerge/>
            <w:tcMar>
              <w:left w:w="57" w:type="dxa"/>
              <w:right w:w="57" w:type="dxa"/>
            </w:tcMar>
            <w:vAlign w:val="center"/>
          </w:tcPr>
          <w:p w14:paraId="4758BA4C" w14:textId="77777777" w:rsidR="00FB2754" w:rsidRDefault="00FB2754" w:rsidP="00BB312E">
            <w:pPr>
              <w:suppressAutoHyphens/>
              <w:textAlignment w:val="baseline"/>
              <w:rPr>
                <w:rFonts w:eastAsia="Calibri"/>
                <w:sz w:val="22"/>
                <w:szCs w:val="22"/>
              </w:rPr>
            </w:pPr>
          </w:p>
        </w:tc>
      </w:tr>
    </w:tbl>
    <w:p w14:paraId="5A68E441" w14:textId="77777777" w:rsidR="00FB2754" w:rsidRPr="00367F4F" w:rsidRDefault="00FB2754" w:rsidP="00FB2754">
      <w:pPr>
        <w:widowControl w:val="0"/>
        <w:ind w:firstLine="360"/>
        <w:jc w:val="both"/>
        <w:rPr>
          <w:rFonts w:cs="Arial"/>
          <w:sz w:val="22"/>
          <w:szCs w:val="18"/>
          <w:lang w:eastAsia="ar-SA"/>
        </w:rPr>
      </w:pPr>
      <w:r w:rsidRPr="00367F4F">
        <w:rPr>
          <w:rFonts w:cs="Arial"/>
          <w:sz w:val="22"/>
          <w:szCs w:val="18"/>
          <w:vertAlign w:val="superscript"/>
          <w:lang w:eastAsia="ar-SA"/>
        </w:rPr>
        <w:t>1)</w:t>
      </w:r>
      <w:r w:rsidRPr="00367F4F">
        <w:rPr>
          <w:rFonts w:cs="Arial"/>
          <w:sz w:val="22"/>
          <w:szCs w:val="18"/>
          <w:lang w:eastAsia="ar-SA"/>
        </w:rPr>
        <w:t xml:space="preserve"> </w:t>
      </w:r>
      <w:r w:rsidRPr="00367F4F">
        <w:rPr>
          <w:rFonts w:cs="Arial"/>
          <w:sz w:val="22"/>
          <w:szCs w:val="18"/>
          <w:vertAlign w:val="superscript"/>
          <w:lang w:eastAsia="ar-SA"/>
        </w:rPr>
        <w:t>3)</w:t>
      </w:r>
      <w:r w:rsidRPr="00367F4F">
        <w:rPr>
          <w:rFonts w:cs="Arial"/>
          <w:sz w:val="22"/>
          <w:szCs w:val="18"/>
          <w:lang w:eastAsia="ar-SA"/>
        </w:rPr>
        <w:t xml:space="preserve"> – atliekų kodas, galiojantis iki 2026-12-08</w:t>
      </w:r>
    </w:p>
    <w:p w14:paraId="05098156" w14:textId="77777777" w:rsidR="00FB2754" w:rsidRPr="00367F4F" w:rsidRDefault="00FB2754" w:rsidP="00FB2754">
      <w:pPr>
        <w:widowControl w:val="0"/>
        <w:ind w:firstLine="360"/>
        <w:jc w:val="both"/>
        <w:rPr>
          <w:rFonts w:cs="Arial"/>
          <w:sz w:val="22"/>
          <w:szCs w:val="18"/>
          <w:lang w:eastAsia="ar-SA"/>
        </w:rPr>
      </w:pPr>
      <w:r w:rsidRPr="00367F4F">
        <w:rPr>
          <w:rFonts w:cs="Arial"/>
          <w:sz w:val="22"/>
          <w:szCs w:val="18"/>
          <w:vertAlign w:val="superscript"/>
          <w:lang w:eastAsia="ar-SA"/>
        </w:rPr>
        <w:t>2) 4)</w:t>
      </w:r>
      <w:r w:rsidRPr="00367F4F">
        <w:rPr>
          <w:rFonts w:cs="Arial"/>
          <w:sz w:val="22"/>
          <w:szCs w:val="18"/>
          <w:lang w:eastAsia="ar-SA"/>
        </w:rPr>
        <w:t xml:space="preserve"> – atliekų kodas, galiojantis nuo 2026-12-09</w:t>
      </w:r>
    </w:p>
    <w:p w14:paraId="58B36D0C" w14:textId="77777777" w:rsidR="00FB2754" w:rsidRPr="00367F4F" w:rsidRDefault="00FB2754" w:rsidP="00FB2754">
      <w:pPr>
        <w:suppressAutoHyphens/>
        <w:textAlignment w:val="baseline"/>
        <w:rPr>
          <w:rFonts w:eastAsia="Calibri"/>
          <w:b/>
          <w:sz w:val="16"/>
          <w:szCs w:val="16"/>
        </w:rPr>
      </w:pPr>
    </w:p>
    <w:p w14:paraId="766B5706" w14:textId="77777777" w:rsidR="00FB2754" w:rsidRDefault="00FB2754" w:rsidP="00FB2754">
      <w:pPr>
        <w:suppressAutoHyphens/>
        <w:textAlignment w:val="baseline"/>
        <w:rPr>
          <w:rFonts w:eastAsia="Calibri"/>
          <w:szCs w:val="24"/>
        </w:rPr>
      </w:pPr>
      <w:r>
        <w:rPr>
          <w:rFonts w:eastAsia="Calibri"/>
          <w:b/>
          <w:szCs w:val="24"/>
        </w:rPr>
        <w:t>2 lentelė</w:t>
      </w:r>
      <w:r>
        <w:rPr>
          <w:rFonts w:eastAsia="Calibri"/>
          <w:szCs w:val="24"/>
        </w:rPr>
        <w:t>. Didžiausias numatomas laikyti nepavojingųjų atliekų kiekis jų susidarymo vietoje iki surinkimo (S8)</w:t>
      </w:r>
    </w:p>
    <w:p w14:paraId="0EF67014"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r>
        <w:t>Informacija neteikiama, nes nepavojingųjų atliekų laikymas jų susidarymo vietoje iki surinkimo nenumatomas.</w:t>
      </w:r>
    </w:p>
    <w:p w14:paraId="1F365C26"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0379F014"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77FBF3AC"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17C00778"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3CEB5558"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2B35E723"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4DF0FF35"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317B77C3"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p>
    <w:p w14:paraId="68AE2FB5"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szCs w:val="24"/>
        </w:rPr>
      </w:pPr>
      <w:r>
        <w:rPr>
          <w:rFonts w:eastAsia="Calibri"/>
          <w:b/>
          <w:szCs w:val="24"/>
        </w:rPr>
        <w:lastRenderedPageBreak/>
        <w:t>3 lentelė</w:t>
      </w:r>
      <w:r>
        <w:rPr>
          <w:rFonts w:eastAsia="Calibri"/>
          <w:szCs w:val="24"/>
        </w:rPr>
        <w:t>. Numatomos naudoti, išskyrus numatomas laikyti ir paruošti naudoti, nepavojingosios atliekos</w:t>
      </w:r>
    </w:p>
    <w:tbl>
      <w:tblPr>
        <w:tblW w:w="1524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1701"/>
        <w:gridCol w:w="3827"/>
        <w:gridCol w:w="3969"/>
        <w:gridCol w:w="2410"/>
        <w:gridCol w:w="2551"/>
      </w:tblGrid>
      <w:tr w:rsidR="00FB2754" w14:paraId="39551807" w14:textId="77777777" w:rsidTr="00BB312E">
        <w:trPr>
          <w:cantSplit/>
        </w:trPr>
        <w:tc>
          <w:tcPr>
            <w:tcW w:w="789" w:type="dxa"/>
            <w:vMerge w:val="restart"/>
            <w:vAlign w:val="center"/>
          </w:tcPr>
          <w:p w14:paraId="7D69119C" w14:textId="77777777" w:rsidR="00FB2754" w:rsidRDefault="00FB2754" w:rsidP="00BB312E">
            <w:pPr>
              <w:suppressAutoHyphens/>
              <w:jc w:val="center"/>
              <w:textAlignment w:val="baseline"/>
              <w:rPr>
                <w:rFonts w:eastAsia="Calibri"/>
                <w:sz w:val="22"/>
                <w:szCs w:val="22"/>
              </w:rPr>
            </w:pPr>
            <w:r>
              <w:rPr>
                <w:rFonts w:eastAsia="Calibri"/>
                <w:sz w:val="22"/>
                <w:szCs w:val="22"/>
              </w:rPr>
              <w:t>Eil. Nr.</w:t>
            </w:r>
          </w:p>
        </w:tc>
        <w:tc>
          <w:tcPr>
            <w:tcW w:w="9497" w:type="dxa"/>
            <w:gridSpan w:val="3"/>
            <w:tcMar>
              <w:left w:w="57" w:type="dxa"/>
              <w:right w:w="57" w:type="dxa"/>
            </w:tcMar>
          </w:tcPr>
          <w:p w14:paraId="42D58C3A" w14:textId="77777777" w:rsidR="00FB2754" w:rsidRDefault="00FB2754" w:rsidP="00BB312E">
            <w:pPr>
              <w:suppressAutoHyphens/>
              <w:jc w:val="center"/>
              <w:textAlignment w:val="baseline"/>
              <w:rPr>
                <w:rFonts w:eastAsia="Calibri"/>
                <w:sz w:val="22"/>
                <w:szCs w:val="22"/>
              </w:rPr>
            </w:pPr>
            <w:r>
              <w:rPr>
                <w:rFonts w:eastAsia="Calibri"/>
                <w:sz w:val="22"/>
                <w:szCs w:val="22"/>
              </w:rPr>
              <w:t>Atliekos</w:t>
            </w:r>
          </w:p>
        </w:tc>
        <w:tc>
          <w:tcPr>
            <w:tcW w:w="4961" w:type="dxa"/>
            <w:gridSpan w:val="2"/>
            <w:tcMar>
              <w:left w:w="57" w:type="dxa"/>
              <w:right w:w="57" w:type="dxa"/>
            </w:tcMar>
          </w:tcPr>
          <w:p w14:paraId="15715EF8" w14:textId="77777777" w:rsidR="00FB2754" w:rsidRDefault="00FB2754" w:rsidP="00BB312E">
            <w:pPr>
              <w:suppressAutoHyphens/>
              <w:jc w:val="center"/>
              <w:textAlignment w:val="baseline"/>
              <w:rPr>
                <w:rFonts w:eastAsia="Calibri"/>
                <w:sz w:val="22"/>
                <w:szCs w:val="22"/>
              </w:rPr>
            </w:pPr>
            <w:r>
              <w:rPr>
                <w:rFonts w:eastAsia="Calibri"/>
                <w:sz w:val="22"/>
                <w:szCs w:val="22"/>
              </w:rPr>
              <w:t xml:space="preserve">Atliekų naudojimas </w:t>
            </w:r>
          </w:p>
        </w:tc>
      </w:tr>
      <w:tr w:rsidR="00FB2754" w14:paraId="00BAEE65" w14:textId="77777777" w:rsidTr="00BB312E">
        <w:trPr>
          <w:cantSplit/>
          <w:trHeight w:val="737"/>
        </w:trPr>
        <w:tc>
          <w:tcPr>
            <w:tcW w:w="789" w:type="dxa"/>
            <w:vMerge/>
          </w:tcPr>
          <w:p w14:paraId="10878668" w14:textId="77777777" w:rsidR="00FB2754" w:rsidRDefault="00FB2754" w:rsidP="00BB312E">
            <w:pPr>
              <w:suppressAutoHyphens/>
              <w:jc w:val="center"/>
              <w:textAlignment w:val="baseline"/>
              <w:rPr>
                <w:rFonts w:eastAsia="Calibri"/>
                <w:sz w:val="22"/>
                <w:szCs w:val="22"/>
              </w:rPr>
            </w:pPr>
          </w:p>
        </w:tc>
        <w:tc>
          <w:tcPr>
            <w:tcW w:w="1701" w:type="dxa"/>
            <w:tcMar>
              <w:left w:w="57" w:type="dxa"/>
              <w:right w:w="57" w:type="dxa"/>
            </w:tcMar>
            <w:vAlign w:val="center"/>
          </w:tcPr>
          <w:p w14:paraId="3A3C10A9" w14:textId="77777777" w:rsidR="00FB2754" w:rsidRDefault="00FB2754" w:rsidP="00BB312E">
            <w:pPr>
              <w:suppressAutoHyphens/>
              <w:jc w:val="center"/>
              <w:textAlignment w:val="baseline"/>
              <w:rPr>
                <w:rFonts w:eastAsia="Calibri"/>
                <w:sz w:val="22"/>
                <w:szCs w:val="22"/>
                <w:vertAlign w:val="superscript"/>
              </w:rPr>
            </w:pPr>
            <w:r>
              <w:rPr>
                <w:rFonts w:eastAsia="Calibri"/>
                <w:sz w:val="22"/>
                <w:szCs w:val="22"/>
              </w:rPr>
              <w:t xml:space="preserve">Kodas </w:t>
            </w:r>
          </w:p>
        </w:tc>
        <w:tc>
          <w:tcPr>
            <w:tcW w:w="3827" w:type="dxa"/>
            <w:tcMar>
              <w:left w:w="57" w:type="dxa"/>
              <w:right w:w="57" w:type="dxa"/>
            </w:tcMar>
            <w:vAlign w:val="center"/>
          </w:tcPr>
          <w:p w14:paraId="2D57E4CF" w14:textId="77777777" w:rsidR="00FB2754" w:rsidRDefault="00FB2754" w:rsidP="00BB312E">
            <w:pPr>
              <w:suppressAutoHyphens/>
              <w:jc w:val="center"/>
              <w:textAlignment w:val="baseline"/>
              <w:rPr>
                <w:rFonts w:eastAsia="Calibri"/>
                <w:sz w:val="22"/>
                <w:szCs w:val="22"/>
              </w:rPr>
            </w:pPr>
            <w:r>
              <w:rPr>
                <w:rFonts w:eastAsia="Calibri"/>
                <w:sz w:val="22"/>
                <w:szCs w:val="22"/>
              </w:rPr>
              <w:t>Pavadinimas</w:t>
            </w:r>
          </w:p>
        </w:tc>
        <w:tc>
          <w:tcPr>
            <w:tcW w:w="3969" w:type="dxa"/>
            <w:tcMar>
              <w:left w:w="57" w:type="dxa"/>
              <w:right w:w="57" w:type="dxa"/>
            </w:tcMar>
            <w:vAlign w:val="center"/>
          </w:tcPr>
          <w:p w14:paraId="1FF1A2A2" w14:textId="77777777" w:rsidR="00FB2754" w:rsidRDefault="00FB2754" w:rsidP="00BB312E">
            <w:pPr>
              <w:suppressAutoHyphens/>
              <w:jc w:val="center"/>
              <w:textAlignment w:val="baseline"/>
              <w:rPr>
                <w:rFonts w:eastAsia="Calibri"/>
                <w:sz w:val="22"/>
                <w:szCs w:val="22"/>
              </w:rPr>
            </w:pPr>
            <w:r>
              <w:rPr>
                <w:rFonts w:eastAsia="Calibri"/>
                <w:sz w:val="22"/>
                <w:szCs w:val="22"/>
              </w:rPr>
              <w:t>Patikslintas pavadinimas</w:t>
            </w:r>
          </w:p>
        </w:tc>
        <w:tc>
          <w:tcPr>
            <w:tcW w:w="2410" w:type="dxa"/>
            <w:tcMar>
              <w:left w:w="57" w:type="dxa"/>
              <w:right w:w="57" w:type="dxa"/>
            </w:tcMar>
            <w:vAlign w:val="center"/>
          </w:tcPr>
          <w:p w14:paraId="13F8D4A1" w14:textId="77777777" w:rsidR="00FB2754" w:rsidRDefault="00FB2754" w:rsidP="00BB312E">
            <w:pPr>
              <w:suppressAutoHyphens/>
              <w:jc w:val="center"/>
              <w:textAlignment w:val="baseline"/>
              <w:rPr>
                <w:rFonts w:eastAsia="Calibri"/>
                <w:sz w:val="22"/>
                <w:szCs w:val="22"/>
              </w:rPr>
            </w:pPr>
            <w:r>
              <w:rPr>
                <w:rFonts w:eastAsia="Calibri"/>
                <w:sz w:val="22"/>
                <w:szCs w:val="22"/>
              </w:rPr>
              <w:t xml:space="preserve">Atliekos naudojimo veiklos kodas (R1–R11) </w:t>
            </w:r>
          </w:p>
        </w:tc>
        <w:tc>
          <w:tcPr>
            <w:tcW w:w="2551" w:type="dxa"/>
            <w:tcMar>
              <w:left w:w="57" w:type="dxa"/>
              <w:right w:w="57" w:type="dxa"/>
            </w:tcMar>
            <w:vAlign w:val="center"/>
          </w:tcPr>
          <w:p w14:paraId="4C01EBAB" w14:textId="77777777" w:rsidR="00FB2754" w:rsidRDefault="00FB2754" w:rsidP="00BB312E">
            <w:pPr>
              <w:suppressAutoHyphens/>
              <w:jc w:val="center"/>
              <w:textAlignment w:val="baseline"/>
              <w:rPr>
                <w:rFonts w:eastAsia="Calibri"/>
                <w:sz w:val="22"/>
                <w:szCs w:val="22"/>
              </w:rPr>
            </w:pPr>
            <w:r>
              <w:rPr>
                <w:rFonts w:eastAsia="Calibri"/>
                <w:sz w:val="22"/>
                <w:szCs w:val="22"/>
              </w:rPr>
              <w:t>Projektinis įrenginio pajėgumas, t/m.</w:t>
            </w:r>
          </w:p>
        </w:tc>
      </w:tr>
      <w:tr w:rsidR="00FB2754" w14:paraId="0688EE82" w14:textId="77777777" w:rsidTr="00BB312E">
        <w:trPr>
          <w:cantSplit/>
          <w:trHeight w:val="287"/>
        </w:trPr>
        <w:tc>
          <w:tcPr>
            <w:tcW w:w="789" w:type="dxa"/>
          </w:tcPr>
          <w:p w14:paraId="1E58420E" w14:textId="77777777" w:rsidR="00FB2754" w:rsidRDefault="00FB2754" w:rsidP="00BB312E">
            <w:pPr>
              <w:suppressAutoHyphens/>
              <w:jc w:val="center"/>
              <w:textAlignment w:val="baseline"/>
              <w:rPr>
                <w:rFonts w:eastAsia="Calibri"/>
                <w:sz w:val="22"/>
                <w:szCs w:val="22"/>
              </w:rPr>
            </w:pPr>
            <w:r>
              <w:rPr>
                <w:rFonts w:eastAsia="Calibri"/>
                <w:sz w:val="22"/>
                <w:szCs w:val="22"/>
              </w:rPr>
              <w:t>1</w:t>
            </w:r>
          </w:p>
        </w:tc>
        <w:tc>
          <w:tcPr>
            <w:tcW w:w="1701" w:type="dxa"/>
            <w:tcMar>
              <w:left w:w="57" w:type="dxa"/>
              <w:right w:w="57" w:type="dxa"/>
            </w:tcMar>
            <w:vAlign w:val="center"/>
          </w:tcPr>
          <w:p w14:paraId="3AEAD0C1" w14:textId="77777777" w:rsidR="00FB2754" w:rsidRDefault="00FB2754" w:rsidP="00BB312E">
            <w:pPr>
              <w:suppressAutoHyphens/>
              <w:jc w:val="center"/>
              <w:textAlignment w:val="baseline"/>
              <w:rPr>
                <w:rFonts w:eastAsia="Calibri"/>
                <w:sz w:val="22"/>
                <w:szCs w:val="22"/>
              </w:rPr>
            </w:pPr>
            <w:r>
              <w:rPr>
                <w:rFonts w:eastAsia="Calibri"/>
                <w:sz w:val="22"/>
                <w:szCs w:val="22"/>
              </w:rPr>
              <w:t>2</w:t>
            </w:r>
          </w:p>
        </w:tc>
        <w:tc>
          <w:tcPr>
            <w:tcW w:w="3827" w:type="dxa"/>
            <w:tcMar>
              <w:left w:w="57" w:type="dxa"/>
              <w:right w:w="57" w:type="dxa"/>
            </w:tcMar>
            <w:vAlign w:val="center"/>
          </w:tcPr>
          <w:p w14:paraId="5D574DE5" w14:textId="77777777" w:rsidR="00FB2754" w:rsidRDefault="00FB2754" w:rsidP="00BB312E">
            <w:pPr>
              <w:suppressAutoHyphens/>
              <w:jc w:val="center"/>
              <w:textAlignment w:val="baseline"/>
              <w:rPr>
                <w:rFonts w:eastAsia="Calibri"/>
                <w:sz w:val="22"/>
                <w:szCs w:val="22"/>
              </w:rPr>
            </w:pPr>
            <w:r>
              <w:rPr>
                <w:rFonts w:eastAsia="Calibri"/>
                <w:sz w:val="22"/>
                <w:szCs w:val="22"/>
              </w:rPr>
              <w:t>3</w:t>
            </w:r>
          </w:p>
        </w:tc>
        <w:tc>
          <w:tcPr>
            <w:tcW w:w="3969" w:type="dxa"/>
            <w:tcMar>
              <w:left w:w="57" w:type="dxa"/>
              <w:right w:w="57" w:type="dxa"/>
            </w:tcMar>
            <w:vAlign w:val="center"/>
          </w:tcPr>
          <w:p w14:paraId="7954412D" w14:textId="77777777" w:rsidR="00FB2754" w:rsidRDefault="00FB2754" w:rsidP="00BB312E">
            <w:pPr>
              <w:suppressAutoHyphens/>
              <w:jc w:val="center"/>
              <w:textAlignment w:val="baseline"/>
              <w:rPr>
                <w:rFonts w:eastAsia="Calibri"/>
                <w:sz w:val="22"/>
                <w:szCs w:val="22"/>
              </w:rPr>
            </w:pPr>
            <w:r>
              <w:rPr>
                <w:rFonts w:eastAsia="Calibri"/>
                <w:sz w:val="22"/>
                <w:szCs w:val="22"/>
              </w:rPr>
              <w:t>4</w:t>
            </w:r>
          </w:p>
        </w:tc>
        <w:tc>
          <w:tcPr>
            <w:tcW w:w="2410" w:type="dxa"/>
            <w:tcMar>
              <w:left w:w="57" w:type="dxa"/>
              <w:right w:w="57" w:type="dxa"/>
            </w:tcMar>
            <w:vAlign w:val="center"/>
          </w:tcPr>
          <w:p w14:paraId="30554646" w14:textId="77777777" w:rsidR="00FB2754" w:rsidRDefault="00FB2754" w:rsidP="00BB312E">
            <w:pPr>
              <w:suppressAutoHyphens/>
              <w:jc w:val="center"/>
              <w:textAlignment w:val="baseline"/>
              <w:rPr>
                <w:rFonts w:eastAsia="Calibri"/>
                <w:sz w:val="22"/>
                <w:szCs w:val="22"/>
              </w:rPr>
            </w:pPr>
            <w:r>
              <w:rPr>
                <w:rFonts w:eastAsia="Calibri"/>
                <w:sz w:val="22"/>
                <w:szCs w:val="22"/>
              </w:rPr>
              <w:t>5</w:t>
            </w:r>
          </w:p>
        </w:tc>
        <w:tc>
          <w:tcPr>
            <w:tcW w:w="2551" w:type="dxa"/>
            <w:tcMar>
              <w:left w:w="57" w:type="dxa"/>
              <w:right w:w="57" w:type="dxa"/>
            </w:tcMar>
          </w:tcPr>
          <w:p w14:paraId="5275A6B2" w14:textId="77777777" w:rsidR="00FB2754" w:rsidRDefault="00FB2754" w:rsidP="00BB312E">
            <w:pPr>
              <w:suppressAutoHyphens/>
              <w:jc w:val="center"/>
              <w:textAlignment w:val="baseline"/>
              <w:rPr>
                <w:rFonts w:eastAsia="Calibri"/>
                <w:sz w:val="22"/>
                <w:szCs w:val="22"/>
              </w:rPr>
            </w:pPr>
            <w:r>
              <w:rPr>
                <w:rFonts w:eastAsia="Calibri"/>
                <w:sz w:val="22"/>
                <w:szCs w:val="22"/>
              </w:rPr>
              <w:t>6</w:t>
            </w:r>
          </w:p>
        </w:tc>
      </w:tr>
      <w:tr w:rsidR="00FB2754" w14:paraId="447CCF4E" w14:textId="77777777" w:rsidTr="00BB312E">
        <w:trPr>
          <w:cantSplit/>
          <w:trHeight w:val="243"/>
        </w:trPr>
        <w:tc>
          <w:tcPr>
            <w:tcW w:w="789" w:type="dxa"/>
            <w:vAlign w:val="center"/>
          </w:tcPr>
          <w:p w14:paraId="4E329DA9" w14:textId="77777777" w:rsidR="00FB2754" w:rsidRPr="00E92D2B" w:rsidRDefault="00FB2754" w:rsidP="00BB312E">
            <w:pPr>
              <w:suppressAutoHyphens/>
              <w:jc w:val="center"/>
              <w:textAlignment w:val="baseline"/>
              <w:rPr>
                <w:rFonts w:eastAsia="Calibri"/>
                <w:szCs w:val="24"/>
              </w:rPr>
            </w:pPr>
            <w:r>
              <w:rPr>
                <w:rFonts w:eastAsia="Calibri"/>
                <w:sz w:val="22"/>
                <w:szCs w:val="22"/>
              </w:rPr>
              <w:t>1.</w:t>
            </w:r>
          </w:p>
        </w:tc>
        <w:tc>
          <w:tcPr>
            <w:tcW w:w="1701" w:type="dxa"/>
            <w:tcMar>
              <w:left w:w="57" w:type="dxa"/>
              <w:right w:w="57" w:type="dxa"/>
            </w:tcMar>
            <w:vAlign w:val="center"/>
          </w:tcPr>
          <w:p w14:paraId="06D72B39" w14:textId="77777777" w:rsidR="00FB2754" w:rsidRPr="00E92D2B" w:rsidRDefault="00FB2754" w:rsidP="00BB312E">
            <w:pPr>
              <w:suppressAutoHyphens/>
              <w:jc w:val="center"/>
              <w:textAlignment w:val="baseline"/>
              <w:rPr>
                <w:szCs w:val="24"/>
              </w:rPr>
            </w:pPr>
            <w:r w:rsidRPr="00257FA7">
              <w:rPr>
                <w:rFonts w:cs="Arial"/>
                <w:color w:val="000000"/>
                <w:sz w:val="22"/>
                <w:szCs w:val="22"/>
              </w:rPr>
              <w:t>20 01 40</w:t>
            </w:r>
          </w:p>
        </w:tc>
        <w:tc>
          <w:tcPr>
            <w:tcW w:w="3827" w:type="dxa"/>
            <w:tcMar>
              <w:left w:w="57" w:type="dxa"/>
              <w:right w:w="57" w:type="dxa"/>
            </w:tcMar>
            <w:vAlign w:val="center"/>
          </w:tcPr>
          <w:p w14:paraId="07A1E07C" w14:textId="77777777" w:rsidR="00FB2754" w:rsidRPr="00E92D2B" w:rsidRDefault="00FB2754" w:rsidP="00BB312E">
            <w:pPr>
              <w:suppressAutoHyphens/>
              <w:jc w:val="both"/>
              <w:textAlignment w:val="baseline"/>
              <w:rPr>
                <w:szCs w:val="24"/>
              </w:rPr>
            </w:pPr>
            <w:r>
              <w:rPr>
                <w:rFonts w:eastAsia="Calibri"/>
                <w:sz w:val="22"/>
                <w:szCs w:val="22"/>
              </w:rPr>
              <w:t>Metalai</w:t>
            </w:r>
          </w:p>
        </w:tc>
        <w:tc>
          <w:tcPr>
            <w:tcW w:w="3969" w:type="dxa"/>
            <w:tcMar>
              <w:left w:w="57" w:type="dxa"/>
              <w:right w:w="57" w:type="dxa"/>
            </w:tcMar>
            <w:vAlign w:val="center"/>
          </w:tcPr>
          <w:p w14:paraId="682DA00E" w14:textId="77777777" w:rsidR="00FB2754" w:rsidRPr="00E92D2B" w:rsidRDefault="00FB2754" w:rsidP="00BB312E">
            <w:pPr>
              <w:suppressAutoHyphens/>
              <w:jc w:val="both"/>
              <w:textAlignment w:val="baseline"/>
              <w:rPr>
                <w:szCs w:val="24"/>
              </w:rPr>
            </w:pPr>
            <w:r>
              <w:rPr>
                <w:rFonts w:eastAsia="Calibri"/>
                <w:sz w:val="22"/>
                <w:szCs w:val="22"/>
              </w:rPr>
              <w:t>Metalai</w:t>
            </w:r>
          </w:p>
        </w:tc>
        <w:tc>
          <w:tcPr>
            <w:tcW w:w="2410" w:type="dxa"/>
            <w:tcMar>
              <w:left w:w="57" w:type="dxa"/>
              <w:right w:w="57" w:type="dxa"/>
            </w:tcMar>
            <w:vAlign w:val="center"/>
          </w:tcPr>
          <w:p w14:paraId="39621CF7"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R4</w:t>
            </w:r>
          </w:p>
        </w:tc>
        <w:tc>
          <w:tcPr>
            <w:tcW w:w="2551" w:type="dxa"/>
            <w:vMerge w:val="restart"/>
            <w:tcMar>
              <w:left w:w="57" w:type="dxa"/>
              <w:right w:w="57" w:type="dxa"/>
            </w:tcMar>
            <w:vAlign w:val="center"/>
          </w:tcPr>
          <w:p w14:paraId="03FE0E72"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34,0</w:t>
            </w:r>
          </w:p>
        </w:tc>
      </w:tr>
      <w:tr w:rsidR="00FB2754" w14:paraId="60513A72" w14:textId="77777777" w:rsidTr="00BB312E">
        <w:trPr>
          <w:cantSplit/>
          <w:trHeight w:val="243"/>
        </w:trPr>
        <w:tc>
          <w:tcPr>
            <w:tcW w:w="789" w:type="dxa"/>
            <w:vAlign w:val="center"/>
          </w:tcPr>
          <w:p w14:paraId="0329BD67" w14:textId="77777777" w:rsidR="00FB2754" w:rsidRDefault="00FB2754" w:rsidP="00BB312E">
            <w:pPr>
              <w:suppressAutoHyphens/>
              <w:jc w:val="center"/>
              <w:textAlignment w:val="baseline"/>
              <w:rPr>
                <w:rFonts w:eastAsia="Calibri"/>
                <w:sz w:val="22"/>
                <w:szCs w:val="22"/>
              </w:rPr>
            </w:pPr>
            <w:r>
              <w:rPr>
                <w:rFonts w:eastAsia="Calibri"/>
                <w:sz w:val="22"/>
                <w:szCs w:val="22"/>
              </w:rPr>
              <w:t>2.</w:t>
            </w:r>
          </w:p>
        </w:tc>
        <w:tc>
          <w:tcPr>
            <w:tcW w:w="1701" w:type="dxa"/>
            <w:tcMar>
              <w:left w:w="57" w:type="dxa"/>
              <w:right w:w="57" w:type="dxa"/>
            </w:tcMar>
            <w:vAlign w:val="center"/>
          </w:tcPr>
          <w:p w14:paraId="7353D8A1" w14:textId="77777777" w:rsidR="00FB2754" w:rsidRPr="00E92D2B" w:rsidRDefault="00FB2754" w:rsidP="00BB312E">
            <w:pPr>
              <w:suppressAutoHyphens/>
              <w:jc w:val="center"/>
              <w:textAlignment w:val="baseline"/>
              <w:rPr>
                <w:szCs w:val="24"/>
              </w:rPr>
            </w:pPr>
            <w:r w:rsidRPr="00257FA7">
              <w:rPr>
                <w:rFonts w:cs="Arial"/>
                <w:color w:val="000000"/>
                <w:sz w:val="22"/>
                <w:szCs w:val="22"/>
              </w:rPr>
              <w:t>15 01 07</w:t>
            </w:r>
          </w:p>
        </w:tc>
        <w:tc>
          <w:tcPr>
            <w:tcW w:w="3827" w:type="dxa"/>
            <w:tcMar>
              <w:left w:w="57" w:type="dxa"/>
              <w:right w:w="57" w:type="dxa"/>
            </w:tcMar>
            <w:vAlign w:val="center"/>
          </w:tcPr>
          <w:p w14:paraId="72AA8BE1" w14:textId="77777777" w:rsidR="00FB2754" w:rsidRPr="00E92D2B" w:rsidRDefault="00FB2754" w:rsidP="00BB312E">
            <w:pPr>
              <w:suppressAutoHyphens/>
              <w:jc w:val="both"/>
              <w:textAlignment w:val="baseline"/>
              <w:rPr>
                <w:szCs w:val="24"/>
              </w:rPr>
            </w:pPr>
            <w:r>
              <w:rPr>
                <w:rFonts w:eastAsia="Calibri"/>
                <w:sz w:val="22"/>
                <w:szCs w:val="22"/>
              </w:rPr>
              <w:t>Stiklo pakuotės</w:t>
            </w:r>
          </w:p>
        </w:tc>
        <w:tc>
          <w:tcPr>
            <w:tcW w:w="3969" w:type="dxa"/>
            <w:tcMar>
              <w:left w:w="57" w:type="dxa"/>
              <w:right w:w="57" w:type="dxa"/>
            </w:tcMar>
            <w:vAlign w:val="center"/>
          </w:tcPr>
          <w:p w14:paraId="13C51D2B" w14:textId="77777777" w:rsidR="00FB2754" w:rsidRPr="00E92D2B" w:rsidRDefault="00FB2754" w:rsidP="00BB312E">
            <w:pPr>
              <w:suppressAutoHyphens/>
              <w:jc w:val="both"/>
              <w:textAlignment w:val="baseline"/>
              <w:rPr>
                <w:szCs w:val="24"/>
              </w:rPr>
            </w:pPr>
            <w:r>
              <w:rPr>
                <w:rFonts w:eastAsia="Calibri"/>
                <w:sz w:val="22"/>
                <w:szCs w:val="22"/>
              </w:rPr>
              <w:t>Stiklo pakuotės</w:t>
            </w:r>
          </w:p>
        </w:tc>
        <w:tc>
          <w:tcPr>
            <w:tcW w:w="2410" w:type="dxa"/>
            <w:tcMar>
              <w:left w:w="57" w:type="dxa"/>
              <w:right w:w="57" w:type="dxa"/>
            </w:tcMar>
            <w:vAlign w:val="center"/>
          </w:tcPr>
          <w:p w14:paraId="0BFCB9CA"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79703293" w14:textId="77777777" w:rsidR="00FB2754" w:rsidRDefault="00FB2754" w:rsidP="00BB312E">
            <w:pPr>
              <w:suppressAutoHyphens/>
              <w:jc w:val="center"/>
              <w:textAlignment w:val="baseline"/>
              <w:rPr>
                <w:rFonts w:eastAsia="Calibri"/>
                <w:sz w:val="22"/>
                <w:szCs w:val="22"/>
              </w:rPr>
            </w:pPr>
          </w:p>
        </w:tc>
      </w:tr>
      <w:tr w:rsidR="00FB2754" w14:paraId="03B68935" w14:textId="77777777" w:rsidTr="00BB312E">
        <w:trPr>
          <w:cantSplit/>
          <w:trHeight w:val="243"/>
        </w:trPr>
        <w:tc>
          <w:tcPr>
            <w:tcW w:w="789" w:type="dxa"/>
            <w:vAlign w:val="center"/>
          </w:tcPr>
          <w:p w14:paraId="273C09CC" w14:textId="77777777" w:rsidR="00FB2754" w:rsidRDefault="00FB2754" w:rsidP="00BB312E">
            <w:pPr>
              <w:suppressAutoHyphens/>
              <w:jc w:val="center"/>
              <w:textAlignment w:val="baseline"/>
              <w:rPr>
                <w:rFonts w:eastAsia="Calibri"/>
                <w:sz w:val="22"/>
                <w:szCs w:val="22"/>
              </w:rPr>
            </w:pPr>
            <w:r>
              <w:rPr>
                <w:rFonts w:eastAsia="Calibri"/>
                <w:sz w:val="22"/>
                <w:szCs w:val="22"/>
              </w:rPr>
              <w:t>3.</w:t>
            </w:r>
          </w:p>
        </w:tc>
        <w:tc>
          <w:tcPr>
            <w:tcW w:w="1701" w:type="dxa"/>
            <w:tcMar>
              <w:left w:w="57" w:type="dxa"/>
              <w:right w:w="57" w:type="dxa"/>
            </w:tcMar>
            <w:vAlign w:val="center"/>
          </w:tcPr>
          <w:p w14:paraId="45509D8B" w14:textId="77777777" w:rsidR="00FB2754" w:rsidRPr="00E92D2B" w:rsidRDefault="00FB2754" w:rsidP="00BB312E">
            <w:pPr>
              <w:suppressAutoHyphens/>
              <w:jc w:val="center"/>
              <w:textAlignment w:val="baseline"/>
              <w:rPr>
                <w:szCs w:val="24"/>
              </w:rPr>
            </w:pPr>
            <w:r w:rsidRPr="00257FA7">
              <w:rPr>
                <w:rFonts w:cs="Arial"/>
                <w:color w:val="000000"/>
                <w:sz w:val="22"/>
                <w:szCs w:val="22"/>
              </w:rPr>
              <w:t>20 01 02</w:t>
            </w:r>
          </w:p>
        </w:tc>
        <w:tc>
          <w:tcPr>
            <w:tcW w:w="3827" w:type="dxa"/>
            <w:tcMar>
              <w:left w:w="57" w:type="dxa"/>
              <w:right w:w="57" w:type="dxa"/>
            </w:tcMar>
            <w:vAlign w:val="center"/>
          </w:tcPr>
          <w:p w14:paraId="40B8AD72" w14:textId="77777777" w:rsidR="00FB2754" w:rsidRPr="00E92D2B" w:rsidRDefault="00FB2754" w:rsidP="00BB312E">
            <w:pPr>
              <w:suppressAutoHyphens/>
              <w:jc w:val="both"/>
              <w:textAlignment w:val="baseline"/>
              <w:rPr>
                <w:szCs w:val="24"/>
              </w:rPr>
            </w:pPr>
            <w:r>
              <w:rPr>
                <w:rFonts w:eastAsia="Calibri"/>
                <w:sz w:val="22"/>
                <w:szCs w:val="22"/>
              </w:rPr>
              <w:t>Stiklas</w:t>
            </w:r>
          </w:p>
        </w:tc>
        <w:tc>
          <w:tcPr>
            <w:tcW w:w="3969" w:type="dxa"/>
            <w:tcMar>
              <w:left w:w="57" w:type="dxa"/>
              <w:right w:w="57" w:type="dxa"/>
            </w:tcMar>
            <w:vAlign w:val="center"/>
          </w:tcPr>
          <w:p w14:paraId="07E2C0FD" w14:textId="77777777" w:rsidR="00FB2754" w:rsidRPr="00E92D2B" w:rsidRDefault="00FB2754" w:rsidP="00BB312E">
            <w:pPr>
              <w:suppressAutoHyphens/>
              <w:jc w:val="both"/>
              <w:textAlignment w:val="baseline"/>
              <w:rPr>
                <w:szCs w:val="24"/>
              </w:rPr>
            </w:pPr>
            <w:r>
              <w:rPr>
                <w:rFonts w:eastAsia="Calibri"/>
                <w:sz w:val="22"/>
                <w:szCs w:val="22"/>
              </w:rPr>
              <w:t>Stiklas</w:t>
            </w:r>
          </w:p>
        </w:tc>
        <w:tc>
          <w:tcPr>
            <w:tcW w:w="2410" w:type="dxa"/>
            <w:tcMar>
              <w:left w:w="57" w:type="dxa"/>
              <w:right w:w="57" w:type="dxa"/>
            </w:tcMar>
            <w:vAlign w:val="center"/>
          </w:tcPr>
          <w:p w14:paraId="211263D5"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598CA583" w14:textId="77777777" w:rsidR="00FB2754" w:rsidRDefault="00FB2754" w:rsidP="00BB312E">
            <w:pPr>
              <w:suppressAutoHyphens/>
              <w:jc w:val="center"/>
              <w:textAlignment w:val="baseline"/>
              <w:rPr>
                <w:rFonts w:eastAsia="Calibri"/>
                <w:sz w:val="22"/>
                <w:szCs w:val="22"/>
              </w:rPr>
            </w:pPr>
          </w:p>
        </w:tc>
      </w:tr>
      <w:tr w:rsidR="00FB2754" w14:paraId="5FE066F9" w14:textId="77777777" w:rsidTr="00BB312E">
        <w:trPr>
          <w:cantSplit/>
          <w:trHeight w:val="243"/>
        </w:trPr>
        <w:tc>
          <w:tcPr>
            <w:tcW w:w="789" w:type="dxa"/>
            <w:vAlign w:val="center"/>
          </w:tcPr>
          <w:p w14:paraId="0CBA57FA" w14:textId="77777777" w:rsidR="00FB2754" w:rsidRDefault="00FB2754" w:rsidP="00BB312E">
            <w:pPr>
              <w:suppressAutoHyphens/>
              <w:jc w:val="center"/>
              <w:textAlignment w:val="baseline"/>
              <w:rPr>
                <w:rFonts w:eastAsia="Calibri"/>
                <w:sz w:val="22"/>
                <w:szCs w:val="22"/>
              </w:rPr>
            </w:pPr>
            <w:r>
              <w:rPr>
                <w:rFonts w:eastAsia="Calibri"/>
                <w:sz w:val="22"/>
                <w:szCs w:val="22"/>
              </w:rPr>
              <w:t>4.</w:t>
            </w:r>
          </w:p>
        </w:tc>
        <w:tc>
          <w:tcPr>
            <w:tcW w:w="1701" w:type="dxa"/>
            <w:tcMar>
              <w:left w:w="57" w:type="dxa"/>
              <w:right w:w="57" w:type="dxa"/>
            </w:tcMar>
            <w:vAlign w:val="center"/>
          </w:tcPr>
          <w:p w14:paraId="63CDBB41" w14:textId="77777777" w:rsidR="00FB2754" w:rsidRPr="00E92D2B" w:rsidRDefault="00FB2754" w:rsidP="00BB312E">
            <w:pPr>
              <w:suppressAutoHyphens/>
              <w:jc w:val="center"/>
              <w:textAlignment w:val="baseline"/>
              <w:rPr>
                <w:szCs w:val="24"/>
              </w:rPr>
            </w:pPr>
            <w:r w:rsidRPr="00257FA7">
              <w:rPr>
                <w:rFonts w:cs="Arial"/>
                <w:color w:val="000000"/>
                <w:sz w:val="22"/>
                <w:szCs w:val="22"/>
              </w:rPr>
              <w:t>17 02 02</w:t>
            </w:r>
          </w:p>
        </w:tc>
        <w:tc>
          <w:tcPr>
            <w:tcW w:w="3827" w:type="dxa"/>
            <w:tcMar>
              <w:left w:w="57" w:type="dxa"/>
              <w:right w:w="57" w:type="dxa"/>
            </w:tcMar>
            <w:vAlign w:val="center"/>
          </w:tcPr>
          <w:p w14:paraId="6695979C" w14:textId="77777777" w:rsidR="00FB2754" w:rsidRPr="00E92D2B" w:rsidRDefault="00FB2754" w:rsidP="00BB312E">
            <w:pPr>
              <w:suppressAutoHyphens/>
              <w:jc w:val="both"/>
              <w:textAlignment w:val="baseline"/>
              <w:rPr>
                <w:szCs w:val="24"/>
              </w:rPr>
            </w:pPr>
            <w:r>
              <w:rPr>
                <w:rFonts w:eastAsia="Calibri"/>
                <w:sz w:val="22"/>
                <w:szCs w:val="22"/>
              </w:rPr>
              <w:t>Stiklas</w:t>
            </w:r>
          </w:p>
        </w:tc>
        <w:tc>
          <w:tcPr>
            <w:tcW w:w="3969" w:type="dxa"/>
            <w:tcMar>
              <w:left w:w="57" w:type="dxa"/>
              <w:right w:w="57" w:type="dxa"/>
            </w:tcMar>
            <w:vAlign w:val="center"/>
          </w:tcPr>
          <w:p w14:paraId="13E62433" w14:textId="77777777" w:rsidR="00FB2754" w:rsidRPr="00E92D2B" w:rsidRDefault="00FB2754" w:rsidP="00BB312E">
            <w:pPr>
              <w:suppressAutoHyphens/>
              <w:jc w:val="both"/>
              <w:textAlignment w:val="baseline"/>
              <w:rPr>
                <w:szCs w:val="24"/>
              </w:rPr>
            </w:pPr>
            <w:r>
              <w:rPr>
                <w:rFonts w:eastAsia="Calibri"/>
                <w:sz w:val="22"/>
                <w:szCs w:val="22"/>
              </w:rPr>
              <w:t>Statybinių atliekų stiklas</w:t>
            </w:r>
          </w:p>
        </w:tc>
        <w:tc>
          <w:tcPr>
            <w:tcW w:w="2410" w:type="dxa"/>
            <w:tcMar>
              <w:left w:w="57" w:type="dxa"/>
              <w:right w:w="57" w:type="dxa"/>
            </w:tcMar>
            <w:vAlign w:val="center"/>
          </w:tcPr>
          <w:p w14:paraId="7F077AE9"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5D033A4C" w14:textId="77777777" w:rsidR="00FB2754" w:rsidRDefault="00FB2754" w:rsidP="00BB312E">
            <w:pPr>
              <w:suppressAutoHyphens/>
              <w:jc w:val="center"/>
              <w:textAlignment w:val="baseline"/>
              <w:rPr>
                <w:rFonts w:eastAsia="Calibri"/>
                <w:sz w:val="22"/>
                <w:szCs w:val="22"/>
              </w:rPr>
            </w:pPr>
          </w:p>
        </w:tc>
      </w:tr>
      <w:tr w:rsidR="00FB2754" w14:paraId="2C2DE91A" w14:textId="77777777" w:rsidTr="00BB312E">
        <w:trPr>
          <w:cantSplit/>
          <w:trHeight w:val="243"/>
        </w:trPr>
        <w:tc>
          <w:tcPr>
            <w:tcW w:w="789" w:type="dxa"/>
            <w:vAlign w:val="center"/>
          </w:tcPr>
          <w:p w14:paraId="3EDB57D7" w14:textId="77777777" w:rsidR="00FB2754" w:rsidRDefault="00FB2754" w:rsidP="00BB312E">
            <w:pPr>
              <w:suppressAutoHyphens/>
              <w:jc w:val="center"/>
              <w:textAlignment w:val="baseline"/>
              <w:rPr>
                <w:rFonts w:eastAsia="Calibri"/>
                <w:sz w:val="22"/>
                <w:szCs w:val="22"/>
              </w:rPr>
            </w:pPr>
            <w:r>
              <w:rPr>
                <w:rFonts w:eastAsia="Calibri"/>
                <w:sz w:val="22"/>
                <w:szCs w:val="22"/>
              </w:rPr>
              <w:t>5.</w:t>
            </w:r>
          </w:p>
        </w:tc>
        <w:tc>
          <w:tcPr>
            <w:tcW w:w="1701" w:type="dxa"/>
            <w:tcMar>
              <w:left w:w="57" w:type="dxa"/>
              <w:right w:w="57" w:type="dxa"/>
            </w:tcMar>
            <w:vAlign w:val="center"/>
          </w:tcPr>
          <w:p w14:paraId="7FC5B6D5" w14:textId="77777777" w:rsidR="00FB2754" w:rsidRPr="00E92D2B" w:rsidRDefault="00FB2754" w:rsidP="00BB312E">
            <w:pPr>
              <w:suppressAutoHyphens/>
              <w:jc w:val="center"/>
              <w:textAlignment w:val="baseline"/>
              <w:rPr>
                <w:szCs w:val="24"/>
              </w:rPr>
            </w:pPr>
            <w:r w:rsidRPr="00257FA7">
              <w:rPr>
                <w:rFonts w:cs="Arial"/>
                <w:color w:val="000000"/>
                <w:sz w:val="22"/>
                <w:szCs w:val="22"/>
              </w:rPr>
              <w:t>15 01 01</w:t>
            </w:r>
          </w:p>
        </w:tc>
        <w:tc>
          <w:tcPr>
            <w:tcW w:w="3827" w:type="dxa"/>
            <w:tcMar>
              <w:left w:w="57" w:type="dxa"/>
              <w:right w:w="57" w:type="dxa"/>
            </w:tcMar>
            <w:vAlign w:val="center"/>
          </w:tcPr>
          <w:p w14:paraId="5F040083" w14:textId="77777777" w:rsidR="00FB2754" w:rsidRPr="00E92D2B" w:rsidRDefault="00FB2754" w:rsidP="00BB312E">
            <w:pPr>
              <w:suppressAutoHyphens/>
              <w:jc w:val="both"/>
              <w:textAlignment w:val="baseline"/>
              <w:rPr>
                <w:szCs w:val="24"/>
              </w:rPr>
            </w:pPr>
            <w:r>
              <w:rPr>
                <w:rFonts w:eastAsia="Calibri"/>
                <w:sz w:val="22"/>
                <w:szCs w:val="22"/>
              </w:rPr>
              <w:t>Popieriaus ir kartono pakuotės</w:t>
            </w:r>
          </w:p>
        </w:tc>
        <w:tc>
          <w:tcPr>
            <w:tcW w:w="3969" w:type="dxa"/>
            <w:tcMar>
              <w:left w:w="57" w:type="dxa"/>
              <w:right w:w="57" w:type="dxa"/>
            </w:tcMar>
            <w:vAlign w:val="center"/>
          </w:tcPr>
          <w:p w14:paraId="37949A9A" w14:textId="77777777" w:rsidR="00FB2754" w:rsidRPr="00E92D2B" w:rsidRDefault="00FB2754" w:rsidP="00BB312E">
            <w:pPr>
              <w:suppressAutoHyphens/>
              <w:jc w:val="both"/>
              <w:textAlignment w:val="baseline"/>
              <w:rPr>
                <w:szCs w:val="24"/>
              </w:rPr>
            </w:pPr>
            <w:r>
              <w:rPr>
                <w:rFonts w:eastAsia="Calibri"/>
                <w:sz w:val="22"/>
                <w:szCs w:val="22"/>
              </w:rPr>
              <w:t>Popieriaus ir kartono pakuotės</w:t>
            </w:r>
          </w:p>
        </w:tc>
        <w:tc>
          <w:tcPr>
            <w:tcW w:w="2410" w:type="dxa"/>
            <w:tcMar>
              <w:left w:w="57" w:type="dxa"/>
              <w:right w:w="57" w:type="dxa"/>
            </w:tcMar>
            <w:vAlign w:val="center"/>
          </w:tcPr>
          <w:p w14:paraId="5AFBC6D5"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0807BEC3" w14:textId="77777777" w:rsidR="00FB2754" w:rsidRDefault="00FB2754" w:rsidP="00BB312E">
            <w:pPr>
              <w:suppressAutoHyphens/>
              <w:jc w:val="center"/>
              <w:textAlignment w:val="baseline"/>
              <w:rPr>
                <w:rFonts w:eastAsia="Calibri"/>
                <w:sz w:val="22"/>
                <w:szCs w:val="22"/>
              </w:rPr>
            </w:pPr>
          </w:p>
        </w:tc>
      </w:tr>
      <w:tr w:rsidR="00FB2754" w14:paraId="45B5A63F" w14:textId="77777777" w:rsidTr="00BB312E">
        <w:trPr>
          <w:cantSplit/>
          <w:trHeight w:val="243"/>
        </w:trPr>
        <w:tc>
          <w:tcPr>
            <w:tcW w:w="789" w:type="dxa"/>
            <w:vAlign w:val="center"/>
          </w:tcPr>
          <w:p w14:paraId="78544F00" w14:textId="77777777" w:rsidR="00FB2754" w:rsidRDefault="00FB2754" w:rsidP="00BB312E">
            <w:pPr>
              <w:suppressAutoHyphens/>
              <w:jc w:val="center"/>
              <w:textAlignment w:val="baseline"/>
              <w:rPr>
                <w:rFonts w:eastAsia="Calibri"/>
                <w:sz w:val="22"/>
                <w:szCs w:val="22"/>
              </w:rPr>
            </w:pPr>
            <w:r>
              <w:rPr>
                <w:rFonts w:eastAsia="Calibri"/>
                <w:sz w:val="22"/>
                <w:szCs w:val="22"/>
              </w:rPr>
              <w:t>6.</w:t>
            </w:r>
          </w:p>
        </w:tc>
        <w:tc>
          <w:tcPr>
            <w:tcW w:w="1701" w:type="dxa"/>
            <w:tcMar>
              <w:left w:w="57" w:type="dxa"/>
              <w:right w:w="57" w:type="dxa"/>
            </w:tcMar>
            <w:vAlign w:val="center"/>
          </w:tcPr>
          <w:p w14:paraId="5567BAEB" w14:textId="77777777" w:rsidR="00FB2754" w:rsidRPr="00E92D2B" w:rsidRDefault="00FB2754" w:rsidP="00BB312E">
            <w:pPr>
              <w:suppressAutoHyphens/>
              <w:jc w:val="center"/>
              <w:textAlignment w:val="baseline"/>
              <w:rPr>
                <w:szCs w:val="24"/>
              </w:rPr>
            </w:pPr>
            <w:r w:rsidRPr="00257FA7">
              <w:rPr>
                <w:rFonts w:cs="Arial"/>
                <w:color w:val="000000"/>
                <w:sz w:val="22"/>
                <w:szCs w:val="22"/>
              </w:rPr>
              <w:t>20 01 01</w:t>
            </w:r>
          </w:p>
        </w:tc>
        <w:tc>
          <w:tcPr>
            <w:tcW w:w="3827" w:type="dxa"/>
            <w:tcMar>
              <w:left w:w="57" w:type="dxa"/>
              <w:right w:w="57" w:type="dxa"/>
            </w:tcMar>
            <w:vAlign w:val="center"/>
          </w:tcPr>
          <w:p w14:paraId="077AB665" w14:textId="77777777" w:rsidR="00FB2754" w:rsidRPr="00E92D2B" w:rsidRDefault="00FB2754" w:rsidP="00BB312E">
            <w:pPr>
              <w:suppressAutoHyphens/>
              <w:jc w:val="both"/>
              <w:textAlignment w:val="baseline"/>
              <w:rPr>
                <w:szCs w:val="24"/>
              </w:rPr>
            </w:pPr>
            <w:r>
              <w:rPr>
                <w:rFonts w:eastAsia="Calibri"/>
                <w:sz w:val="22"/>
                <w:szCs w:val="22"/>
              </w:rPr>
              <w:t>Popierius ir kartonas</w:t>
            </w:r>
          </w:p>
        </w:tc>
        <w:tc>
          <w:tcPr>
            <w:tcW w:w="3969" w:type="dxa"/>
            <w:tcMar>
              <w:left w:w="57" w:type="dxa"/>
              <w:right w:w="57" w:type="dxa"/>
            </w:tcMar>
            <w:vAlign w:val="center"/>
          </w:tcPr>
          <w:p w14:paraId="09B3FF2F" w14:textId="77777777" w:rsidR="00FB2754" w:rsidRPr="00E92D2B" w:rsidRDefault="00FB2754" w:rsidP="00BB312E">
            <w:pPr>
              <w:suppressAutoHyphens/>
              <w:jc w:val="both"/>
              <w:textAlignment w:val="baseline"/>
              <w:rPr>
                <w:szCs w:val="24"/>
              </w:rPr>
            </w:pPr>
            <w:r>
              <w:rPr>
                <w:rFonts w:eastAsia="Calibri"/>
                <w:sz w:val="22"/>
                <w:szCs w:val="22"/>
              </w:rPr>
              <w:t>Popierius ir kartonas</w:t>
            </w:r>
          </w:p>
        </w:tc>
        <w:tc>
          <w:tcPr>
            <w:tcW w:w="2410" w:type="dxa"/>
            <w:tcMar>
              <w:left w:w="57" w:type="dxa"/>
              <w:right w:w="57" w:type="dxa"/>
            </w:tcMar>
            <w:vAlign w:val="center"/>
          </w:tcPr>
          <w:p w14:paraId="59517448"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24E6CF91" w14:textId="77777777" w:rsidR="00FB2754" w:rsidRDefault="00FB2754" w:rsidP="00BB312E">
            <w:pPr>
              <w:suppressAutoHyphens/>
              <w:jc w:val="center"/>
              <w:textAlignment w:val="baseline"/>
              <w:rPr>
                <w:rFonts w:eastAsia="Calibri"/>
                <w:sz w:val="22"/>
                <w:szCs w:val="22"/>
              </w:rPr>
            </w:pPr>
          </w:p>
        </w:tc>
      </w:tr>
      <w:tr w:rsidR="00FB2754" w14:paraId="613B5D73" w14:textId="77777777" w:rsidTr="00BB312E">
        <w:trPr>
          <w:cantSplit/>
          <w:trHeight w:val="243"/>
        </w:trPr>
        <w:tc>
          <w:tcPr>
            <w:tcW w:w="789" w:type="dxa"/>
            <w:vAlign w:val="center"/>
          </w:tcPr>
          <w:p w14:paraId="64B79E0B" w14:textId="77777777" w:rsidR="00FB2754" w:rsidRDefault="00FB2754" w:rsidP="00BB312E">
            <w:pPr>
              <w:suppressAutoHyphens/>
              <w:jc w:val="center"/>
              <w:textAlignment w:val="baseline"/>
              <w:rPr>
                <w:rFonts w:eastAsia="Calibri"/>
                <w:sz w:val="22"/>
                <w:szCs w:val="22"/>
              </w:rPr>
            </w:pPr>
            <w:r>
              <w:rPr>
                <w:rFonts w:eastAsia="Calibri"/>
                <w:sz w:val="22"/>
                <w:szCs w:val="22"/>
              </w:rPr>
              <w:t>7.</w:t>
            </w:r>
          </w:p>
        </w:tc>
        <w:tc>
          <w:tcPr>
            <w:tcW w:w="1701" w:type="dxa"/>
            <w:tcMar>
              <w:left w:w="57" w:type="dxa"/>
              <w:right w:w="57" w:type="dxa"/>
            </w:tcMar>
            <w:vAlign w:val="center"/>
          </w:tcPr>
          <w:p w14:paraId="7337000F" w14:textId="77777777" w:rsidR="00FB2754" w:rsidRPr="00E92D2B" w:rsidRDefault="00FB2754" w:rsidP="00BB312E">
            <w:pPr>
              <w:suppressAutoHyphens/>
              <w:jc w:val="center"/>
              <w:textAlignment w:val="baseline"/>
              <w:rPr>
                <w:szCs w:val="24"/>
              </w:rPr>
            </w:pPr>
            <w:r w:rsidRPr="00257FA7">
              <w:rPr>
                <w:rFonts w:cs="Arial"/>
                <w:color w:val="000000"/>
                <w:sz w:val="22"/>
                <w:szCs w:val="22"/>
              </w:rPr>
              <w:t>16 01 03</w:t>
            </w:r>
          </w:p>
        </w:tc>
        <w:tc>
          <w:tcPr>
            <w:tcW w:w="3827" w:type="dxa"/>
            <w:tcMar>
              <w:left w:w="57" w:type="dxa"/>
              <w:right w:w="57" w:type="dxa"/>
            </w:tcMar>
            <w:vAlign w:val="center"/>
          </w:tcPr>
          <w:p w14:paraId="200A2727" w14:textId="77777777" w:rsidR="00FB2754" w:rsidRPr="00E92D2B" w:rsidRDefault="00FB2754" w:rsidP="00BB312E">
            <w:pPr>
              <w:suppressAutoHyphens/>
              <w:jc w:val="both"/>
              <w:textAlignment w:val="baseline"/>
              <w:rPr>
                <w:szCs w:val="24"/>
              </w:rPr>
            </w:pPr>
            <w:r>
              <w:rPr>
                <w:rFonts w:eastAsia="Calibri"/>
                <w:sz w:val="22"/>
                <w:szCs w:val="22"/>
              </w:rPr>
              <w:t>Naudoti nebetinkamos padangos</w:t>
            </w:r>
          </w:p>
        </w:tc>
        <w:tc>
          <w:tcPr>
            <w:tcW w:w="3969" w:type="dxa"/>
            <w:tcMar>
              <w:left w:w="57" w:type="dxa"/>
              <w:right w:w="57" w:type="dxa"/>
            </w:tcMar>
            <w:vAlign w:val="center"/>
          </w:tcPr>
          <w:p w14:paraId="408CC5A1" w14:textId="77777777" w:rsidR="00FB2754" w:rsidRPr="00E92D2B" w:rsidRDefault="00FB2754" w:rsidP="00BB312E">
            <w:pPr>
              <w:suppressAutoHyphens/>
              <w:jc w:val="both"/>
              <w:textAlignment w:val="baseline"/>
              <w:rPr>
                <w:szCs w:val="24"/>
              </w:rPr>
            </w:pPr>
            <w:r>
              <w:rPr>
                <w:rFonts w:eastAsia="Calibri"/>
                <w:sz w:val="22"/>
                <w:szCs w:val="22"/>
              </w:rPr>
              <w:t>Naudotos padangos</w:t>
            </w:r>
          </w:p>
        </w:tc>
        <w:tc>
          <w:tcPr>
            <w:tcW w:w="2410" w:type="dxa"/>
            <w:tcMar>
              <w:left w:w="57" w:type="dxa"/>
              <w:right w:w="57" w:type="dxa"/>
            </w:tcMar>
            <w:vAlign w:val="center"/>
          </w:tcPr>
          <w:p w14:paraId="73868FBF"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0C457F90" w14:textId="77777777" w:rsidR="00FB2754" w:rsidRDefault="00FB2754" w:rsidP="00BB312E">
            <w:pPr>
              <w:suppressAutoHyphens/>
              <w:jc w:val="center"/>
              <w:textAlignment w:val="baseline"/>
              <w:rPr>
                <w:rFonts w:eastAsia="Calibri"/>
                <w:sz w:val="22"/>
                <w:szCs w:val="22"/>
              </w:rPr>
            </w:pPr>
          </w:p>
        </w:tc>
      </w:tr>
      <w:tr w:rsidR="00FB2754" w14:paraId="3E7C69D0" w14:textId="77777777" w:rsidTr="00BB312E">
        <w:trPr>
          <w:cantSplit/>
          <w:trHeight w:val="243"/>
        </w:trPr>
        <w:tc>
          <w:tcPr>
            <w:tcW w:w="789" w:type="dxa"/>
            <w:vAlign w:val="center"/>
          </w:tcPr>
          <w:p w14:paraId="3D7CF013" w14:textId="77777777" w:rsidR="00FB2754" w:rsidRDefault="00FB2754" w:rsidP="00BB312E">
            <w:pPr>
              <w:suppressAutoHyphens/>
              <w:jc w:val="center"/>
              <w:textAlignment w:val="baseline"/>
              <w:rPr>
                <w:rFonts w:eastAsia="Calibri"/>
                <w:sz w:val="22"/>
                <w:szCs w:val="22"/>
              </w:rPr>
            </w:pPr>
            <w:r>
              <w:rPr>
                <w:rFonts w:eastAsia="Calibri"/>
                <w:sz w:val="22"/>
                <w:szCs w:val="22"/>
              </w:rPr>
              <w:t>8.</w:t>
            </w:r>
          </w:p>
        </w:tc>
        <w:tc>
          <w:tcPr>
            <w:tcW w:w="1701" w:type="dxa"/>
            <w:tcMar>
              <w:left w:w="57" w:type="dxa"/>
              <w:right w:w="57" w:type="dxa"/>
            </w:tcMar>
            <w:vAlign w:val="center"/>
          </w:tcPr>
          <w:p w14:paraId="7D12E6EF" w14:textId="77777777" w:rsidR="00FB2754" w:rsidRPr="00E92D2B" w:rsidRDefault="00FB2754" w:rsidP="00BB312E">
            <w:pPr>
              <w:suppressAutoHyphens/>
              <w:jc w:val="center"/>
              <w:textAlignment w:val="baseline"/>
              <w:rPr>
                <w:szCs w:val="24"/>
              </w:rPr>
            </w:pPr>
            <w:r w:rsidRPr="00257FA7">
              <w:rPr>
                <w:rFonts w:cs="Arial"/>
                <w:color w:val="000000"/>
                <w:sz w:val="22"/>
                <w:szCs w:val="22"/>
              </w:rPr>
              <w:t>20 01 39</w:t>
            </w:r>
          </w:p>
        </w:tc>
        <w:tc>
          <w:tcPr>
            <w:tcW w:w="3827" w:type="dxa"/>
            <w:tcMar>
              <w:left w:w="57" w:type="dxa"/>
              <w:right w:w="57" w:type="dxa"/>
            </w:tcMar>
            <w:vAlign w:val="center"/>
          </w:tcPr>
          <w:p w14:paraId="59325D74" w14:textId="77777777" w:rsidR="00FB2754" w:rsidRPr="00E92D2B" w:rsidRDefault="00FB2754" w:rsidP="00BB312E">
            <w:pPr>
              <w:suppressAutoHyphens/>
              <w:jc w:val="both"/>
              <w:textAlignment w:val="baseline"/>
              <w:rPr>
                <w:szCs w:val="24"/>
              </w:rPr>
            </w:pPr>
            <w:r>
              <w:rPr>
                <w:rFonts w:eastAsia="Calibri"/>
                <w:sz w:val="22"/>
                <w:szCs w:val="22"/>
              </w:rPr>
              <w:t>Plastikai</w:t>
            </w:r>
          </w:p>
        </w:tc>
        <w:tc>
          <w:tcPr>
            <w:tcW w:w="3969" w:type="dxa"/>
            <w:tcMar>
              <w:left w:w="57" w:type="dxa"/>
              <w:right w:w="57" w:type="dxa"/>
            </w:tcMar>
            <w:vAlign w:val="center"/>
          </w:tcPr>
          <w:p w14:paraId="7C380414" w14:textId="77777777" w:rsidR="00FB2754" w:rsidRPr="00E92D2B" w:rsidRDefault="00FB2754" w:rsidP="00BB312E">
            <w:pPr>
              <w:suppressAutoHyphens/>
              <w:jc w:val="both"/>
              <w:textAlignment w:val="baseline"/>
              <w:rPr>
                <w:szCs w:val="24"/>
              </w:rPr>
            </w:pPr>
            <w:r>
              <w:rPr>
                <w:rFonts w:eastAsia="Calibri"/>
                <w:sz w:val="22"/>
                <w:szCs w:val="22"/>
              </w:rPr>
              <w:t>Plastikai</w:t>
            </w:r>
          </w:p>
        </w:tc>
        <w:tc>
          <w:tcPr>
            <w:tcW w:w="2410" w:type="dxa"/>
            <w:tcMar>
              <w:left w:w="57" w:type="dxa"/>
              <w:right w:w="57" w:type="dxa"/>
            </w:tcMar>
            <w:vAlign w:val="center"/>
          </w:tcPr>
          <w:p w14:paraId="0C016469"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2C75CE69" w14:textId="77777777" w:rsidR="00FB2754" w:rsidRDefault="00FB2754" w:rsidP="00BB312E">
            <w:pPr>
              <w:suppressAutoHyphens/>
              <w:jc w:val="center"/>
              <w:textAlignment w:val="baseline"/>
              <w:rPr>
                <w:rFonts w:eastAsia="Calibri"/>
                <w:sz w:val="22"/>
                <w:szCs w:val="22"/>
              </w:rPr>
            </w:pPr>
          </w:p>
        </w:tc>
      </w:tr>
      <w:tr w:rsidR="00FB2754" w14:paraId="38B1364F" w14:textId="77777777" w:rsidTr="00BB312E">
        <w:trPr>
          <w:cantSplit/>
          <w:trHeight w:val="243"/>
        </w:trPr>
        <w:tc>
          <w:tcPr>
            <w:tcW w:w="789" w:type="dxa"/>
            <w:vAlign w:val="center"/>
          </w:tcPr>
          <w:p w14:paraId="45F417F8" w14:textId="77777777" w:rsidR="00FB2754" w:rsidRDefault="00FB2754" w:rsidP="00BB312E">
            <w:pPr>
              <w:suppressAutoHyphens/>
              <w:jc w:val="center"/>
              <w:textAlignment w:val="baseline"/>
              <w:rPr>
                <w:rFonts w:eastAsia="Calibri"/>
                <w:sz w:val="22"/>
                <w:szCs w:val="22"/>
              </w:rPr>
            </w:pPr>
            <w:r>
              <w:rPr>
                <w:rFonts w:eastAsia="Calibri"/>
                <w:sz w:val="22"/>
                <w:szCs w:val="22"/>
              </w:rPr>
              <w:t>9.</w:t>
            </w:r>
          </w:p>
        </w:tc>
        <w:tc>
          <w:tcPr>
            <w:tcW w:w="1701" w:type="dxa"/>
            <w:tcMar>
              <w:left w:w="57" w:type="dxa"/>
              <w:right w:w="57" w:type="dxa"/>
            </w:tcMar>
            <w:vAlign w:val="center"/>
          </w:tcPr>
          <w:p w14:paraId="404862E7" w14:textId="77777777" w:rsidR="00FB2754" w:rsidRPr="00E92D2B" w:rsidRDefault="00FB2754" w:rsidP="00BB312E">
            <w:pPr>
              <w:suppressAutoHyphens/>
              <w:jc w:val="center"/>
              <w:textAlignment w:val="baseline"/>
              <w:rPr>
                <w:szCs w:val="24"/>
              </w:rPr>
            </w:pPr>
            <w:r w:rsidRPr="00257FA7">
              <w:rPr>
                <w:rFonts w:cs="Arial"/>
                <w:color w:val="000000"/>
                <w:sz w:val="22"/>
                <w:szCs w:val="22"/>
              </w:rPr>
              <w:t>17 02 01</w:t>
            </w:r>
          </w:p>
        </w:tc>
        <w:tc>
          <w:tcPr>
            <w:tcW w:w="3827" w:type="dxa"/>
            <w:tcMar>
              <w:left w:w="57" w:type="dxa"/>
              <w:right w:w="57" w:type="dxa"/>
            </w:tcMar>
            <w:vAlign w:val="center"/>
          </w:tcPr>
          <w:p w14:paraId="340721A5" w14:textId="77777777" w:rsidR="00FB2754" w:rsidRPr="00E92D2B" w:rsidRDefault="00FB2754" w:rsidP="00BB312E">
            <w:pPr>
              <w:suppressAutoHyphens/>
              <w:jc w:val="both"/>
              <w:textAlignment w:val="baseline"/>
              <w:rPr>
                <w:szCs w:val="24"/>
              </w:rPr>
            </w:pPr>
            <w:r>
              <w:rPr>
                <w:rFonts w:eastAsia="Calibri"/>
                <w:sz w:val="22"/>
                <w:szCs w:val="22"/>
              </w:rPr>
              <w:t>Medis</w:t>
            </w:r>
          </w:p>
        </w:tc>
        <w:tc>
          <w:tcPr>
            <w:tcW w:w="3969" w:type="dxa"/>
            <w:tcMar>
              <w:left w:w="57" w:type="dxa"/>
              <w:right w:w="57" w:type="dxa"/>
            </w:tcMar>
            <w:vAlign w:val="center"/>
          </w:tcPr>
          <w:p w14:paraId="10A275BC" w14:textId="77777777" w:rsidR="00FB2754" w:rsidRPr="00E92D2B" w:rsidRDefault="00FB2754" w:rsidP="00BB312E">
            <w:pPr>
              <w:suppressAutoHyphens/>
              <w:jc w:val="both"/>
              <w:textAlignment w:val="baseline"/>
              <w:rPr>
                <w:szCs w:val="24"/>
              </w:rPr>
            </w:pPr>
            <w:r>
              <w:rPr>
                <w:rFonts w:eastAsia="Calibri"/>
                <w:sz w:val="22"/>
                <w:szCs w:val="22"/>
              </w:rPr>
              <w:t>Medienos atliekos</w:t>
            </w:r>
          </w:p>
        </w:tc>
        <w:tc>
          <w:tcPr>
            <w:tcW w:w="2410" w:type="dxa"/>
            <w:tcMar>
              <w:left w:w="57" w:type="dxa"/>
              <w:right w:w="57" w:type="dxa"/>
            </w:tcMar>
            <w:vAlign w:val="center"/>
          </w:tcPr>
          <w:p w14:paraId="438B6904"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56488F60" w14:textId="77777777" w:rsidR="00FB2754" w:rsidRDefault="00FB2754" w:rsidP="00BB312E">
            <w:pPr>
              <w:suppressAutoHyphens/>
              <w:jc w:val="center"/>
              <w:textAlignment w:val="baseline"/>
              <w:rPr>
                <w:rFonts w:eastAsia="Calibri"/>
                <w:sz w:val="22"/>
                <w:szCs w:val="22"/>
              </w:rPr>
            </w:pPr>
          </w:p>
        </w:tc>
      </w:tr>
      <w:tr w:rsidR="00FB2754" w14:paraId="1EB4D08C" w14:textId="77777777" w:rsidTr="00BB312E">
        <w:trPr>
          <w:cantSplit/>
          <w:trHeight w:val="243"/>
        </w:trPr>
        <w:tc>
          <w:tcPr>
            <w:tcW w:w="789" w:type="dxa"/>
            <w:vAlign w:val="center"/>
          </w:tcPr>
          <w:p w14:paraId="017D45C7" w14:textId="77777777" w:rsidR="00FB2754" w:rsidRDefault="00FB2754" w:rsidP="00BB312E">
            <w:pPr>
              <w:suppressAutoHyphens/>
              <w:jc w:val="center"/>
              <w:textAlignment w:val="baseline"/>
              <w:rPr>
                <w:rFonts w:eastAsia="Calibri"/>
                <w:sz w:val="22"/>
                <w:szCs w:val="22"/>
              </w:rPr>
            </w:pPr>
            <w:r>
              <w:rPr>
                <w:rFonts w:eastAsia="Calibri"/>
                <w:sz w:val="22"/>
                <w:szCs w:val="22"/>
              </w:rPr>
              <w:t>10.</w:t>
            </w:r>
          </w:p>
        </w:tc>
        <w:tc>
          <w:tcPr>
            <w:tcW w:w="1701" w:type="dxa"/>
            <w:tcMar>
              <w:left w:w="57" w:type="dxa"/>
              <w:right w:w="57" w:type="dxa"/>
            </w:tcMar>
            <w:vAlign w:val="center"/>
          </w:tcPr>
          <w:p w14:paraId="3DEA84F0" w14:textId="77777777" w:rsidR="00FB2754" w:rsidRPr="00E92D2B" w:rsidRDefault="00FB2754" w:rsidP="00BB312E">
            <w:pPr>
              <w:suppressAutoHyphens/>
              <w:jc w:val="center"/>
              <w:textAlignment w:val="baseline"/>
              <w:rPr>
                <w:szCs w:val="24"/>
              </w:rPr>
            </w:pPr>
            <w:r w:rsidRPr="00257FA7">
              <w:rPr>
                <w:rFonts w:cs="Arial"/>
                <w:color w:val="000000"/>
                <w:sz w:val="22"/>
                <w:szCs w:val="22"/>
              </w:rPr>
              <w:t>20 01 38</w:t>
            </w:r>
          </w:p>
        </w:tc>
        <w:tc>
          <w:tcPr>
            <w:tcW w:w="3827" w:type="dxa"/>
            <w:tcMar>
              <w:left w:w="57" w:type="dxa"/>
              <w:right w:w="57" w:type="dxa"/>
            </w:tcMar>
            <w:vAlign w:val="center"/>
          </w:tcPr>
          <w:p w14:paraId="68FAB404" w14:textId="77777777" w:rsidR="00FB2754" w:rsidRPr="00E92D2B" w:rsidRDefault="00FB2754" w:rsidP="00BB312E">
            <w:pPr>
              <w:suppressAutoHyphens/>
              <w:jc w:val="both"/>
              <w:textAlignment w:val="baseline"/>
              <w:rPr>
                <w:szCs w:val="24"/>
              </w:rPr>
            </w:pPr>
            <w:r>
              <w:rPr>
                <w:rFonts w:eastAsia="Calibri"/>
                <w:sz w:val="22"/>
                <w:szCs w:val="22"/>
              </w:rPr>
              <w:t>Mediena, nenurodyta 20 01 37</w:t>
            </w:r>
          </w:p>
        </w:tc>
        <w:tc>
          <w:tcPr>
            <w:tcW w:w="3969" w:type="dxa"/>
            <w:tcMar>
              <w:left w:w="57" w:type="dxa"/>
              <w:right w:w="57" w:type="dxa"/>
            </w:tcMar>
            <w:vAlign w:val="center"/>
          </w:tcPr>
          <w:p w14:paraId="74D8F808" w14:textId="77777777" w:rsidR="00FB2754" w:rsidRPr="00E92D2B" w:rsidRDefault="00FB2754" w:rsidP="00BB312E">
            <w:pPr>
              <w:suppressAutoHyphens/>
              <w:jc w:val="both"/>
              <w:textAlignment w:val="baseline"/>
              <w:rPr>
                <w:szCs w:val="24"/>
              </w:rPr>
            </w:pPr>
            <w:r>
              <w:rPr>
                <w:rFonts w:eastAsia="Calibri"/>
                <w:sz w:val="22"/>
                <w:szCs w:val="22"/>
              </w:rPr>
              <w:t>Mediena</w:t>
            </w:r>
          </w:p>
        </w:tc>
        <w:tc>
          <w:tcPr>
            <w:tcW w:w="2410" w:type="dxa"/>
            <w:tcMar>
              <w:left w:w="57" w:type="dxa"/>
              <w:right w:w="57" w:type="dxa"/>
            </w:tcMar>
            <w:vAlign w:val="center"/>
          </w:tcPr>
          <w:p w14:paraId="42B05167"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012FB80F" w14:textId="77777777" w:rsidR="00FB2754" w:rsidRDefault="00FB2754" w:rsidP="00BB312E">
            <w:pPr>
              <w:suppressAutoHyphens/>
              <w:jc w:val="center"/>
              <w:textAlignment w:val="baseline"/>
              <w:rPr>
                <w:rFonts w:eastAsia="Calibri"/>
                <w:sz w:val="22"/>
                <w:szCs w:val="22"/>
              </w:rPr>
            </w:pPr>
          </w:p>
        </w:tc>
      </w:tr>
      <w:tr w:rsidR="00FB2754" w14:paraId="3D72E552" w14:textId="77777777" w:rsidTr="00BB312E">
        <w:trPr>
          <w:cantSplit/>
          <w:trHeight w:val="243"/>
        </w:trPr>
        <w:tc>
          <w:tcPr>
            <w:tcW w:w="789" w:type="dxa"/>
            <w:vAlign w:val="center"/>
          </w:tcPr>
          <w:p w14:paraId="19B14E13" w14:textId="77777777" w:rsidR="00FB2754" w:rsidRDefault="00FB2754" w:rsidP="00BB312E">
            <w:pPr>
              <w:suppressAutoHyphens/>
              <w:jc w:val="center"/>
              <w:textAlignment w:val="baseline"/>
              <w:rPr>
                <w:rFonts w:eastAsia="Calibri"/>
                <w:sz w:val="22"/>
                <w:szCs w:val="22"/>
              </w:rPr>
            </w:pPr>
            <w:r>
              <w:rPr>
                <w:rFonts w:eastAsia="Calibri"/>
                <w:sz w:val="22"/>
                <w:szCs w:val="22"/>
              </w:rPr>
              <w:t>11.</w:t>
            </w:r>
          </w:p>
        </w:tc>
        <w:tc>
          <w:tcPr>
            <w:tcW w:w="1701" w:type="dxa"/>
            <w:tcMar>
              <w:left w:w="57" w:type="dxa"/>
              <w:right w:w="57" w:type="dxa"/>
            </w:tcMar>
            <w:vAlign w:val="center"/>
          </w:tcPr>
          <w:p w14:paraId="420CEB42" w14:textId="77777777" w:rsidR="00FB2754" w:rsidRPr="00E92D2B" w:rsidRDefault="00FB2754" w:rsidP="00BB312E">
            <w:pPr>
              <w:suppressAutoHyphens/>
              <w:jc w:val="center"/>
              <w:textAlignment w:val="baseline"/>
              <w:rPr>
                <w:szCs w:val="24"/>
              </w:rPr>
            </w:pPr>
            <w:r w:rsidRPr="00257FA7">
              <w:rPr>
                <w:rFonts w:cs="Arial"/>
                <w:color w:val="000000"/>
                <w:sz w:val="22"/>
                <w:szCs w:val="22"/>
              </w:rPr>
              <w:t>20 01 10</w:t>
            </w:r>
          </w:p>
        </w:tc>
        <w:tc>
          <w:tcPr>
            <w:tcW w:w="3827" w:type="dxa"/>
            <w:tcMar>
              <w:left w:w="57" w:type="dxa"/>
              <w:right w:w="57" w:type="dxa"/>
            </w:tcMar>
            <w:vAlign w:val="center"/>
          </w:tcPr>
          <w:p w14:paraId="04AA1597" w14:textId="77777777" w:rsidR="00FB2754" w:rsidRPr="00E92D2B" w:rsidRDefault="00FB2754" w:rsidP="00BB312E">
            <w:pPr>
              <w:suppressAutoHyphens/>
              <w:jc w:val="both"/>
              <w:textAlignment w:val="baseline"/>
              <w:rPr>
                <w:szCs w:val="24"/>
              </w:rPr>
            </w:pPr>
            <w:r>
              <w:rPr>
                <w:rFonts w:eastAsia="Calibri"/>
                <w:sz w:val="22"/>
                <w:szCs w:val="22"/>
              </w:rPr>
              <w:t>Drabužiai</w:t>
            </w:r>
          </w:p>
        </w:tc>
        <w:tc>
          <w:tcPr>
            <w:tcW w:w="3969" w:type="dxa"/>
            <w:tcMar>
              <w:left w:w="57" w:type="dxa"/>
              <w:right w:w="57" w:type="dxa"/>
            </w:tcMar>
            <w:vAlign w:val="center"/>
          </w:tcPr>
          <w:p w14:paraId="0C0AEC1E" w14:textId="77777777" w:rsidR="00FB2754" w:rsidRPr="00E92D2B" w:rsidRDefault="00FB2754" w:rsidP="00BB312E">
            <w:pPr>
              <w:suppressAutoHyphens/>
              <w:jc w:val="both"/>
              <w:textAlignment w:val="baseline"/>
              <w:rPr>
                <w:szCs w:val="24"/>
              </w:rPr>
            </w:pPr>
            <w:r>
              <w:rPr>
                <w:rFonts w:eastAsia="Calibri"/>
                <w:sz w:val="22"/>
                <w:szCs w:val="22"/>
              </w:rPr>
              <w:t>Drabužiai</w:t>
            </w:r>
          </w:p>
        </w:tc>
        <w:tc>
          <w:tcPr>
            <w:tcW w:w="2410" w:type="dxa"/>
            <w:tcMar>
              <w:left w:w="57" w:type="dxa"/>
              <w:right w:w="57" w:type="dxa"/>
            </w:tcMar>
            <w:vAlign w:val="center"/>
          </w:tcPr>
          <w:p w14:paraId="1A10FF76"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19250D10" w14:textId="77777777" w:rsidR="00FB2754" w:rsidRDefault="00FB2754" w:rsidP="00BB312E">
            <w:pPr>
              <w:suppressAutoHyphens/>
              <w:jc w:val="center"/>
              <w:textAlignment w:val="baseline"/>
              <w:rPr>
                <w:rFonts w:eastAsia="Calibri"/>
                <w:sz w:val="22"/>
                <w:szCs w:val="22"/>
              </w:rPr>
            </w:pPr>
          </w:p>
        </w:tc>
      </w:tr>
      <w:tr w:rsidR="00FB2754" w14:paraId="52718D2F" w14:textId="77777777" w:rsidTr="00BB312E">
        <w:trPr>
          <w:cantSplit/>
          <w:trHeight w:val="243"/>
        </w:trPr>
        <w:tc>
          <w:tcPr>
            <w:tcW w:w="789" w:type="dxa"/>
            <w:vAlign w:val="center"/>
          </w:tcPr>
          <w:p w14:paraId="7BD451B4" w14:textId="77777777" w:rsidR="00FB2754" w:rsidRDefault="00FB2754" w:rsidP="00BB312E">
            <w:pPr>
              <w:suppressAutoHyphens/>
              <w:jc w:val="center"/>
              <w:textAlignment w:val="baseline"/>
              <w:rPr>
                <w:rFonts w:eastAsia="Calibri"/>
                <w:sz w:val="22"/>
                <w:szCs w:val="22"/>
              </w:rPr>
            </w:pPr>
            <w:r>
              <w:rPr>
                <w:rFonts w:eastAsia="Calibri"/>
                <w:sz w:val="22"/>
                <w:szCs w:val="22"/>
              </w:rPr>
              <w:t>12.</w:t>
            </w:r>
          </w:p>
        </w:tc>
        <w:tc>
          <w:tcPr>
            <w:tcW w:w="1701" w:type="dxa"/>
            <w:tcMar>
              <w:left w:w="57" w:type="dxa"/>
              <w:right w:w="57" w:type="dxa"/>
            </w:tcMar>
            <w:vAlign w:val="center"/>
          </w:tcPr>
          <w:p w14:paraId="1B4F5B35" w14:textId="77777777" w:rsidR="00FB2754" w:rsidRPr="00E92D2B" w:rsidRDefault="00FB2754" w:rsidP="00BB312E">
            <w:pPr>
              <w:suppressAutoHyphens/>
              <w:jc w:val="center"/>
              <w:textAlignment w:val="baseline"/>
              <w:rPr>
                <w:szCs w:val="24"/>
              </w:rPr>
            </w:pPr>
            <w:r w:rsidRPr="00257FA7">
              <w:rPr>
                <w:rFonts w:cs="Arial"/>
                <w:color w:val="000000"/>
                <w:sz w:val="22"/>
                <w:szCs w:val="22"/>
              </w:rPr>
              <w:t>20 01 11</w:t>
            </w:r>
          </w:p>
        </w:tc>
        <w:tc>
          <w:tcPr>
            <w:tcW w:w="3827" w:type="dxa"/>
            <w:tcMar>
              <w:left w:w="57" w:type="dxa"/>
              <w:right w:w="57" w:type="dxa"/>
            </w:tcMar>
            <w:vAlign w:val="center"/>
          </w:tcPr>
          <w:p w14:paraId="4E6ABA9F" w14:textId="77777777" w:rsidR="00FB2754" w:rsidRPr="00E92D2B" w:rsidRDefault="00FB2754" w:rsidP="00BB312E">
            <w:pPr>
              <w:suppressAutoHyphens/>
              <w:jc w:val="both"/>
              <w:textAlignment w:val="baseline"/>
              <w:rPr>
                <w:szCs w:val="24"/>
              </w:rPr>
            </w:pPr>
            <w:r>
              <w:rPr>
                <w:rFonts w:eastAsia="Calibri"/>
                <w:sz w:val="22"/>
                <w:szCs w:val="22"/>
              </w:rPr>
              <w:t>Tekstilės gaminiai</w:t>
            </w:r>
          </w:p>
        </w:tc>
        <w:tc>
          <w:tcPr>
            <w:tcW w:w="3969" w:type="dxa"/>
            <w:tcMar>
              <w:left w:w="57" w:type="dxa"/>
              <w:right w:w="57" w:type="dxa"/>
            </w:tcMar>
            <w:vAlign w:val="center"/>
          </w:tcPr>
          <w:p w14:paraId="6F8652B4" w14:textId="77777777" w:rsidR="00FB2754" w:rsidRPr="00E92D2B" w:rsidRDefault="00FB2754" w:rsidP="00BB312E">
            <w:pPr>
              <w:suppressAutoHyphens/>
              <w:jc w:val="both"/>
              <w:textAlignment w:val="baseline"/>
              <w:rPr>
                <w:szCs w:val="24"/>
              </w:rPr>
            </w:pPr>
            <w:r>
              <w:rPr>
                <w:rFonts w:eastAsia="Calibri"/>
                <w:sz w:val="22"/>
                <w:szCs w:val="22"/>
              </w:rPr>
              <w:t>Tekstilės gaminiai</w:t>
            </w:r>
          </w:p>
        </w:tc>
        <w:tc>
          <w:tcPr>
            <w:tcW w:w="2410" w:type="dxa"/>
            <w:tcMar>
              <w:left w:w="57" w:type="dxa"/>
              <w:right w:w="57" w:type="dxa"/>
            </w:tcMar>
            <w:vAlign w:val="center"/>
          </w:tcPr>
          <w:p w14:paraId="0F1FC7A4"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513AA8FB" w14:textId="77777777" w:rsidR="00FB2754" w:rsidRDefault="00FB2754" w:rsidP="00BB312E">
            <w:pPr>
              <w:suppressAutoHyphens/>
              <w:jc w:val="center"/>
              <w:textAlignment w:val="baseline"/>
              <w:rPr>
                <w:rFonts w:eastAsia="Calibri"/>
                <w:sz w:val="22"/>
                <w:szCs w:val="22"/>
              </w:rPr>
            </w:pPr>
          </w:p>
        </w:tc>
      </w:tr>
      <w:tr w:rsidR="00FB2754" w14:paraId="0707FD3D" w14:textId="77777777" w:rsidTr="00BB312E">
        <w:trPr>
          <w:cantSplit/>
          <w:trHeight w:val="243"/>
        </w:trPr>
        <w:tc>
          <w:tcPr>
            <w:tcW w:w="789" w:type="dxa"/>
            <w:vAlign w:val="center"/>
          </w:tcPr>
          <w:p w14:paraId="69422268" w14:textId="77777777" w:rsidR="00FB2754" w:rsidRDefault="00FB2754" w:rsidP="00BB312E">
            <w:pPr>
              <w:suppressAutoHyphens/>
              <w:jc w:val="center"/>
              <w:textAlignment w:val="baseline"/>
              <w:rPr>
                <w:rFonts w:eastAsia="Calibri"/>
                <w:sz w:val="22"/>
                <w:szCs w:val="22"/>
              </w:rPr>
            </w:pPr>
            <w:r>
              <w:rPr>
                <w:rFonts w:eastAsia="Calibri"/>
                <w:sz w:val="22"/>
                <w:szCs w:val="22"/>
              </w:rPr>
              <w:t>13.</w:t>
            </w:r>
          </w:p>
        </w:tc>
        <w:tc>
          <w:tcPr>
            <w:tcW w:w="1701" w:type="dxa"/>
            <w:tcMar>
              <w:left w:w="57" w:type="dxa"/>
              <w:right w:w="57" w:type="dxa"/>
            </w:tcMar>
            <w:vAlign w:val="center"/>
          </w:tcPr>
          <w:p w14:paraId="292EE3EC" w14:textId="77777777" w:rsidR="00FB2754" w:rsidRPr="00E92D2B" w:rsidRDefault="00FB2754" w:rsidP="00BB312E">
            <w:pPr>
              <w:suppressAutoHyphens/>
              <w:jc w:val="center"/>
              <w:textAlignment w:val="baseline"/>
              <w:rPr>
                <w:szCs w:val="24"/>
              </w:rPr>
            </w:pPr>
            <w:r w:rsidRPr="00257FA7">
              <w:rPr>
                <w:rFonts w:cs="Arial"/>
                <w:sz w:val="22"/>
                <w:szCs w:val="22"/>
              </w:rPr>
              <w:t>20 01 36</w:t>
            </w:r>
          </w:p>
        </w:tc>
        <w:tc>
          <w:tcPr>
            <w:tcW w:w="3827" w:type="dxa"/>
            <w:tcMar>
              <w:left w:w="57" w:type="dxa"/>
              <w:right w:w="57" w:type="dxa"/>
            </w:tcMar>
            <w:vAlign w:val="center"/>
          </w:tcPr>
          <w:p w14:paraId="06EA9D0B" w14:textId="77777777" w:rsidR="00FB2754" w:rsidRPr="00E92D2B" w:rsidRDefault="00FB2754" w:rsidP="00BB312E">
            <w:pPr>
              <w:suppressAutoHyphens/>
              <w:jc w:val="both"/>
              <w:textAlignment w:val="baseline"/>
              <w:rPr>
                <w:szCs w:val="24"/>
              </w:rPr>
            </w:pPr>
            <w:r>
              <w:rPr>
                <w:rFonts w:eastAsia="Calibri"/>
                <w:sz w:val="22"/>
                <w:szCs w:val="22"/>
              </w:rPr>
              <w:t>Nebenaudojama elektros ir elektroninė įranga, nenurodyta 20 01 21, 20 01 23 ir 20 01 35 pozicijose</w:t>
            </w:r>
          </w:p>
        </w:tc>
        <w:tc>
          <w:tcPr>
            <w:tcW w:w="3969" w:type="dxa"/>
            <w:tcMar>
              <w:left w:w="57" w:type="dxa"/>
              <w:right w:w="57" w:type="dxa"/>
            </w:tcMar>
            <w:vAlign w:val="center"/>
          </w:tcPr>
          <w:p w14:paraId="71976D55" w14:textId="77777777" w:rsidR="00FB2754" w:rsidRPr="00E92D2B" w:rsidRDefault="00FB2754" w:rsidP="00BB312E">
            <w:pPr>
              <w:suppressAutoHyphens/>
              <w:jc w:val="both"/>
              <w:textAlignment w:val="baseline"/>
              <w:rPr>
                <w:szCs w:val="24"/>
              </w:rPr>
            </w:pPr>
            <w:r>
              <w:rPr>
                <w:rFonts w:eastAsia="Calibri"/>
                <w:sz w:val="22"/>
                <w:szCs w:val="22"/>
              </w:rPr>
              <w:t>Nebenaudojama elektros ir elektroninė įranga</w:t>
            </w:r>
          </w:p>
        </w:tc>
        <w:tc>
          <w:tcPr>
            <w:tcW w:w="2410" w:type="dxa"/>
            <w:tcMar>
              <w:left w:w="57" w:type="dxa"/>
              <w:right w:w="57" w:type="dxa"/>
            </w:tcMar>
            <w:vAlign w:val="center"/>
          </w:tcPr>
          <w:p w14:paraId="594A5AE0"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R4, R5</w:t>
            </w:r>
          </w:p>
        </w:tc>
        <w:tc>
          <w:tcPr>
            <w:tcW w:w="2551" w:type="dxa"/>
            <w:vMerge/>
            <w:tcMar>
              <w:left w:w="57" w:type="dxa"/>
              <w:right w:w="57" w:type="dxa"/>
            </w:tcMar>
            <w:vAlign w:val="center"/>
          </w:tcPr>
          <w:p w14:paraId="148D2D1A" w14:textId="77777777" w:rsidR="00FB2754" w:rsidRDefault="00FB2754" w:rsidP="00BB312E">
            <w:pPr>
              <w:suppressAutoHyphens/>
              <w:jc w:val="center"/>
              <w:textAlignment w:val="baseline"/>
              <w:rPr>
                <w:rFonts w:eastAsia="Calibri"/>
                <w:sz w:val="22"/>
                <w:szCs w:val="22"/>
              </w:rPr>
            </w:pPr>
          </w:p>
        </w:tc>
      </w:tr>
      <w:tr w:rsidR="00FB2754" w14:paraId="697DD927" w14:textId="77777777" w:rsidTr="00BB312E">
        <w:trPr>
          <w:cantSplit/>
          <w:trHeight w:val="243"/>
        </w:trPr>
        <w:tc>
          <w:tcPr>
            <w:tcW w:w="789" w:type="dxa"/>
            <w:vAlign w:val="center"/>
          </w:tcPr>
          <w:p w14:paraId="588AC8E0" w14:textId="77777777" w:rsidR="00FB2754" w:rsidRDefault="00FB2754" w:rsidP="00BB312E">
            <w:pPr>
              <w:suppressAutoHyphens/>
              <w:jc w:val="center"/>
              <w:textAlignment w:val="baseline"/>
              <w:rPr>
                <w:rFonts w:eastAsia="Calibri"/>
                <w:sz w:val="22"/>
                <w:szCs w:val="22"/>
              </w:rPr>
            </w:pPr>
            <w:r>
              <w:rPr>
                <w:rFonts w:eastAsia="Calibri"/>
                <w:sz w:val="22"/>
                <w:szCs w:val="22"/>
              </w:rPr>
              <w:t>14.</w:t>
            </w:r>
          </w:p>
        </w:tc>
        <w:tc>
          <w:tcPr>
            <w:tcW w:w="1701" w:type="dxa"/>
            <w:tcMar>
              <w:left w:w="57" w:type="dxa"/>
              <w:right w:w="57" w:type="dxa"/>
            </w:tcMar>
            <w:vAlign w:val="center"/>
          </w:tcPr>
          <w:p w14:paraId="5F4930A9" w14:textId="77777777" w:rsidR="00FB2754" w:rsidRPr="00E92D2B" w:rsidRDefault="00FB2754" w:rsidP="00BB312E">
            <w:pPr>
              <w:suppressAutoHyphens/>
              <w:jc w:val="center"/>
              <w:textAlignment w:val="baseline"/>
              <w:rPr>
                <w:szCs w:val="24"/>
              </w:rPr>
            </w:pPr>
            <w:r w:rsidRPr="00257FA7">
              <w:rPr>
                <w:rFonts w:cs="Arial"/>
                <w:color w:val="000000"/>
                <w:sz w:val="22"/>
                <w:szCs w:val="22"/>
              </w:rPr>
              <w:t>20 03 07</w:t>
            </w:r>
          </w:p>
        </w:tc>
        <w:tc>
          <w:tcPr>
            <w:tcW w:w="3827" w:type="dxa"/>
            <w:tcMar>
              <w:left w:w="57" w:type="dxa"/>
              <w:right w:w="57" w:type="dxa"/>
            </w:tcMar>
            <w:vAlign w:val="center"/>
          </w:tcPr>
          <w:p w14:paraId="15DCA3D5" w14:textId="77777777" w:rsidR="00FB2754" w:rsidRPr="00E92D2B" w:rsidRDefault="00FB2754" w:rsidP="00BB312E">
            <w:pPr>
              <w:suppressAutoHyphens/>
              <w:jc w:val="both"/>
              <w:textAlignment w:val="baseline"/>
              <w:rPr>
                <w:szCs w:val="24"/>
              </w:rPr>
            </w:pPr>
            <w:r>
              <w:rPr>
                <w:rFonts w:eastAsia="Calibri"/>
                <w:sz w:val="22"/>
                <w:szCs w:val="22"/>
              </w:rPr>
              <w:t>Didelių gabaritų atliekos</w:t>
            </w:r>
          </w:p>
        </w:tc>
        <w:tc>
          <w:tcPr>
            <w:tcW w:w="3969" w:type="dxa"/>
            <w:tcMar>
              <w:left w:w="57" w:type="dxa"/>
              <w:right w:w="57" w:type="dxa"/>
            </w:tcMar>
            <w:vAlign w:val="center"/>
          </w:tcPr>
          <w:p w14:paraId="4C85CD16" w14:textId="77777777" w:rsidR="00FB2754" w:rsidRPr="00E92D2B" w:rsidRDefault="00FB2754" w:rsidP="00BB312E">
            <w:pPr>
              <w:suppressAutoHyphens/>
              <w:jc w:val="both"/>
              <w:textAlignment w:val="baseline"/>
              <w:rPr>
                <w:szCs w:val="24"/>
              </w:rPr>
            </w:pPr>
            <w:r>
              <w:rPr>
                <w:rFonts w:eastAsia="Calibri"/>
                <w:sz w:val="22"/>
                <w:szCs w:val="22"/>
              </w:rPr>
              <w:t>Didelių gabaritų atliekos</w:t>
            </w:r>
          </w:p>
        </w:tc>
        <w:tc>
          <w:tcPr>
            <w:tcW w:w="2410" w:type="dxa"/>
            <w:tcMar>
              <w:left w:w="57" w:type="dxa"/>
              <w:right w:w="57" w:type="dxa"/>
            </w:tcMar>
            <w:vAlign w:val="center"/>
          </w:tcPr>
          <w:p w14:paraId="4419B35D"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R3</w:t>
            </w:r>
          </w:p>
        </w:tc>
        <w:tc>
          <w:tcPr>
            <w:tcW w:w="2551" w:type="dxa"/>
            <w:vMerge/>
            <w:tcMar>
              <w:left w:w="57" w:type="dxa"/>
              <w:right w:w="57" w:type="dxa"/>
            </w:tcMar>
            <w:vAlign w:val="center"/>
          </w:tcPr>
          <w:p w14:paraId="2902BF9E" w14:textId="77777777" w:rsidR="00FB2754" w:rsidRDefault="00FB2754" w:rsidP="00BB312E">
            <w:pPr>
              <w:suppressAutoHyphens/>
              <w:jc w:val="center"/>
              <w:textAlignment w:val="baseline"/>
              <w:rPr>
                <w:rFonts w:eastAsia="Calibri"/>
                <w:sz w:val="22"/>
                <w:szCs w:val="22"/>
              </w:rPr>
            </w:pPr>
          </w:p>
        </w:tc>
      </w:tr>
      <w:tr w:rsidR="00FB2754" w14:paraId="661734F1" w14:textId="77777777" w:rsidTr="00BB312E">
        <w:trPr>
          <w:cantSplit/>
          <w:trHeight w:val="243"/>
        </w:trPr>
        <w:tc>
          <w:tcPr>
            <w:tcW w:w="789" w:type="dxa"/>
            <w:vAlign w:val="center"/>
          </w:tcPr>
          <w:p w14:paraId="1C009552" w14:textId="77777777" w:rsidR="00FB2754" w:rsidRDefault="00FB2754" w:rsidP="00BB312E">
            <w:pPr>
              <w:suppressAutoHyphens/>
              <w:jc w:val="center"/>
              <w:textAlignment w:val="baseline"/>
              <w:rPr>
                <w:rFonts w:eastAsia="Calibri"/>
                <w:sz w:val="22"/>
                <w:szCs w:val="22"/>
              </w:rPr>
            </w:pPr>
            <w:r>
              <w:rPr>
                <w:rFonts w:eastAsia="Calibri"/>
                <w:sz w:val="22"/>
                <w:szCs w:val="22"/>
              </w:rPr>
              <w:t>15.</w:t>
            </w:r>
          </w:p>
        </w:tc>
        <w:tc>
          <w:tcPr>
            <w:tcW w:w="1701" w:type="dxa"/>
            <w:tcMar>
              <w:left w:w="57" w:type="dxa"/>
              <w:right w:w="57" w:type="dxa"/>
            </w:tcMar>
            <w:vAlign w:val="center"/>
          </w:tcPr>
          <w:p w14:paraId="5D6D30B2" w14:textId="77777777" w:rsidR="00FB2754" w:rsidRPr="00E92D2B" w:rsidRDefault="00FB2754" w:rsidP="00BB312E">
            <w:pPr>
              <w:suppressAutoHyphens/>
              <w:jc w:val="center"/>
              <w:textAlignment w:val="baseline"/>
              <w:rPr>
                <w:szCs w:val="24"/>
              </w:rPr>
            </w:pPr>
            <w:r w:rsidRPr="00257FA7">
              <w:rPr>
                <w:rFonts w:cs="Arial"/>
                <w:sz w:val="22"/>
                <w:szCs w:val="22"/>
              </w:rPr>
              <w:t>17 01 02</w:t>
            </w:r>
          </w:p>
        </w:tc>
        <w:tc>
          <w:tcPr>
            <w:tcW w:w="3827" w:type="dxa"/>
            <w:tcMar>
              <w:left w:w="57" w:type="dxa"/>
              <w:right w:w="57" w:type="dxa"/>
            </w:tcMar>
            <w:vAlign w:val="center"/>
          </w:tcPr>
          <w:p w14:paraId="40F20890" w14:textId="77777777" w:rsidR="00FB2754" w:rsidRPr="00E92D2B" w:rsidRDefault="00FB2754" w:rsidP="00BB312E">
            <w:pPr>
              <w:suppressAutoHyphens/>
              <w:jc w:val="both"/>
              <w:textAlignment w:val="baseline"/>
              <w:rPr>
                <w:szCs w:val="24"/>
              </w:rPr>
            </w:pPr>
            <w:r>
              <w:rPr>
                <w:szCs w:val="24"/>
              </w:rPr>
              <w:t>Plytos</w:t>
            </w:r>
          </w:p>
        </w:tc>
        <w:tc>
          <w:tcPr>
            <w:tcW w:w="3969" w:type="dxa"/>
            <w:tcMar>
              <w:left w:w="57" w:type="dxa"/>
              <w:right w:w="57" w:type="dxa"/>
            </w:tcMar>
            <w:vAlign w:val="center"/>
          </w:tcPr>
          <w:p w14:paraId="203F455F" w14:textId="77777777" w:rsidR="00FB2754" w:rsidRPr="00E92D2B" w:rsidRDefault="00FB2754" w:rsidP="00BB312E">
            <w:pPr>
              <w:suppressAutoHyphens/>
              <w:jc w:val="both"/>
              <w:textAlignment w:val="baseline"/>
              <w:rPr>
                <w:szCs w:val="24"/>
              </w:rPr>
            </w:pPr>
            <w:r>
              <w:rPr>
                <w:szCs w:val="24"/>
              </w:rPr>
              <w:t>Plytos</w:t>
            </w:r>
          </w:p>
        </w:tc>
        <w:tc>
          <w:tcPr>
            <w:tcW w:w="2410" w:type="dxa"/>
            <w:tcMar>
              <w:left w:w="57" w:type="dxa"/>
              <w:right w:w="57" w:type="dxa"/>
            </w:tcMar>
            <w:vAlign w:val="center"/>
          </w:tcPr>
          <w:p w14:paraId="365504CF"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76A654FC" w14:textId="77777777" w:rsidR="00FB2754" w:rsidRDefault="00FB2754" w:rsidP="00BB312E">
            <w:pPr>
              <w:suppressAutoHyphens/>
              <w:jc w:val="center"/>
              <w:textAlignment w:val="baseline"/>
              <w:rPr>
                <w:rFonts w:eastAsia="Calibri"/>
                <w:sz w:val="22"/>
                <w:szCs w:val="22"/>
              </w:rPr>
            </w:pPr>
          </w:p>
        </w:tc>
      </w:tr>
      <w:tr w:rsidR="00FB2754" w14:paraId="709EC475" w14:textId="77777777" w:rsidTr="00BB312E">
        <w:trPr>
          <w:cantSplit/>
          <w:trHeight w:val="243"/>
        </w:trPr>
        <w:tc>
          <w:tcPr>
            <w:tcW w:w="789" w:type="dxa"/>
            <w:vAlign w:val="center"/>
          </w:tcPr>
          <w:p w14:paraId="2356E2E2" w14:textId="77777777" w:rsidR="00FB2754" w:rsidRDefault="00FB2754" w:rsidP="00BB312E">
            <w:pPr>
              <w:suppressAutoHyphens/>
              <w:jc w:val="center"/>
              <w:textAlignment w:val="baseline"/>
              <w:rPr>
                <w:rFonts w:eastAsia="Calibri"/>
                <w:sz w:val="22"/>
                <w:szCs w:val="22"/>
              </w:rPr>
            </w:pPr>
            <w:r>
              <w:rPr>
                <w:rFonts w:eastAsia="Calibri"/>
                <w:sz w:val="22"/>
                <w:szCs w:val="22"/>
              </w:rPr>
              <w:t>16.</w:t>
            </w:r>
          </w:p>
        </w:tc>
        <w:tc>
          <w:tcPr>
            <w:tcW w:w="1701" w:type="dxa"/>
            <w:tcMar>
              <w:left w:w="57" w:type="dxa"/>
              <w:right w:w="57" w:type="dxa"/>
            </w:tcMar>
            <w:vAlign w:val="center"/>
          </w:tcPr>
          <w:p w14:paraId="574AD011" w14:textId="77777777" w:rsidR="00FB2754" w:rsidRPr="00E92D2B" w:rsidRDefault="00FB2754" w:rsidP="00BB312E">
            <w:pPr>
              <w:suppressAutoHyphens/>
              <w:jc w:val="center"/>
              <w:textAlignment w:val="baseline"/>
              <w:rPr>
                <w:szCs w:val="24"/>
              </w:rPr>
            </w:pPr>
            <w:r w:rsidRPr="00257FA7">
              <w:rPr>
                <w:rFonts w:cs="Arial"/>
                <w:color w:val="000000"/>
                <w:sz w:val="22"/>
                <w:szCs w:val="22"/>
              </w:rPr>
              <w:t>17 08 02</w:t>
            </w:r>
          </w:p>
        </w:tc>
        <w:tc>
          <w:tcPr>
            <w:tcW w:w="3827" w:type="dxa"/>
            <w:tcMar>
              <w:left w:w="57" w:type="dxa"/>
              <w:right w:w="57" w:type="dxa"/>
            </w:tcMar>
            <w:vAlign w:val="center"/>
          </w:tcPr>
          <w:p w14:paraId="6C1CFF74" w14:textId="77777777" w:rsidR="00FB2754" w:rsidRPr="00E92D2B" w:rsidRDefault="00FB2754" w:rsidP="00BB312E">
            <w:pPr>
              <w:suppressAutoHyphens/>
              <w:jc w:val="both"/>
              <w:textAlignment w:val="baseline"/>
              <w:rPr>
                <w:szCs w:val="24"/>
              </w:rPr>
            </w:pPr>
            <w:r>
              <w:rPr>
                <w:rFonts w:eastAsia="Calibri"/>
                <w:sz w:val="22"/>
                <w:szCs w:val="22"/>
              </w:rPr>
              <w:t>Gipso izoliacinės statybinės medžiagos, nenurodytos 17 08 01</w:t>
            </w:r>
          </w:p>
        </w:tc>
        <w:tc>
          <w:tcPr>
            <w:tcW w:w="3969" w:type="dxa"/>
            <w:tcMar>
              <w:left w:w="57" w:type="dxa"/>
              <w:right w:w="57" w:type="dxa"/>
            </w:tcMar>
            <w:vAlign w:val="center"/>
          </w:tcPr>
          <w:p w14:paraId="2F80F8D5" w14:textId="77777777" w:rsidR="00FB2754" w:rsidRPr="00E92D2B" w:rsidRDefault="00FB2754" w:rsidP="00BB312E">
            <w:pPr>
              <w:suppressAutoHyphens/>
              <w:jc w:val="both"/>
              <w:textAlignment w:val="baseline"/>
              <w:rPr>
                <w:szCs w:val="24"/>
              </w:rPr>
            </w:pPr>
            <w:r>
              <w:rPr>
                <w:rFonts w:eastAsia="Calibri"/>
                <w:sz w:val="22"/>
                <w:szCs w:val="22"/>
              </w:rPr>
              <w:t>Gipso izoliacinės statybinės medžiagos</w:t>
            </w:r>
          </w:p>
        </w:tc>
        <w:tc>
          <w:tcPr>
            <w:tcW w:w="2410" w:type="dxa"/>
            <w:tcMar>
              <w:left w:w="57" w:type="dxa"/>
              <w:right w:w="57" w:type="dxa"/>
            </w:tcMar>
            <w:vAlign w:val="center"/>
          </w:tcPr>
          <w:p w14:paraId="01D6C83E"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27CCA33B" w14:textId="77777777" w:rsidR="00FB2754" w:rsidRDefault="00FB2754" w:rsidP="00BB312E">
            <w:pPr>
              <w:suppressAutoHyphens/>
              <w:jc w:val="center"/>
              <w:textAlignment w:val="baseline"/>
              <w:rPr>
                <w:rFonts w:eastAsia="Calibri"/>
                <w:sz w:val="22"/>
                <w:szCs w:val="22"/>
              </w:rPr>
            </w:pPr>
          </w:p>
        </w:tc>
      </w:tr>
      <w:tr w:rsidR="00FB2754" w14:paraId="22F1101F" w14:textId="77777777" w:rsidTr="00BB312E">
        <w:trPr>
          <w:cantSplit/>
          <w:trHeight w:val="243"/>
        </w:trPr>
        <w:tc>
          <w:tcPr>
            <w:tcW w:w="789" w:type="dxa"/>
            <w:vAlign w:val="center"/>
          </w:tcPr>
          <w:p w14:paraId="15E3ABED" w14:textId="77777777" w:rsidR="00FB2754" w:rsidRDefault="00FB2754" w:rsidP="00BB312E">
            <w:pPr>
              <w:suppressAutoHyphens/>
              <w:jc w:val="center"/>
              <w:textAlignment w:val="baseline"/>
              <w:rPr>
                <w:rFonts w:eastAsia="Calibri"/>
                <w:sz w:val="22"/>
                <w:szCs w:val="22"/>
              </w:rPr>
            </w:pPr>
            <w:r>
              <w:rPr>
                <w:rFonts w:eastAsia="Calibri"/>
                <w:sz w:val="22"/>
                <w:szCs w:val="22"/>
              </w:rPr>
              <w:t>17.</w:t>
            </w:r>
          </w:p>
        </w:tc>
        <w:tc>
          <w:tcPr>
            <w:tcW w:w="1701" w:type="dxa"/>
            <w:tcMar>
              <w:left w:w="57" w:type="dxa"/>
              <w:right w:w="57" w:type="dxa"/>
            </w:tcMar>
            <w:vAlign w:val="center"/>
          </w:tcPr>
          <w:p w14:paraId="5A475A78" w14:textId="77777777" w:rsidR="00FB2754" w:rsidRPr="00E92D2B" w:rsidRDefault="00FB2754" w:rsidP="00BB312E">
            <w:pPr>
              <w:suppressAutoHyphens/>
              <w:jc w:val="center"/>
              <w:textAlignment w:val="baseline"/>
              <w:rPr>
                <w:szCs w:val="24"/>
              </w:rPr>
            </w:pPr>
            <w:r w:rsidRPr="00257FA7">
              <w:rPr>
                <w:rFonts w:cs="Arial"/>
                <w:color w:val="000000"/>
                <w:sz w:val="22"/>
                <w:szCs w:val="22"/>
              </w:rPr>
              <w:t>17 09 04</w:t>
            </w:r>
          </w:p>
        </w:tc>
        <w:tc>
          <w:tcPr>
            <w:tcW w:w="3827" w:type="dxa"/>
            <w:tcMar>
              <w:left w:w="57" w:type="dxa"/>
              <w:right w:w="57" w:type="dxa"/>
            </w:tcMar>
            <w:vAlign w:val="center"/>
          </w:tcPr>
          <w:p w14:paraId="7E669059" w14:textId="77777777" w:rsidR="00FB2754" w:rsidRPr="00E92D2B" w:rsidRDefault="00FB2754" w:rsidP="00BB312E">
            <w:pPr>
              <w:suppressAutoHyphens/>
              <w:jc w:val="both"/>
              <w:textAlignment w:val="baseline"/>
              <w:rPr>
                <w:szCs w:val="24"/>
              </w:rPr>
            </w:pPr>
            <w:r>
              <w:rPr>
                <w:rFonts w:eastAsia="Calibri"/>
                <w:sz w:val="22"/>
                <w:szCs w:val="22"/>
              </w:rPr>
              <w:t>Mišrios statybinės ir griovimo atliekos, nenurodytos 17 09 01, 17 09 02 ir 17 09 03</w:t>
            </w:r>
          </w:p>
        </w:tc>
        <w:tc>
          <w:tcPr>
            <w:tcW w:w="3969" w:type="dxa"/>
            <w:tcMar>
              <w:left w:w="57" w:type="dxa"/>
              <w:right w:w="57" w:type="dxa"/>
            </w:tcMar>
            <w:vAlign w:val="center"/>
          </w:tcPr>
          <w:p w14:paraId="3FBC8F9B" w14:textId="77777777" w:rsidR="00FB2754" w:rsidRPr="00E92D2B" w:rsidRDefault="00FB2754" w:rsidP="00BB312E">
            <w:pPr>
              <w:suppressAutoHyphens/>
              <w:jc w:val="both"/>
              <w:textAlignment w:val="baseline"/>
              <w:rPr>
                <w:szCs w:val="24"/>
              </w:rPr>
            </w:pPr>
            <w:r>
              <w:rPr>
                <w:rFonts w:eastAsia="Calibri"/>
                <w:sz w:val="22"/>
                <w:szCs w:val="22"/>
              </w:rPr>
              <w:t>Mišrios statybinės ir griovimo atliekos</w:t>
            </w:r>
          </w:p>
        </w:tc>
        <w:tc>
          <w:tcPr>
            <w:tcW w:w="2410" w:type="dxa"/>
            <w:tcMar>
              <w:left w:w="57" w:type="dxa"/>
              <w:right w:w="57" w:type="dxa"/>
            </w:tcMar>
            <w:vAlign w:val="center"/>
          </w:tcPr>
          <w:p w14:paraId="3FDE0F17"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44F5C0C5" w14:textId="77777777" w:rsidR="00FB2754" w:rsidRDefault="00FB2754" w:rsidP="00BB312E">
            <w:pPr>
              <w:suppressAutoHyphens/>
              <w:jc w:val="center"/>
              <w:textAlignment w:val="baseline"/>
              <w:rPr>
                <w:rFonts w:eastAsia="Calibri"/>
                <w:sz w:val="22"/>
                <w:szCs w:val="22"/>
              </w:rPr>
            </w:pPr>
          </w:p>
        </w:tc>
      </w:tr>
      <w:tr w:rsidR="00FB2754" w14:paraId="2BEB0CA0" w14:textId="77777777" w:rsidTr="00BB312E">
        <w:trPr>
          <w:cantSplit/>
          <w:trHeight w:val="243"/>
        </w:trPr>
        <w:tc>
          <w:tcPr>
            <w:tcW w:w="789" w:type="dxa"/>
            <w:vAlign w:val="center"/>
          </w:tcPr>
          <w:p w14:paraId="150444D7" w14:textId="77777777" w:rsidR="00FB2754" w:rsidRDefault="00FB2754" w:rsidP="00BB312E">
            <w:pPr>
              <w:suppressAutoHyphens/>
              <w:jc w:val="center"/>
              <w:textAlignment w:val="baseline"/>
              <w:rPr>
                <w:rFonts w:eastAsia="Calibri"/>
                <w:sz w:val="22"/>
                <w:szCs w:val="22"/>
              </w:rPr>
            </w:pPr>
            <w:r>
              <w:rPr>
                <w:rFonts w:eastAsia="Calibri"/>
                <w:sz w:val="22"/>
                <w:szCs w:val="22"/>
              </w:rPr>
              <w:t>18.</w:t>
            </w:r>
          </w:p>
        </w:tc>
        <w:tc>
          <w:tcPr>
            <w:tcW w:w="1701" w:type="dxa"/>
            <w:tcMar>
              <w:left w:w="57" w:type="dxa"/>
              <w:right w:w="57" w:type="dxa"/>
            </w:tcMar>
            <w:vAlign w:val="center"/>
          </w:tcPr>
          <w:p w14:paraId="5FD19BD5" w14:textId="77777777" w:rsidR="00FB2754" w:rsidRPr="00E92D2B" w:rsidRDefault="00FB2754" w:rsidP="00BB312E">
            <w:pPr>
              <w:suppressAutoHyphens/>
              <w:jc w:val="center"/>
              <w:textAlignment w:val="baseline"/>
              <w:rPr>
                <w:szCs w:val="24"/>
              </w:rPr>
            </w:pPr>
            <w:r w:rsidRPr="00257FA7">
              <w:rPr>
                <w:rFonts w:cs="Arial"/>
                <w:color w:val="000000"/>
                <w:sz w:val="22"/>
                <w:szCs w:val="22"/>
              </w:rPr>
              <w:t>17 06 04</w:t>
            </w:r>
          </w:p>
        </w:tc>
        <w:tc>
          <w:tcPr>
            <w:tcW w:w="3827" w:type="dxa"/>
            <w:tcMar>
              <w:left w:w="57" w:type="dxa"/>
              <w:right w:w="57" w:type="dxa"/>
            </w:tcMar>
            <w:vAlign w:val="center"/>
          </w:tcPr>
          <w:p w14:paraId="07542F45" w14:textId="77777777" w:rsidR="00FB2754" w:rsidRPr="00E92D2B" w:rsidRDefault="00FB2754" w:rsidP="00BB312E">
            <w:pPr>
              <w:suppressAutoHyphens/>
              <w:jc w:val="both"/>
              <w:textAlignment w:val="baseline"/>
              <w:rPr>
                <w:szCs w:val="24"/>
              </w:rPr>
            </w:pPr>
            <w:r>
              <w:rPr>
                <w:rFonts w:eastAsia="Calibri"/>
                <w:sz w:val="22"/>
                <w:szCs w:val="22"/>
              </w:rPr>
              <w:t>Izoliacinės medžiagos, nenurodytos 17 06 01 ir 17 06 03</w:t>
            </w:r>
          </w:p>
        </w:tc>
        <w:tc>
          <w:tcPr>
            <w:tcW w:w="3969" w:type="dxa"/>
            <w:tcMar>
              <w:left w:w="57" w:type="dxa"/>
              <w:right w:w="57" w:type="dxa"/>
            </w:tcMar>
            <w:vAlign w:val="center"/>
          </w:tcPr>
          <w:p w14:paraId="43A62B54" w14:textId="77777777" w:rsidR="00FB2754" w:rsidRPr="00E92D2B" w:rsidRDefault="00FB2754" w:rsidP="00BB312E">
            <w:pPr>
              <w:suppressAutoHyphens/>
              <w:jc w:val="both"/>
              <w:textAlignment w:val="baseline"/>
              <w:rPr>
                <w:szCs w:val="24"/>
              </w:rPr>
            </w:pPr>
            <w:r>
              <w:rPr>
                <w:rFonts w:eastAsia="Calibri"/>
                <w:sz w:val="22"/>
                <w:szCs w:val="22"/>
              </w:rPr>
              <w:t>Izoliacinės medžiagos</w:t>
            </w:r>
          </w:p>
        </w:tc>
        <w:tc>
          <w:tcPr>
            <w:tcW w:w="2410" w:type="dxa"/>
            <w:tcMar>
              <w:left w:w="57" w:type="dxa"/>
              <w:right w:w="57" w:type="dxa"/>
            </w:tcMar>
            <w:vAlign w:val="center"/>
          </w:tcPr>
          <w:p w14:paraId="58D9175F" w14:textId="77777777" w:rsidR="00FB2754" w:rsidRPr="0015392F" w:rsidRDefault="00FB2754" w:rsidP="00BB312E">
            <w:pPr>
              <w:suppressAutoHyphens/>
              <w:jc w:val="center"/>
              <w:textAlignment w:val="baseline"/>
              <w:rPr>
                <w:rFonts w:eastAsia="Calibri"/>
                <w:sz w:val="22"/>
                <w:szCs w:val="22"/>
              </w:rPr>
            </w:pPr>
            <w:r>
              <w:rPr>
                <w:rFonts w:eastAsia="Calibri"/>
                <w:sz w:val="22"/>
                <w:szCs w:val="22"/>
              </w:rPr>
              <w:t>R5</w:t>
            </w:r>
          </w:p>
        </w:tc>
        <w:tc>
          <w:tcPr>
            <w:tcW w:w="2551" w:type="dxa"/>
            <w:vMerge/>
            <w:tcMar>
              <w:left w:w="57" w:type="dxa"/>
              <w:right w:w="57" w:type="dxa"/>
            </w:tcMar>
            <w:vAlign w:val="center"/>
          </w:tcPr>
          <w:p w14:paraId="1B6279E5" w14:textId="77777777" w:rsidR="00FB2754" w:rsidRDefault="00FB2754" w:rsidP="00BB312E">
            <w:pPr>
              <w:suppressAutoHyphens/>
              <w:jc w:val="center"/>
              <w:textAlignment w:val="baseline"/>
              <w:rPr>
                <w:rFonts w:eastAsia="Calibri"/>
                <w:sz w:val="22"/>
                <w:szCs w:val="22"/>
              </w:rPr>
            </w:pPr>
          </w:p>
        </w:tc>
      </w:tr>
    </w:tbl>
    <w:p w14:paraId="73502612" w14:textId="77777777" w:rsidR="00FB2754" w:rsidRDefault="00FB2754" w:rsidP="00FB2754">
      <w:pPr>
        <w:suppressAutoHyphens/>
        <w:textAlignment w:val="baseline"/>
        <w:rPr>
          <w:rFonts w:eastAsia="Calibri"/>
          <w:b/>
          <w:szCs w:val="24"/>
        </w:rPr>
      </w:pPr>
    </w:p>
    <w:p w14:paraId="64D17979" w14:textId="77777777" w:rsidR="00FB2754" w:rsidRDefault="00FB2754" w:rsidP="00FB2754">
      <w:pPr>
        <w:suppressAutoHyphens/>
        <w:textAlignment w:val="baseline"/>
        <w:rPr>
          <w:rFonts w:eastAsia="Calibri"/>
          <w:szCs w:val="24"/>
        </w:rPr>
      </w:pPr>
      <w:r>
        <w:rPr>
          <w:rFonts w:eastAsia="Calibri"/>
          <w:b/>
          <w:szCs w:val="24"/>
        </w:rPr>
        <w:t>4 lentelė</w:t>
      </w:r>
      <w:r>
        <w:rPr>
          <w:rFonts w:eastAsia="Calibri"/>
          <w:szCs w:val="24"/>
        </w:rPr>
        <w:t>. Numatomos šalinti, išskyrus numatomas laikyti ir paruošti šalinti, nepavojingosios atliekos</w:t>
      </w:r>
    </w:p>
    <w:p w14:paraId="532DF764"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pPr>
      <w:r>
        <w:t>Informacija neteikiama, nes nepavojingųjų atliekų šalinimas nenumatomas.</w:t>
      </w:r>
    </w:p>
    <w:p w14:paraId="25788867" w14:textId="77777777" w:rsidR="00FB2754" w:rsidRDefault="00FB2754" w:rsidP="00FB2754">
      <w:pPr>
        <w:suppressAutoHyphens/>
        <w:textAlignment w:val="baseline"/>
        <w:rPr>
          <w:rFonts w:eastAsia="Calibri"/>
          <w:b/>
          <w:szCs w:val="24"/>
        </w:rPr>
      </w:pPr>
    </w:p>
    <w:p w14:paraId="1C159F6D" w14:textId="77777777" w:rsidR="00FB2754" w:rsidRDefault="00FB2754" w:rsidP="00FB2754">
      <w:pPr>
        <w:suppressAutoHyphens/>
        <w:textAlignment w:val="baseline"/>
        <w:rPr>
          <w:rFonts w:eastAsia="Calibri"/>
          <w:b/>
          <w:szCs w:val="24"/>
        </w:rPr>
      </w:pPr>
    </w:p>
    <w:p w14:paraId="0491E16F" w14:textId="77777777" w:rsidR="00FB2754" w:rsidRDefault="00FB2754" w:rsidP="00FB2754">
      <w:pPr>
        <w:suppressAutoHyphens/>
        <w:textAlignment w:val="baseline"/>
        <w:rPr>
          <w:rFonts w:eastAsia="Calibri"/>
          <w:b/>
          <w:szCs w:val="24"/>
        </w:rPr>
      </w:pPr>
    </w:p>
    <w:p w14:paraId="6B8201B7" w14:textId="77777777" w:rsidR="00FB2754" w:rsidRDefault="00FB2754" w:rsidP="00FB2754">
      <w:pPr>
        <w:suppressAutoHyphens/>
        <w:textAlignment w:val="baseline"/>
        <w:rPr>
          <w:rFonts w:eastAsia="Calibri"/>
          <w:b/>
          <w:szCs w:val="24"/>
        </w:rPr>
      </w:pPr>
    </w:p>
    <w:p w14:paraId="7588B1A1" w14:textId="77777777" w:rsidR="00FB2754" w:rsidRDefault="00FB2754" w:rsidP="00FB2754">
      <w:pPr>
        <w:suppressAutoHyphens/>
        <w:textAlignment w:val="baseline"/>
        <w:rPr>
          <w:rFonts w:eastAsia="Calibri"/>
          <w:szCs w:val="24"/>
        </w:rPr>
      </w:pPr>
      <w:r>
        <w:rPr>
          <w:rFonts w:eastAsia="Calibri"/>
          <w:b/>
          <w:szCs w:val="24"/>
        </w:rPr>
        <w:lastRenderedPageBreak/>
        <w:t>5 lentelė</w:t>
      </w:r>
      <w:r>
        <w:rPr>
          <w:rFonts w:eastAsia="Calibri"/>
          <w:szCs w:val="24"/>
        </w:rPr>
        <w:t>. Numatomos paruošti naudoti ir (arba) šalinti nepavojingosios atliekos</w:t>
      </w:r>
    </w:p>
    <w:tbl>
      <w:tblPr>
        <w:tblW w:w="50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
        <w:gridCol w:w="1796"/>
        <w:gridCol w:w="3178"/>
        <w:gridCol w:w="3330"/>
        <w:gridCol w:w="2536"/>
        <w:gridCol w:w="2808"/>
      </w:tblGrid>
      <w:tr w:rsidR="00FB2754" w14:paraId="38B75C6B" w14:textId="77777777" w:rsidTr="00BB312E">
        <w:trPr>
          <w:cantSplit/>
          <w:trHeight w:val="300"/>
        </w:trPr>
        <w:tc>
          <w:tcPr>
            <w:tcW w:w="242" w:type="pct"/>
            <w:vMerge w:val="restart"/>
            <w:vAlign w:val="center"/>
          </w:tcPr>
          <w:p w14:paraId="181359EA" w14:textId="77777777" w:rsidR="00FB2754" w:rsidRDefault="00FB2754" w:rsidP="00BB312E">
            <w:pPr>
              <w:suppressAutoHyphens/>
              <w:jc w:val="center"/>
              <w:textAlignment w:val="baseline"/>
              <w:rPr>
                <w:rFonts w:eastAsia="Calibri"/>
                <w:sz w:val="22"/>
                <w:szCs w:val="22"/>
              </w:rPr>
            </w:pPr>
            <w:r>
              <w:rPr>
                <w:rFonts w:eastAsia="Calibri"/>
                <w:sz w:val="22"/>
                <w:szCs w:val="22"/>
              </w:rPr>
              <w:t>Eil. Nr.</w:t>
            </w:r>
          </w:p>
        </w:tc>
        <w:tc>
          <w:tcPr>
            <w:tcW w:w="2895" w:type="pct"/>
            <w:gridSpan w:val="3"/>
          </w:tcPr>
          <w:p w14:paraId="396D1331" w14:textId="77777777" w:rsidR="00FB2754" w:rsidRDefault="00FB2754" w:rsidP="00BB312E">
            <w:pPr>
              <w:suppressAutoHyphens/>
              <w:jc w:val="center"/>
              <w:textAlignment w:val="baseline"/>
              <w:rPr>
                <w:rFonts w:eastAsia="Calibri"/>
                <w:sz w:val="22"/>
                <w:szCs w:val="22"/>
              </w:rPr>
            </w:pPr>
            <w:r>
              <w:rPr>
                <w:rFonts w:eastAsia="Calibri"/>
                <w:sz w:val="22"/>
                <w:szCs w:val="22"/>
              </w:rPr>
              <w:t>Atliekos</w:t>
            </w:r>
          </w:p>
        </w:tc>
        <w:tc>
          <w:tcPr>
            <w:tcW w:w="1863" w:type="pct"/>
            <w:gridSpan w:val="2"/>
          </w:tcPr>
          <w:p w14:paraId="28860695" w14:textId="77777777" w:rsidR="00FB2754" w:rsidRDefault="00FB2754" w:rsidP="00BB312E">
            <w:pPr>
              <w:suppressAutoHyphens/>
              <w:jc w:val="center"/>
              <w:textAlignment w:val="baseline"/>
              <w:rPr>
                <w:rFonts w:eastAsia="Calibri"/>
                <w:sz w:val="22"/>
                <w:szCs w:val="22"/>
              </w:rPr>
            </w:pPr>
            <w:r>
              <w:rPr>
                <w:rFonts w:eastAsia="Calibri"/>
                <w:sz w:val="22"/>
                <w:szCs w:val="22"/>
              </w:rPr>
              <w:t>Atliekų paruošimas naudoti ir (arba) šalinti</w:t>
            </w:r>
          </w:p>
        </w:tc>
      </w:tr>
      <w:tr w:rsidR="00FB2754" w14:paraId="135B25A9" w14:textId="77777777" w:rsidTr="00BB312E">
        <w:trPr>
          <w:cantSplit/>
          <w:trHeight w:val="855"/>
        </w:trPr>
        <w:tc>
          <w:tcPr>
            <w:tcW w:w="242" w:type="pct"/>
            <w:vMerge/>
          </w:tcPr>
          <w:p w14:paraId="6D6149FD" w14:textId="77777777" w:rsidR="00FB2754" w:rsidRDefault="00FB2754" w:rsidP="00BB312E">
            <w:pPr>
              <w:suppressAutoHyphens/>
              <w:jc w:val="center"/>
              <w:textAlignment w:val="baseline"/>
              <w:rPr>
                <w:rFonts w:eastAsia="Calibri"/>
                <w:sz w:val="22"/>
                <w:szCs w:val="22"/>
              </w:rPr>
            </w:pPr>
          </w:p>
        </w:tc>
        <w:tc>
          <w:tcPr>
            <w:tcW w:w="626" w:type="pct"/>
            <w:vAlign w:val="center"/>
          </w:tcPr>
          <w:p w14:paraId="486055F0" w14:textId="77777777" w:rsidR="00FB2754" w:rsidRDefault="00FB2754" w:rsidP="00BB312E">
            <w:pPr>
              <w:suppressAutoHyphens/>
              <w:jc w:val="center"/>
              <w:textAlignment w:val="baseline"/>
              <w:rPr>
                <w:rFonts w:eastAsia="Calibri"/>
                <w:sz w:val="22"/>
                <w:szCs w:val="22"/>
                <w:vertAlign w:val="superscript"/>
              </w:rPr>
            </w:pPr>
            <w:r>
              <w:rPr>
                <w:rFonts w:eastAsia="Calibri"/>
                <w:sz w:val="22"/>
                <w:szCs w:val="22"/>
              </w:rPr>
              <w:t>Kodas</w:t>
            </w:r>
          </w:p>
        </w:tc>
        <w:tc>
          <w:tcPr>
            <w:tcW w:w="1108" w:type="pct"/>
            <w:vAlign w:val="center"/>
          </w:tcPr>
          <w:p w14:paraId="32CDA8BD" w14:textId="77777777" w:rsidR="00FB2754" w:rsidRDefault="00FB2754" w:rsidP="00BB312E">
            <w:pPr>
              <w:suppressAutoHyphens/>
              <w:jc w:val="center"/>
              <w:textAlignment w:val="baseline"/>
              <w:rPr>
                <w:rFonts w:eastAsia="Calibri"/>
                <w:sz w:val="22"/>
                <w:szCs w:val="22"/>
              </w:rPr>
            </w:pPr>
            <w:r>
              <w:rPr>
                <w:rFonts w:eastAsia="Calibri"/>
                <w:sz w:val="22"/>
                <w:szCs w:val="22"/>
              </w:rPr>
              <w:t>Pavadinimas</w:t>
            </w:r>
          </w:p>
        </w:tc>
        <w:tc>
          <w:tcPr>
            <w:tcW w:w="1161" w:type="pct"/>
            <w:vAlign w:val="center"/>
          </w:tcPr>
          <w:p w14:paraId="16CF1841" w14:textId="77777777" w:rsidR="00FB2754" w:rsidRDefault="00FB2754" w:rsidP="00BB312E">
            <w:pPr>
              <w:suppressAutoHyphens/>
              <w:jc w:val="center"/>
              <w:textAlignment w:val="baseline"/>
              <w:rPr>
                <w:rFonts w:eastAsia="Calibri"/>
                <w:sz w:val="22"/>
                <w:szCs w:val="22"/>
              </w:rPr>
            </w:pPr>
            <w:r>
              <w:rPr>
                <w:rFonts w:eastAsia="Calibri"/>
                <w:sz w:val="22"/>
                <w:szCs w:val="22"/>
              </w:rPr>
              <w:t>Patikslintas pavadinimas</w:t>
            </w:r>
          </w:p>
        </w:tc>
        <w:tc>
          <w:tcPr>
            <w:tcW w:w="884" w:type="pct"/>
            <w:vAlign w:val="center"/>
          </w:tcPr>
          <w:p w14:paraId="21E234EE" w14:textId="77777777" w:rsidR="00FB2754" w:rsidRDefault="00FB2754" w:rsidP="00BB312E">
            <w:pPr>
              <w:suppressAutoHyphens/>
              <w:jc w:val="center"/>
              <w:textAlignment w:val="baseline"/>
              <w:rPr>
                <w:rFonts w:eastAsia="Calibri"/>
                <w:sz w:val="22"/>
                <w:szCs w:val="22"/>
                <w:vertAlign w:val="superscript"/>
              </w:rPr>
            </w:pPr>
            <w:r>
              <w:rPr>
                <w:rFonts w:eastAsia="Calibri"/>
                <w:sz w:val="22"/>
                <w:szCs w:val="22"/>
              </w:rPr>
              <w:t xml:space="preserve">Atliekos tvarkymo veiklos kodas (D8, D9, D13, D14, R12, S5) </w:t>
            </w:r>
          </w:p>
        </w:tc>
        <w:tc>
          <w:tcPr>
            <w:tcW w:w="979" w:type="pct"/>
            <w:vAlign w:val="center"/>
          </w:tcPr>
          <w:p w14:paraId="7E155497" w14:textId="77777777" w:rsidR="00FB2754" w:rsidRDefault="00FB2754" w:rsidP="00BB312E">
            <w:pPr>
              <w:suppressAutoHyphens/>
              <w:jc w:val="center"/>
              <w:textAlignment w:val="baseline"/>
              <w:rPr>
                <w:rFonts w:eastAsia="Calibri"/>
                <w:sz w:val="22"/>
                <w:szCs w:val="22"/>
              </w:rPr>
            </w:pPr>
            <w:r>
              <w:rPr>
                <w:rFonts w:eastAsia="Calibri"/>
                <w:sz w:val="22"/>
                <w:szCs w:val="22"/>
              </w:rPr>
              <w:t>Projektinis įrenginio pajėgumas, t/m.</w:t>
            </w:r>
          </w:p>
        </w:tc>
      </w:tr>
      <w:tr w:rsidR="00FB2754" w14:paraId="52EC002D" w14:textId="77777777" w:rsidTr="00BB312E">
        <w:trPr>
          <w:cantSplit/>
          <w:trHeight w:val="256"/>
        </w:trPr>
        <w:tc>
          <w:tcPr>
            <w:tcW w:w="242" w:type="pct"/>
          </w:tcPr>
          <w:p w14:paraId="2AC0812A" w14:textId="77777777" w:rsidR="00FB2754" w:rsidRDefault="00FB2754" w:rsidP="00BB312E">
            <w:pPr>
              <w:suppressAutoHyphens/>
              <w:jc w:val="center"/>
              <w:textAlignment w:val="baseline"/>
              <w:rPr>
                <w:rFonts w:eastAsia="Calibri"/>
                <w:sz w:val="22"/>
                <w:szCs w:val="22"/>
              </w:rPr>
            </w:pPr>
            <w:r>
              <w:rPr>
                <w:rFonts w:eastAsia="Calibri"/>
                <w:sz w:val="22"/>
                <w:szCs w:val="22"/>
              </w:rPr>
              <w:t>1</w:t>
            </w:r>
          </w:p>
        </w:tc>
        <w:tc>
          <w:tcPr>
            <w:tcW w:w="626" w:type="pct"/>
            <w:vAlign w:val="center"/>
          </w:tcPr>
          <w:p w14:paraId="3627E7A6" w14:textId="77777777" w:rsidR="00FB2754" w:rsidRDefault="00FB2754" w:rsidP="00BB312E">
            <w:pPr>
              <w:suppressAutoHyphens/>
              <w:jc w:val="center"/>
              <w:textAlignment w:val="baseline"/>
              <w:rPr>
                <w:rFonts w:eastAsia="Calibri"/>
                <w:sz w:val="22"/>
                <w:szCs w:val="22"/>
              </w:rPr>
            </w:pPr>
            <w:r>
              <w:rPr>
                <w:rFonts w:eastAsia="Calibri"/>
                <w:sz w:val="22"/>
                <w:szCs w:val="22"/>
              </w:rPr>
              <w:t>2</w:t>
            </w:r>
          </w:p>
        </w:tc>
        <w:tc>
          <w:tcPr>
            <w:tcW w:w="1108" w:type="pct"/>
            <w:vAlign w:val="center"/>
          </w:tcPr>
          <w:p w14:paraId="33EE9868" w14:textId="77777777" w:rsidR="00FB2754" w:rsidRDefault="00FB2754" w:rsidP="00BB312E">
            <w:pPr>
              <w:suppressAutoHyphens/>
              <w:jc w:val="center"/>
              <w:textAlignment w:val="baseline"/>
              <w:rPr>
                <w:rFonts w:eastAsia="Calibri"/>
                <w:sz w:val="22"/>
                <w:szCs w:val="22"/>
              </w:rPr>
            </w:pPr>
            <w:r>
              <w:rPr>
                <w:rFonts w:eastAsia="Calibri"/>
                <w:sz w:val="22"/>
                <w:szCs w:val="22"/>
              </w:rPr>
              <w:t>3</w:t>
            </w:r>
          </w:p>
        </w:tc>
        <w:tc>
          <w:tcPr>
            <w:tcW w:w="1161" w:type="pct"/>
            <w:vAlign w:val="center"/>
          </w:tcPr>
          <w:p w14:paraId="6359A419" w14:textId="77777777" w:rsidR="00FB2754" w:rsidRDefault="00FB2754" w:rsidP="00BB312E">
            <w:pPr>
              <w:suppressAutoHyphens/>
              <w:jc w:val="center"/>
              <w:textAlignment w:val="baseline"/>
              <w:rPr>
                <w:rFonts w:eastAsia="Calibri"/>
                <w:sz w:val="22"/>
                <w:szCs w:val="22"/>
              </w:rPr>
            </w:pPr>
            <w:r>
              <w:rPr>
                <w:rFonts w:eastAsia="Calibri"/>
                <w:sz w:val="22"/>
                <w:szCs w:val="22"/>
              </w:rPr>
              <w:t>4</w:t>
            </w:r>
          </w:p>
        </w:tc>
        <w:tc>
          <w:tcPr>
            <w:tcW w:w="884" w:type="pct"/>
            <w:vAlign w:val="center"/>
          </w:tcPr>
          <w:p w14:paraId="00F93684" w14:textId="77777777" w:rsidR="00FB2754" w:rsidRDefault="00FB2754" w:rsidP="00BB312E">
            <w:pPr>
              <w:suppressAutoHyphens/>
              <w:jc w:val="center"/>
              <w:textAlignment w:val="baseline"/>
              <w:rPr>
                <w:rFonts w:eastAsia="Calibri"/>
                <w:sz w:val="22"/>
                <w:szCs w:val="22"/>
              </w:rPr>
            </w:pPr>
            <w:r>
              <w:rPr>
                <w:rFonts w:eastAsia="Calibri"/>
                <w:sz w:val="22"/>
                <w:szCs w:val="22"/>
              </w:rPr>
              <w:t>5</w:t>
            </w:r>
          </w:p>
        </w:tc>
        <w:tc>
          <w:tcPr>
            <w:tcW w:w="979" w:type="pct"/>
            <w:vAlign w:val="center"/>
          </w:tcPr>
          <w:p w14:paraId="73AD1ADA" w14:textId="77777777" w:rsidR="00FB2754" w:rsidRDefault="00FB2754" w:rsidP="00BB312E">
            <w:pPr>
              <w:suppressAutoHyphens/>
              <w:jc w:val="center"/>
              <w:textAlignment w:val="baseline"/>
              <w:rPr>
                <w:rFonts w:eastAsia="Calibri"/>
                <w:sz w:val="22"/>
                <w:szCs w:val="22"/>
              </w:rPr>
            </w:pPr>
            <w:r>
              <w:rPr>
                <w:rFonts w:eastAsia="Calibri"/>
                <w:sz w:val="22"/>
                <w:szCs w:val="22"/>
              </w:rPr>
              <w:t>6</w:t>
            </w:r>
          </w:p>
        </w:tc>
      </w:tr>
      <w:tr w:rsidR="00FB2754" w14:paraId="390FF8B4" w14:textId="77777777" w:rsidTr="00BB312E">
        <w:trPr>
          <w:cantSplit/>
          <w:trHeight w:val="76"/>
        </w:trPr>
        <w:tc>
          <w:tcPr>
            <w:tcW w:w="242" w:type="pct"/>
            <w:vAlign w:val="center"/>
          </w:tcPr>
          <w:p w14:paraId="42CFA1C7" w14:textId="77777777" w:rsidR="00FB2754" w:rsidRPr="005A73F3" w:rsidRDefault="00FB2754" w:rsidP="00BB312E">
            <w:pPr>
              <w:suppressAutoHyphens/>
              <w:jc w:val="center"/>
              <w:textAlignment w:val="baseline"/>
              <w:rPr>
                <w:rFonts w:eastAsia="Calibri"/>
                <w:sz w:val="22"/>
                <w:szCs w:val="22"/>
              </w:rPr>
            </w:pPr>
            <w:r>
              <w:rPr>
                <w:rFonts w:eastAsia="Calibri"/>
                <w:sz w:val="22"/>
                <w:szCs w:val="22"/>
              </w:rPr>
              <w:t>1.</w:t>
            </w:r>
          </w:p>
        </w:tc>
        <w:tc>
          <w:tcPr>
            <w:tcW w:w="626" w:type="pct"/>
            <w:vAlign w:val="center"/>
          </w:tcPr>
          <w:p w14:paraId="327E2A8F"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20 01 40</w:t>
            </w:r>
          </w:p>
        </w:tc>
        <w:tc>
          <w:tcPr>
            <w:tcW w:w="1108" w:type="pct"/>
            <w:vAlign w:val="center"/>
          </w:tcPr>
          <w:p w14:paraId="2D336C91"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Metalai</w:t>
            </w:r>
          </w:p>
        </w:tc>
        <w:tc>
          <w:tcPr>
            <w:tcW w:w="1161" w:type="pct"/>
            <w:vAlign w:val="center"/>
          </w:tcPr>
          <w:p w14:paraId="28D8CE7E"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Metalai</w:t>
            </w:r>
          </w:p>
        </w:tc>
        <w:tc>
          <w:tcPr>
            <w:tcW w:w="884" w:type="pct"/>
            <w:vAlign w:val="center"/>
          </w:tcPr>
          <w:p w14:paraId="20768D1E"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restart"/>
            <w:vAlign w:val="center"/>
          </w:tcPr>
          <w:p w14:paraId="7F108D77"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34,0</w:t>
            </w:r>
          </w:p>
        </w:tc>
      </w:tr>
      <w:tr w:rsidR="00FB2754" w14:paraId="2CF9767A" w14:textId="77777777" w:rsidTr="00BB312E">
        <w:trPr>
          <w:cantSplit/>
          <w:trHeight w:val="76"/>
        </w:trPr>
        <w:tc>
          <w:tcPr>
            <w:tcW w:w="242" w:type="pct"/>
            <w:vAlign w:val="center"/>
          </w:tcPr>
          <w:p w14:paraId="34C4EF94"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2.</w:t>
            </w:r>
          </w:p>
        </w:tc>
        <w:tc>
          <w:tcPr>
            <w:tcW w:w="626" w:type="pct"/>
            <w:vAlign w:val="center"/>
          </w:tcPr>
          <w:p w14:paraId="0227C09C"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15 01 07</w:t>
            </w:r>
          </w:p>
        </w:tc>
        <w:tc>
          <w:tcPr>
            <w:tcW w:w="1108" w:type="pct"/>
            <w:vAlign w:val="center"/>
          </w:tcPr>
          <w:p w14:paraId="4A14CADB"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Stiklo pakuotės</w:t>
            </w:r>
          </w:p>
        </w:tc>
        <w:tc>
          <w:tcPr>
            <w:tcW w:w="1161" w:type="pct"/>
            <w:vAlign w:val="center"/>
          </w:tcPr>
          <w:p w14:paraId="1AB71785"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Stiklo pakuotės</w:t>
            </w:r>
          </w:p>
        </w:tc>
        <w:tc>
          <w:tcPr>
            <w:tcW w:w="884" w:type="pct"/>
            <w:vAlign w:val="center"/>
          </w:tcPr>
          <w:p w14:paraId="7D0DF944"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1C20AF80" w14:textId="77777777" w:rsidR="00FB2754" w:rsidRPr="00DA58E3" w:rsidRDefault="00FB2754" w:rsidP="00BB312E">
            <w:pPr>
              <w:suppressAutoHyphens/>
              <w:jc w:val="center"/>
              <w:textAlignment w:val="baseline"/>
              <w:rPr>
                <w:rFonts w:eastAsia="Calibri"/>
                <w:sz w:val="22"/>
                <w:szCs w:val="22"/>
              </w:rPr>
            </w:pPr>
          </w:p>
        </w:tc>
      </w:tr>
      <w:tr w:rsidR="00FB2754" w14:paraId="705A45BE" w14:textId="77777777" w:rsidTr="00BB312E">
        <w:trPr>
          <w:cantSplit/>
          <w:trHeight w:val="76"/>
        </w:trPr>
        <w:tc>
          <w:tcPr>
            <w:tcW w:w="242" w:type="pct"/>
            <w:vAlign w:val="center"/>
          </w:tcPr>
          <w:p w14:paraId="7942E9E7"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3.</w:t>
            </w:r>
          </w:p>
        </w:tc>
        <w:tc>
          <w:tcPr>
            <w:tcW w:w="626" w:type="pct"/>
            <w:vAlign w:val="center"/>
          </w:tcPr>
          <w:p w14:paraId="17143CFB"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20 01 02</w:t>
            </w:r>
          </w:p>
        </w:tc>
        <w:tc>
          <w:tcPr>
            <w:tcW w:w="1108" w:type="pct"/>
            <w:vAlign w:val="center"/>
          </w:tcPr>
          <w:p w14:paraId="7E74189C"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Stiklas</w:t>
            </w:r>
          </w:p>
        </w:tc>
        <w:tc>
          <w:tcPr>
            <w:tcW w:w="1161" w:type="pct"/>
            <w:vAlign w:val="center"/>
          </w:tcPr>
          <w:p w14:paraId="46E1180D"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Stiklas</w:t>
            </w:r>
          </w:p>
        </w:tc>
        <w:tc>
          <w:tcPr>
            <w:tcW w:w="884" w:type="pct"/>
            <w:vAlign w:val="center"/>
          </w:tcPr>
          <w:p w14:paraId="44647C78"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5E07E7F3" w14:textId="77777777" w:rsidR="00FB2754" w:rsidRPr="00DA58E3" w:rsidRDefault="00FB2754" w:rsidP="00BB312E">
            <w:pPr>
              <w:suppressAutoHyphens/>
              <w:jc w:val="center"/>
              <w:textAlignment w:val="baseline"/>
              <w:rPr>
                <w:rFonts w:eastAsia="Calibri"/>
                <w:sz w:val="22"/>
                <w:szCs w:val="22"/>
              </w:rPr>
            </w:pPr>
          </w:p>
        </w:tc>
      </w:tr>
      <w:tr w:rsidR="00FB2754" w14:paraId="55F6EC0C" w14:textId="77777777" w:rsidTr="00BB312E">
        <w:trPr>
          <w:cantSplit/>
          <w:trHeight w:val="76"/>
        </w:trPr>
        <w:tc>
          <w:tcPr>
            <w:tcW w:w="242" w:type="pct"/>
            <w:vAlign w:val="center"/>
          </w:tcPr>
          <w:p w14:paraId="52327C83"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4.</w:t>
            </w:r>
          </w:p>
        </w:tc>
        <w:tc>
          <w:tcPr>
            <w:tcW w:w="626" w:type="pct"/>
            <w:vAlign w:val="center"/>
          </w:tcPr>
          <w:p w14:paraId="75DF9C68"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17 02 02</w:t>
            </w:r>
          </w:p>
        </w:tc>
        <w:tc>
          <w:tcPr>
            <w:tcW w:w="1108" w:type="pct"/>
            <w:vAlign w:val="center"/>
          </w:tcPr>
          <w:p w14:paraId="1E80346D"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Stiklas</w:t>
            </w:r>
          </w:p>
        </w:tc>
        <w:tc>
          <w:tcPr>
            <w:tcW w:w="1161" w:type="pct"/>
            <w:vAlign w:val="center"/>
          </w:tcPr>
          <w:p w14:paraId="3767E9C7"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Statybinių atliekų stiklas</w:t>
            </w:r>
          </w:p>
        </w:tc>
        <w:tc>
          <w:tcPr>
            <w:tcW w:w="884" w:type="pct"/>
            <w:vAlign w:val="center"/>
          </w:tcPr>
          <w:p w14:paraId="28804944"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5C87849A" w14:textId="77777777" w:rsidR="00FB2754" w:rsidRPr="00DA58E3" w:rsidRDefault="00FB2754" w:rsidP="00BB312E">
            <w:pPr>
              <w:suppressAutoHyphens/>
              <w:jc w:val="center"/>
              <w:textAlignment w:val="baseline"/>
              <w:rPr>
                <w:rFonts w:eastAsia="Calibri"/>
                <w:sz w:val="22"/>
                <w:szCs w:val="22"/>
              </w:rPr>
            </w:pPr>
          </w:p>
        </w:tc>
      </w:tr>
      <w:tr w:rsidR="00FB2754" w14:paraId="684F434C" w14:textId="77777777" w:rsidTr="00BB312E">
        <w:trPr>
          <w:cantSplit/>
          <w:trHeight w:val="76"/>
        </w:trPr>
        <w:tc>
          <w:tcPr>
            <w:tcW w:w="242" w:type="pct"/>
            <w:vAlign w:val="center"/>
          </w:tcPr>
          <w:p w14:paraId="7CCA7BF8"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5.</w:t>
            </w:r>
          </w:p>
        </w:tc>
        <w:tc>
          <w:tcPr>
            <w:tcW w:w="626" w:type="pct"/>
            <w:vAlign w:val="center"/>
          </w:tcPr>
          <w:p w14:paraId="7F02E3B5"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15 01 01</w:t>
            </w:r>
          </w:p>
        </w:tc>
        <w:tc>
          <w:tcPr>
            <w:tcW w:w="1108" w:type="pct"/>
            <w:vAlign w:val="center"/>
          </w:tcPr>
          <w:p w14:paraId="2CE69875"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Popieriaus ir kartono pakuotės</w:t>
            </w:r>
          </w:p>
        </w:tc>
        <w:tc>
          <w:tcPr>
            <w:tcW w:w="1161" w:type="pct"/>
            <w:vAlign w:val="center"/>
          </w:tcPr>
          <w:p w14:paraId="2573842B"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Popieriaus ir kartono pakuotės</w:t>
            </w:r>
          </w:p>
        </w:tc>
        <w:tc>
          <w:tcPr>
            <w:tcW w:w="884" w:type="pct"/>
            <w:vAlign w:val="center"/>
          </w:tcPr>
          <w:p w14:paraId="5BA219EB"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74C94454" w14:textId="77777777" w:rsidR="00FB2754" w:rsidRPr="00DA58E3" w:rsidRDefault="00FB2754" w:rsidP="00BB312E">
            <w:pPr>
              <w:suppressAutoHyphens/>
              <w:jc w:val="center"/>
              <w:textAlignment w:val="baseline"/>
              <w:rPr>
                <w:rFonts w:eastAsia="Calibri"/>
                <w:sz w:val="22"/>
                <w:szCs w:val="22"/>
              </w:rPr>
            </w:pPr>
          </w:p>
        </w:tc>
      </w:tr>
      <w:tr w:rsidR="00FB2754" w14:paraId="30BC8751" w14:textId="77777777" w:rsidTr="00BB312E">
        <w:trPr>
          <w:cantSplit/>
          <w:trHeight w:val="76"/>
        </w:trPr>
        <w:tc>
          <w:tcPr>
            <w:tcW w:w="242" w:type="pct"/>
            <w:vAlign w:val="center"/>
          </w:tcPr>
          <w:p w14:paraId="43D5B352"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6.</w:t>
            </w:r>
          </w:p>
        </w:tc>
        <w:tc>
          <w:tcPr>
            <w:tcW w:w="626" w:type="pct"/>
            <w:vAlign w:val="center"/>
          </w:tcPr>
          <w:p w14:paraId="784D1C2A"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20 01 01</w:t>
            </w:r>
          </w:p>
        </w:tc>
        <w:tc>
          <w:tcPr>
            <w:tcW w:w="1108" w:type="pct"/>
            <w:vAlign w:val="center"/>
          </w:tcPr>
          <w:p w14:paraId="413E6D1F"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Popierius ir kartonas</w:t>
            </w:r>
          </w:p>
        </w:tc>
        <w:tc>
          <w:tcPr>
            <w:tcW w:w="1161" w:type="pct"/>
            <w:vAlign w:val="center"/>
          </w:tcPr>
          <w:p w14:paraId="12ED0D77"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Popierius ir kartonas</w:t>
            </w:r>
          </w:p>
        </w:tc>
        <w:tc>
          <w:tcPr>
            <w:tcW w:w="884" w:type="pct"/>
            <w:vAlign w:val="center"/>
          </w:tcPr>
          <w:p w14:paraId="2B2A417C"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0F1EEED1" w14:textId="77777777" w:rsidR="00FB2754" w:rsidRPr="00DA58E3" w:rsidRDefault="00FB2754" w:rsidP="00BB312E">
            <w:pPr>
              <w:suppressAutoHyphens/>
              <w:jc w:val="center"/>
              <w:textAlignment w:val="baseline"/>
              <w:rPr>
                <w:rFonts w:eastAsia="Calibri"/>
                <w:sz w:val="22"/>
                <w:szCs w:val="22"/>
              </w:rPr>
            </w:pPr>
          </w:p>
        </w:tc>
      </w:tr>
      <w:tr w:rsidR="00FB2754" w14:paraId="54B77CA1" w14:textId="77777777" w:rsidTr="00BB312E">
        <w:trPr>
          <w:cantSplit/>
          <w:trHeight w:val="76"/>
        </w:trPr>
        <w:tc>
          <w:tcPr>
            <w:tcW w:w="242" w:type="pct"/>
            <w:vAlign w:val="center"/>
          </w:tcPr>
          <w:p w14:paraId="4B9FFB87"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7.</w:t>
            </w:r>
          </w:p>
        </w:tc>
        <w:tc>
          <w:tcPr>
            <w:tcW w:w="626" w:type="pct"/>
            <w:vAlign w:val="center"/>
          </w:tcPr>
          <w:p w14:paraId="5381405C"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16 01 03</w:t>
            </w:r>
          </w:p>
        </w:tc>
        <w:tc>
          <w:tcPr>
            <w:tcW w:w="1108" w:type="pct"/>
            <w:vAlign w:val="center"/>
          </w:tcPr>
          <w:p w14:paraId="208EECDB"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Naudoti nebetinkamos padangos</w:t>
            </w:r>
          </w:p>
        </w:tc>
        <w:tc>
          <w:tcPr>
            <w:tcW w:w="1161" w:type="pct"/>
            <w:vAlign w:val="center"/>
          </w:tcPr>
          <w:p w14:paraId="26214276"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Naudotos padangos</w:t>
            </w:r>
          </w:p>
        </w:tc>
        <w:tc>
          <w:tcPr>
            <w:tcW w:w="884" w:type="pct"/>
            <w:vAlign w:val="center"/>
          </w:tcPr>
          <w:p w14:paraId="64FF657B"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34E51DDD" w14:textId="77777777" w:rsidR="00FB2754" w:rsidRPr="00DA58E3" w:rsidRDefault="00FB2754" w:rsidP="00BB312E">
            <w:pPr>
              <w:suppressAutoHyphens/>
              <w:jc w:val="center"/>
              <w:textAlignment w:val="baseline"/>
              <w:rPr>
                <w:rFonts w:eastAsia="Calibri"/>
                <w:sz w:val="22"/>
                <w:szCs w:val="22"/>
              </w:rPr>
            </w:pPr>
          </w:p>
        </w:tc>
      </w:tr>
      <w:tr w:rsidR="00FB2754" w14:paraId="099C95F2" w14:textId="77777777" w:rsidTr="00BB312E">
        <w:trPr>
          <w:cantSplit/>
          <w:trHeight w:val="76"/>
        </w:trPr>
        <w:tc>
          <w:tcPr>
            <w:tcW w:w="242" w:type="pct"/>
            <w:vAlign w:val="center"/>
          </w:tcPr>
          <w:p w14:paraId="1E35020F"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8.</w:t>
            </w:r>
          </w:p>
        </w:tc>
        <w:tc>
          <w:tcPr>
            <w:tcW w:w="626" w:type="pct"/>
            <w:vAlign w:val="center"/>
          </w:tcPr>
          <w:p w14:paraId="729CBD8E"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20 01 39</w:t>
            </w:r>
          </w:p>
        </w:tc>
        <w:tc>
          <w:tcPr>
            <w:tcW w:w="1108" w:type="pct"/>
            <w:vAlign w:val="center"/>
          </w:tcPr>
          <w:p w14:paraId="0220F510"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Plastikai</w:t>
            </w:r>
          </w:p>
        </w:tc>
        <w:tc>
          <w:tcPr>
            <w:tcW w:w="1161" w:type="pct"/>
            <w:vAlign w:val="center"/>
          </w:tcPr>
          <w:p w14:paraId="45661FAF"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Plastikai</w:t>
            </w:r>
          </w:p>
        </w:tc>
        <w:tc>
          <w:tcPr>
            <w:tcW w:w="884" w:type="pct"/>
            <w:vAlign w:val="center"/>
          </w:tcPr>
          <w:p w14:paraId="79DA513E"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476BB21B" w14:textId="77777777" w:rsidR="00FB2754" w:rsidRPr="00DA58E3" w:rsidRDefault="00FB2754" w:rsidP="00BB312E">
            <w:pPr>
              <w:suppressAutoHyphens/>
              <w:jc w:val="center"/>
              <w:textAlignment w:val="baseline"/>
              <w:rPr>
                <w:rFonts w:eastAsia="Calibri"/>
                <w:sz w:val="22"/>
                <w:szCs w:val="22"/>
              </w:rPr>
            </w:pPr>
          </w:p>
        </w:tc>
      </w:tr>
      <w:tr w:rsidR="00FB2754" w14:paraId="7E46AD4D" w14:textId="77777777" w:rsidTr="00BB312E">
        <w:trPr>
          <w:cantSplit/>
          <w:trHeight w:val="76"/>
        </w:trPr>
        <w:tc>
          <w:tcPr>
            <w:tcW w:w="242" w:type="pct"/>
            <w:vAlign w:val="center"/>
          </w:tcPr>
          <w:p w14:paraId="57311A1D"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9.</w:t>
            </w:r>
          </w:p>
        </w:tc>
        <w:tc>
          <w:tcPr>
            <w:tcW w:w="626" w:type="pct"/>
            <w:vAlign w:val="center"/>
          </w:tcPr>
          <w:p w14:paraId="11C3A307"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17 02 01</w:t>
            </w:r>
          </w:p>
        </w:tc>
        <w:tc>
          <w:tcPr>
            <w:tcW w:w="1108" w:type="pct"/>
            <w:vAlign w:val="center"/>
          </w:tcPr>
          <w:p w14:paraId="19520AE1"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Medis</w:t>
            </w:r>
          </w:p>
        </w:tc>
        <w:tc>
          <w:tcPr>
            <w:tcW w:w="1161" w:type="pct"/>
            <w:vAlign w:val="center"/>
          </w:tcPr>
          <w:p w14:paraId="7B780A37"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Medienos atliekos</w:t>
            </w:r>
          </w:p>
        </w:tc>
        <w:tc>
          <w:tcPr>
            <w:tcW w:w="884" w:type="pct"/>
            <w:vAlign w:val="center"/>
          </w:tcPr>
          <w:p w14:paraId="472CCDD3"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1CE0FC95" w14:textId="77777777" w:rsidR="00FB2754" w:rsidRPr="00DA58E3" w:rsidRDefault="00FB2754" w:rsidP="00BB312E">
            <w:pPr>
              <w:suppressAutoHyphens/>
              <w:jc w:val="center"/>
              <w:textAlignment w:val="baseline"/>
              <w:rPr>
                <w:rFonts w:eastAsia="Calibri"/>
                <w:sz w:val="22"/>
                <w:szCs w:val="22"/>
              </w:rPr>
            </w:pPr>
          </w:p>
        </w:tc>
      </w:tr>
      <w:tr w:rsidR="00FB2754" w14:paraId="021B393A" w14:textId="77777777" w:rsidTr="00BB312E">
        <w:trPr>
          <w:cantSplit/>
          <w:trHeight w:val="76"/>
        </w:trPr>
        <w:tc>
          <w:tcPr>
            <w:tcW w:w="242" w:type="pct"/>
            <w:vAlign w:val="center"/>
          </w:tcPr>
          <w:p w14:paraId="7873669E"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10.</w:t>
            </w:r>
          </w:p>
        </w:tc>
        <w:tc>
          <w:tcPr>
            <w:tcW w:w="626" w:type="pct"/>
            <w:vAlign w:val="center"/>
          </w:tcPr>
          <w:p w14:paraId="7E34C124"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20 01 38</w:t>
            </w:r>
          </w:p>
        </w:tc>
        <w:tc>
          <w:tcPr>
            <w:tcW w:w="1108" w:type="pct"/>
            <w:vAlign w:val="center"/>
          </w:tcPr>
          <w:p w14:paraId="48E28B1F"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Mediena, nenurodyta 20 01 37</w:t>
            </w:r>
          </w:p>
        </w:tc>
        <w:tc>
          <w:tcPr>
            <w:tcW w:w="1161" w:type="pct"/>
            <w:vAlign w:val="center"/>
          </w:tcPr>
          <w:p w14:paraId="360006A5"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Mediena</w:t>
            </w:r>
          </w:p>
        </w:tc>
        <w:tc>
          <w:tcPr>
            <w:tcW w:w="884" w:type="pct"/>
            <w:vAlign w:val="center"/>
          </w:tcPr>
          <w:p w14:paraId="3A0BAE60"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6D2D68D2" w14:textId="77777777" w:rsidR="00FB2754" w:rsidRPr="00DA58E3" w:rsidRDefault="00FB2754" w:rsidP="00BB312E">
            <w:pPr>
              <w:suppressAutoHyphens/>
              <w:jc w:val="center"/>
              <w:textAlignment w:val="baseline"/>
              <w:rPr>
                <w:rFonts w:eastAsia="Calibri"/>
                <w:sz w:val="22"/>
                <w:szCs w:val="22"/>
              </w:rPr>
            </w:pPr>
          </w:p>
        </w:tc>
      </w:tr>
      <w:tr w:rsidR="00FB2754" w14:paraId="54345A88" w14:textId="77777777" w:rsidTr="00BB312E">
        <w:trPr>
          <w:cantSplit/>
          <w:trHeight w:val="76"/>
        </w:trPr>
        <w:tc>
          <w:tcPr>
            <w:tcW w:w="242" w:type="pct"/>
            <w:vAlign w:val="center"/>
          </w:tcPr>
          <w:p w14:paraId="696F2023"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11.</w:t>
            </w:r>
          </w:p>
        </w:tc>
        <w:tc>
          <w:tcPr>
            <w:tcW w:w="626" w:type="pct"/>
            <w:vAlign w:val="center"/>
          </w:tcPr>
          <w:p w14:paraId="6730D627"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20 01 10</w:t>
            </w:r>
          </w:p>
        </w:tc>
        <w:tc>
          <w:tcPr>
            <w:tcW w:w="1108" w:type="pct"/>
            <w:vAlign w:val="center"/>
          </w:tcPr>
          <w:p w14:paraId="5794752D"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Drabužiai</w:t>
            </w:r>
          </w:p>
        </w:tc>
        <w:tc>
          <w:tcPr>
            <w:tcW w:w="1161" w:type="pct"/>
            <w:vAlign w:val="center"/>
          </w:tcPr>
          <w:p w14:paraId="75602579"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Drabužiai</w:t>
            </w:r>
          </w:p>
        </w:tc>
        <w:tc>
          <w:tcPr>
            <w:tcW w:w="884" w:type="pct"/>
            <w:vAlign w:val="center"/>
          </w:tcPr>
          <w:p w14:paraId="048A82E7"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50CC99C7" w14:textId="77777777" w:rsidR="00FB2754" w:rsidRPr="00DA58E3" w:rsidRDefault="00FB2754" w:rsidP="00BB312E">
            <w:pPr>
              <w:suppressAutoHyphens/>
              <w:jc w:val="center"/>
              <w:textAlignment w:val="baseline"/>
              <w:rPr>
                <w:rFonts w:eastAsia="Calibri"/>
                <w:sz w:val="22"/>
                <w:szCs w:val="22"/>
              </w:rPr>
            </w:pPr>
          </w:p>
        </w:tc>
      </w:tr>
      <w:tr w:rsidR="00FB2754" w14:paraId="27A1D40F" w14:textId="77777777" w:rsidTr="00BB312E">
        <w:trPr>
          <w:cantSplit/>
          <w:trHeight w:val="76"/>
        </w:trPr>
        <w:tc>
          <w:tcPr>
            <w:tcW w:w="242" w:type="pct"/>
            <w:vAlign w:val="center"/>
          </w:tcPr>
          <w:p w14:paraId="7781FB2E"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12.</w:t>
            </w:r>
          </w:p>
        </w:tc>
        <w:tc>
          <w:tcPr>
            <w:tcW w:w="626" w:type="pct"/>
            <w:vAlign w:val="center"/>
          </w:tcPr>
          <w:p w14:paraId="508E0381"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20 01 11</w:t>
            </w:r>
          </w:p>
        </w:tc>
        <w:tc>
          <w:tcPr>
            <w:tcW w:w="1108" w:type="pct"/>
            <w:vAlign w:val="center"/>
          </w:tcPr>
          <w:p w14:paraId="73294600"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Tekstilės gaminiai</w:t>
            </w:r>
          </w:p>
        </w:tc>
        <w:tc>
          <w:tcPr>
            <w:tcW w:w="1161" w:type="pct"/>
            <w:vAlign w:val="center"/>
          </w:tcPr>
          <w:p w14:paraId="116F5B8C"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Tekstilės gaminiai</w:t>
            </w:r>
          </w:p>
        </w:tc>
        <w:tc>
          <w:tcPr>
            <w:tcW w:w="884" w:type="pct"/>
            <w:vAlign w:val="center"/>
          </w:tcPr>
          <w:p w14:paraId="7817D2E9"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450338AB" w14:textId="77777777" w:rsidR="00FB2754" w:rsidRPr="00DA58E3" w:rsidRDefault="00FB2754" w:rsidP="00BB312E">
            <w:pPr>
              <w:suppressAutoHyphens/>
              <w:jc w:val="center"/>
              <w:textAlignment w:val="baseline"/>
              <w:rPr>
                <w:rFonts w:eastAsia="Calibri"/>
                <w:sz w:val="22"/>
                <w:szCs w:val="22"/>
              </w:rPr>
            </w:pPr>
          </w:p>
        </w:tc>
      </w:tr>
      <w:tr w:rsidR="00FB2754" w14:paraId="0EFEA47A" w14:textId="77777777" w:rsidTr="00BB312E">
        <w:trPr>
          <w:cantSplit/>
          <w:trHeight w:val="76"/>
        </w:trPr>
        <w:tc>
          <w:tcPr>
            <w:tcW w:w="242" w:type="pct"/>
            <w:vAlign w:val="center"/>
          </w:tcPr>
          <w:p w14:paraId="0651186C"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13.</w:t>
            </w:r>
          </w:p>
        </w:tc>
        <w:tc>
          <w:tcPr>
            <w:tcW w:w="626" w:type="pct"/>
            <w:vAlign w:val="center"/>
          </w:tcPr>
          <w:p w14:paraId="702299F5" w14:textId="77777777" w:rsidR="00FB2754" w:rsidRPr="007A7BC2" w:rsidRDefault="00FB2754" w:rsidP="00BB312E">
            <w:pPr>
              <w:suppressAutoHyphens/>
              <w:jc w:val="center"/>
              <w:textAlignment w:val="baseline"/>
              <w:rPr>
                <w:rFonts w:eastAsia="Calibri"/>
                <w:sz w:val="22"/>
                <w:szCs w:val="22"/>
              </w:rPr>
            </w:pPr>
            <w:r w:rsidRPr="007A7BC2">
              <w:rPr>
                <w:sz w:val="22"/>
                <w:szCs w:val="22"/>
              </w:rPr>
              <w:t>20 01 36</w:t>
            </w:r>
          </w:p>
        </w:tc>
        <w:tc>
          <w:tcPr>
            <w:tcW w:w="1108" w:type="pct"/>
            <w:vAlign w:val="center"/>
          </w:tcPr>
          <w:p w14:paraId="7A794B14"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Nebenaudojama elektros ir elektroninė įranga, nenurodyta 20 01 21, 20 01 23 ir 20 01 35 pozicijose</w:t>
            </w:r>
          </w:p>
        </w:tc>
        <w:tc>
          <w:tcPr>
            <w:tcW w:w="1161" w:type="pct"/>
            <w:vAlign w:val="center"/>
          </w:tcPr>
          <w:p w14:paraId="1A4240DE"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Nebenaudojama elektros ir elektroninė įranga</w:t>
            </w:r>
          </w:p>
        </w:tc>
        <w:tc>
          <w:tcPr>
            <w:tcW w:w="884" w:type="pct"/>
            <w:vAlign w:val="center"/>
          </w:tcPr>
          <w:p w14:paraId="7ABF4F33"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184E4D78" w14:textId="77777777" w:rsidR="00FB2754" w:rsidRPr="00DA58E3" w:rsidRDefault="00FB2754" w:rsidP="00BB312E">
            <w:pPr>
              <w:suppressAutoHyphens/>
              <w:jc w:val="center"/>
              <w:textAlignment w:val="baseline"/>
              <w:rPr>
                <w:rFonts w:eastAsia="Calibri"/>
                <w:sz w:val="22"/>
                <w:szCs w:val="22"/>
              </w:rPr>
            </w:pPr>
          </w:p>
        </w:tc>
      </w:tr>
      <w:tr w:rsidR="00FB2754" w14:paraId="02C118A7" w14:textId="77777777" w:rsidTr="00BB312E">
        <w:trPr>
          <w:cantSplit/>
          <w:trHeight w:val="76"/>
        </w:trPr>
        <w:tc>
          <w:tcPr>
            <w:tcW w:w="242" w:type="pct"/>
            <w:vAlign w:val="center"/>
          </w:tcPr>
          <w:p w14:paraId="59F8926B"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14.</w:t>
            </w:r>
          </w:p>
        </w:tc>
        <w:tc>
          <w:tcPr>
            <w:tcW w:w="626" w:type="pct"/>
            <w:vAlign w:val="center"/>
          </w:tcPr>
          <w:p w14:paraId="3015F242"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20 03 07</w:t>
            </w:r>
          </w:p>
        </w:tc>
        <w:tc>
          <w:tcPr>
            <w:tcW w:w="1108" w:type="pct"/>
            <w:vAlign w:val="center"/>
          </w:tcPr>
          <w:p w14:paraId="54FB8A38"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Didelių gabaritų atliekos</w:t>
            </w:r>
          </w:p>
        </w:tc>
        <w:tc>
          <w:tcPr>
            <w:tcW w:w="1161" w:type="pct"/>
            <w:vAlign w:val="center"/>
          </w:tcPr>
          <w:p w14:paraId="50F261AE"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Didelių gabaritų atliekos</w:t>
            </w:r>
          </w:p>
        </w:tc>
        <w:tc>
          <w:tcPr>
            <w:tcW w:w="884" w:type="pct"/>
            <w:vAlign w:val="center"/>
          </w:tcPr>
          <w:p w14:paraId="7D9A3A28"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20B60A97" w14:textId="77777777" w:rsidR="00FB2754" w:rsidRPr="00DA58E3" w:rsidRDefault="00FB2754" w:rsidP="00BB312E">
            <w:pPr>
              <w:suppressAutoHyphens/>
              <w:jc w:val="center"/>
              <w:textAlignment w:val="baseline"/>
              <w:rPr>
                <w:rFonts w:eastAsia="Calibri"/>
                <w:sz w:val="22"/>
                <w:szCs w:val="22"/>
              </w:rPr>
            </w:pPr>
          </w:p>
        </w:tc>
      </w:tr>
      <w:tr w:rsidR="00FB2754" w14:paraId="24364272" w14:textId="77777777" w:rsidTr="00BB312E">
        <w:trPr>
          <w:cantSplit/>
          <w:trHeight w:val="76"/>
        </w:trPr>
        <w:tc>
          <w:tcPr>
            <w:tcW w:w="242" w:type="pct"/>
            <w:vAlign w:val="center"/>
          </w:tcPr>
          <w:p w14:paraId="44DB7152"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15.</w:t>
            </w:r>
          </w:p>
        </w:tc>
        <w:tc>
          <w:tcPr>
            <w:tcW w:w="626" w:type="pct"/>
            <w:vAlign w:val="center"/>
          </w:tcPr>
          <w:p w14:paraId="3197288A" w14:textId="77777777" w:rsidR="00FB2754" w:rsidRPr="007A7BC2" w:rsidRDefault="00FB2754" w:rsidP="00BB312E">
            <w:pPr>
              <w:suppressAutoHyphens/>
              <w:jc w:val="center"/>
              <w:textAlignment w:val="baseline"/>
              <w:rPr>
                <w:rFonts w:eastAsia="Calibri"/>
                <w:sz w:val="22"/>
                <w:szCs w:val="22"/>
              </w:rPr>
            </w:pPr>
            <w:r w:rsidRPr="007A7BC2">
              <w:rPr>
                <w:sz w:val="22"/>
                <w:szCs w:val="22"/>
              </w:rPr>
              <w:t>17 01 02</w:t>
            </w:r>
          </w:p>
        </w:tc>
        <w:tc>
          <w:tcPr>
            <w:tcW w:w="1108" w:type="pct"/>
            <w:vAlign w:val="center"/>
          </w:tcPr>
          <w:p w14:paraId="0EFB0722" w14:textId="77777777" w:rsidR="00FB2754" w:rsidRPr="007A7BC2" w:rsidRDefault="00FB2754" w:rsidP="00BB312E">
            <w:pPr>
              <w:suppressAutoHyphens/>
              <w:jc w:val="both"/>
              <w:textAlignment w:val="baseline"/>
              <w:rPr>
                <w:rFonts w:eastAsia="Calibri"/>
                <w:sz w:val="22"/>
                <w:szCs w:val="22"/>
              </w:rPr>
            </w:pPr>
            <w:r w:rsidRPr="007A7BC2">
              <w:rPr>
                <w:sz w:val="22"/>
                <w:szCs w:val="22"/>
              </w:rPr>
              <w:t>Plytos</w:t>
            </w:r>
          </w:p>
        </w:tc>
        <w:tc>
          <w:tcPr>
            <w:tcW w:w="1161" w:type="pct"/>
            <w:vAlign w:val="center"/>
          </w:tcPr>
          <w:p w14:paraId="4F4D6464" w14:textId="77777777" w:rsidR="00FB2754" w:rsidRPr="007A7BC2" w:rsidRDefault="00FB2754" w:rsidP="00BB312E">
            <w:pPr>
              <w:suppressAutoHyphens/>
              <w:jc w:val="both"/>
              <w:textAlignment w:val="baseline"/>
              <w:rPr>
                <w:rFonts w:eastAsia="Calibri"/>
                <w:sz w:val="22"/>
                <w:szCs w:val="22"/>
              </w:rPr>
            </w:pPr>
            <w:r w:rsidRPr="007A7BC2">
              <w:rPr>
                <w:sz w:val="22"/>
                <w:szCs w:val="22"/>
              </w:rPr>
              <w:t>Plytos</w:t>
            </w:r>
          </w:p>
        </w:tc>
        <w:tc>
          <w:tcPr>
            <w:tcW w:w="884" w:type="pct"/>
            <w:vAlign w:val="center"/>
          </w:tcPr>
          <w:p w14:paraId="67111D47"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169D1B8A" w14:textId="77777777" w:rsidR="00FB2754" w:rsidRPr="00DA58E3" w:rsidRDefault="00FB2754" w:rsidP="00BB312E">
            <w:pPr>
              <w:suppressAutoHyphens/>
              <w:jc w:val="center"/>
              <w:textAlignment w:val="baseline"/>
              <w:rPr>
                <w:rFonts w:eastAsia="Calibri"/>
                <w:sz w:val="22"/>
                <w:szCs w:val="22"/>
              </w:rPr>
            </w:pPr>
          </w:p>
        </w:tc>
      </w:tr>
      <w:tr w:rsidR="00FB2754" w14:paraId="1DF511E7" w14:textId="77777777" w:rsidTr="00BB312E">
        <w:trPr>
          <w:cantSplit/>
          <w:trHeight w:val="76"/>
        </w:trPr>
        <w:tc>
          <w:tcPr>
            <w:tcW w:w="242" w:type="pct"/>
            <w:vAlign w:val="center"/>
          </w:tcPr>
          <w:p w14:paraId="509FC390"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16.</w:t>
            </w:r>
          </w:p>
        </w:tc>
        <w:tc>
          <w:tcPr>
            <w:tcW w:w="626" w:type="pct"/>
            <w:vAlign w:val="center"/>
          </w:tcPr>
          <w:p w14:paraId="1C1E5557"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17 08 02</w:t>
            </w:r>
          </w:p>
        </w:tc>
        <w:tc>
          <w:tcPr>
            <w:tcW w:w="1108" w:type="pct"/>
            <w:vAlign w:val="center"/>
          </w:tcPr>
          <w:p w14:paraId="52BC9EE8"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Gipso izoliacinės statybinės medžiagos, nenurodytos 17 08 01</w:t>
            </w:r>
          </w:p>
        </w:tc>
        <w:tc>
          <w:tcPr>
            <w:tcW w:w="1161" w:type="pct"/>
            <w:vAlign w:val="center"/>
          </w:tcPr>
          <w:p w14:paraId="2928FBE1"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Gipso izoliacinės statybinės medžiagos</w:t>
            </w:r>
          </w:p>
        </w:tc>
        <w:tc>
          <w:tcPr>
            <w:tcW w:w="884" w:type="pct"/>
            <w:vAlign w:val="center"/>
          </w:tcPr>
          <w:p w14:paraId="2453B929"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3AF32C3E" w14:textId="77777777" w:rsidR="00FB2754" w:rsidRPr="00DA58E3" w:rsidRDefault="00FB2754" w:rsidP="00BB312E">
            <w:pPr>
              <w:suppressAutoHyphens/>
              <w:jc w:val="center"/>
              <w:textAlignment w:val="baseline"/>
              <w:rPr>
                <w:rFonts w:eastAsia="Calibri"/>
                <w:sz w:val="22"/>
                <w:szCs w:val="22"/>
              </w:rPr>
            </w:pPr>
          </w:p>
        </w:tc>
      </w:tr>
      <w:tr w:rsidR="00FB2754" w14:paraId="4D43FDA8" w14:textId="77777777" w:rsidTr="00BB312E">
        <w:trPr>
          <w:cantSplit/>
          <w:trHeight w:val="76"/>
        </w:trPr>
        <w:tc>
          <w:tcPr>
            <w:tcW w:w="242" w:type="pct"/>
            <w:vAlign w:val="center"/>
          </w:tcPr>
          <w:p w14:paraId="5DBC9A6A"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17.</w:t>
            </w:r>
          </w:p>
        </w:tc>
        <w:tc>
          <w:tcPr>
            <w:tcW w:w="626" w:type="pct"/>
            <w:vAlign w:val="center"/>
          </w:tcPr>
          <w:p w14:paraId="277CC9FF"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17 09 04</w:t>
            </w:r>
          </w:p>
        </w:tc>
        <w:tc>
          <w:tcPr>
            <w:tcW w:w="1108" w:type="pct"/>
            <w:vAlign w:val="center"/>
          </w:tcPr>
          <w:p w14:paraId="795E0E48"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Mišrios statybinės ir griovimo atliekos, nenurodytos 17 09 01, 17 09 02 ir 17 09 03</w:t>
            </w:r>
          </w:p>
        </w:tc>
        <w:tc>
          <w:tcPr>
            <w:tcW w:w="1161" w:type="pct"/>
            <w:vAlign w:val="center"/>
          </w:tcPr>
          <w:p w14:paraId="2856C769"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Mišrios statybinės ir griovimo atliekos</w:t>
            </w:r>
          </w:p>
        </w:tc>
        <w:tc>
          <w:tcPr>
            <w:tcW w:w="884" w:type="pct"/>
            <w:vAlign w:val="center"/>
          </w:tcPr>
          <w:p w14:paraId="242CC650"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64C0A342" w14:textId="77777777" w:rsidR="00FB2754" w:rsidRPr="00DA58E3" w:rsidRDefault="00FB2754" w:rsidP="00BB312E">
            <w:pPr>
              <w:suppressAutoHyphens/>
              <w:jc w:val="center"/>
              <w:textAlignment w:val="baseline"/>
              <w:rPr>
                <w:rFonts w:eastAsia="Calibri"/>
                <w:sz w:val="22"/>
                <w:szCs w:val="22"/>
              </w:rPr>
            </w:pPr>
          </w:p>
        </w:tc>
      </w:tr>
      <w:tr w:rsidR="00FB2754" w14:paraId="23C9767B" w14:textId="77777777" w:rsidTr="00BB312E">
        <w:trPr>
          <w:cantSplit/>
          <w:trHeight w:val="76"/>
        </w:trPr>
        <w:tc>
          <w:tcPr>
            <w:tcW w:w="242" w:type="pct"/>
            <w:vAlign w:val="center"/>
          </w:tcPr>
          <w:p w14:paraId="4466F856" w14:textId="77777777" w:rsidR="00FB2754" w:rsidRDefault="00FB2754" w:rsidP="00BB312E">
            <w:pPr>
              <w:suppressAutoHyphens/>
              <w:jc w:val="center"/>
              <w:textAlignment w:val="baseline"/>
              <w:rPr>
                <w:rFonts w:eastAsia="Calibri"/>
                <w:sz w:val="22"/>
                <w:szCs w:val="22"/>
                <w:lang w:val="en-US"/>
              </w:rPr>
            </w:pPr>
            <w:r>
              <w:rPr>
                <w:rFonts w:eastAsia="Calibri"/>
                <w:sz w:val="22"/>
                <w:szCs w:val="22"/>
              </w:rPr>
              <w:t>18.</w:t>
            </w:r>
          </w:p>
        </w:tc>
        <w:tc>
          <w:tcPr>
            <w:tcW w:w="626" w:type="pct"/>
            <w:vAlign w:val="center"/>
          </w:tcPr>
          <w:p w14:paraId="3D51E112" w14:textId="77777777" w:rsidR="00FB2754" w:rsidRPr="007A7BC2" w:rsidRDefault="00FB2754" w:rsidP="00BB312E">
            <w:pPr>
              <w:suppressAutoHyphens/>
              <w:jc w:val="center"/>
              <w:textAlignment w:val="baseline"/>
              <w:rPr>
                <w:rFonts w:eastAsia="Calibri"/>
                <w:sz w:val="22"/>
                <w:szCs w:val="22"/>
              </w:rPr>
            </w:pPr>
            <w:r w:rsidRPr="007A7BC2">
              <w:rPr>
                <w:color w:val="000000"/>
                <w:sz w:val="22"/>
                <w:szCs w:val="22"/>
              </w:rPr>
              <w:t>17 06 04</w:t>
            </w:r>
          </w:p>
        </w:tc>
        <w:tc>
          <w:tcPr>
            <w:tcW w:w="1108" w:type="pct"/>
            <w:vAlign w:val="center"/>
          </w:tcPr>
          <w:p w14:paraId="0934439D"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Izoliacinės medžiagos, nenurodytos 17 06 01 ir 17 06 03</w:t>
            </w:r>
          </w:p>
        </w:tc>
        <w:tc>
          <w:tcPr>
            <w:tcW w:w="1161" w:type="pct"/>
            <w:vAlign w:val="center"/>
          </w:tcPr>
          <w:p w14:paraId="351289DF" w14:textId="77777777" w:rsidR="00FB2754" w:rsidRPr="007A7BC2" w:rsidRDefault="00FB2754" w:rsidP="00BB312E">
            <w:pPr>
              <w:suppressAutoHyphens/>
              <w:jc w:val="both"/>
              <w:textAlignment w:val="baseline"/>
              <w:rPr>
                <w:rFonts w:eastAsia="Calibri"/>
                <w:sz w:val="22"/>
                <w:szCs w:val="22"/>
              </w:rPr>
            </w:pPr>
            <w:r w:rsidRPr="007A7BC2">
              <w:rPr>
                <w:rFonts w:eastAsia="Calibri"/>
                <w:sz w:val="22"/>
                <w:szCs w:val="22"/>
              </w:rPr>
              <w:t>Izoliacinės medžiagos</w:t>
            </w:r>
          </w:p>
        </w:tc>
        <w:tc>
          <w:tcPr>
            <w:tcW w:w="884" w:type="pct"/>
            <w:vAlign w:val="center"/>
          </w:tcPr>
          <w:p w14:paraId="233FED74" w14:textId="77777777" w:rsidR="00FB2754" w:rsidRPr="00DA58E3" w:rsidRDefault="00FB2754" w:rsidP="00BB312E">
            <w:pPr>
              <w:suppressAutoHyphens/>
              <w:jc w:val="center"/>
              <w:textAlignment w:val="baseline"/>
              <w:rPr>
                <w:rFonts w:eastAsia="Calibri"/>
                <w:sz w:val="22"/>
                <w:szCs w:val="22"/>
              </w:rPr>
            </w:pPr>
            <w:r>
              <w:rPr>
                <w:rFonts w:eastAsia="Calibri"/>
                <w:sz w:val="22"/>
                <w:szCs w:val="22"/>
              </w:rPr>
              <w:t>R12</w:t>
            </w:r>
          </w:p>
        </w:tc>
        <w:tc>
          <w:tcPr>
            <w:tcW w:w="979" w:type="pct"/>
            <w:vMerge/>
            <w:vAlign w:val="center"/>
          </w:tcPr>
          <w:p w14:paraId="668552E1" w14:textId="77777777" w:rsidR="00FB2754" w:rsidRPr="00DA58E3" w:rsidRDefault="00FB2754" w:rsidP="00BB312E">
            <w:pPr>
              <w:suppressAutoHyphens/>
              <w:jc w:val="center"/>
              <w:textAlignment w:val="baseline"/>
              <w:rPr>
                <w:rFonts w:eastAsia="Calibri"/>
                <w:sz w:val="22"/>
                <w:szCs w:val="22"/>
              </w:rPr>
            </w:pPr>
          </w:p>
        </w:tc>
      </w:tr>
    </w:tbl>
    <w:p w14:paraId="02D30003" w14:textId="77777777" w:rsidR="00FB2754" w:rsidRPr="00367F4F" w:rsidRDefault="00FB2754" w:rsidP="00FB2754">
      <w:pPr>
        <w:suppressAutoHyphens/>
        <w:textAlignment w:val="baseline"/>
        <w:rPr>
          <w:sz w:val="14"/>
          <w:szCs w:val="10"/>
        </w:rPr>
      </w:pPr>
    </w:p>
    <w:p w14:paraId="73B436D2" w14:textId="77777777" w:rsidR="00FB2754" w:rsidRPr="00464B39" w:rsidRDefault="00FB2754" w:rsidP="00FB2754">
      <w:pPr>
        <w:tabs>
          <w:tab w:val="left" w:pos="993"/>
        </w:tabs>
        <w:suppressAutoHyphens/>
        <w:jc w:val="both"/>
        <w:textAlignment w:val="baseline"/>
        <w:rPr>
          <w:b/>
          <w:bCs/>
          <w:szCs w:val="24"/>
        </w:rPr>
      </w:pPr>
      <w:r w:rsidRPr="003D4292">
        <w:rPr>
          <w:b/>
          <w:bCs/>
          <w:szCs w:val="24"/>
          <w:lang w:eastAsia="lt-LT"/>
        </w:rPr>
        <w:t xml:space="preserve">Kita </w:t>
      </w:r>
      <w:r w:rsidRPr="003D4292">
        <w:rPr>
          <w:b/>
          <w:bCs/>
          <w:szCs w:val="24"/>
        </w:rPr>
        <w:t>informacija pagal Taisyklių 32.2 papunktį.</w:t>
      </w:r>
    </w:p>
    <w:p w14:paraId="63A81E49" w14:textId="77777777" w:rsidR="00FB2754" w:rsidRDefault="00FB2754" w:rsidP="00FB2754">
      <w:pPr>
        <w:suppressAutoHyphens/>
        <w:ind w:right="-1023"/>
        <w:textAlignment w:val="baseline"/>
        <w:rPr>
          <w:rFonts w:eastAsia="Andale Sans UI" w:cs="Tahoma"/>
          <w:szCs w:val="24"/>
          <w:lang w:bidi="en-US"/>
        </w:rPr>
      </w:pPr>
      <w:r>
        <w:rPr>
          <w:rFonts w:eastAsia="Andale Sans UI" w:cs="Tahoma"/>
          <w:szCs w:val="24"/>
          <w:lang w:bidi="en-US"/>
        </w:rPr>
        <w:t>DGASA aikštelėje nenumatomos specifinių atliekų srautų ar kategorijų tvarkymo veiklos, informacija neteikiama.</w:t>
      </w:r>
    </w:p>
    <w:p w14:paraId="439EBB00" w14:textId="77777777" w:rsidR="00FB2754" w:rsidRDefault="00FB2754" w:rsidP="00FB2754">
      <w:pPr>
        <w:rPr>
          <w:rFonts w:eastAsia="Andale Sans UI" w:cs="Tahoma"/>
          <w:szCs w:val="24"/>
          <w:lang w:bidi="en-US"/>
        </w:rPr>
      </w:pPr>
      <w:r>
        <w:rPr>
          <w:rFonts w:eastAsia="Andale Sans UI" w:cs="Tahoma"/>
          <w:szCs w:val="24"/>
          <w:lang w:bidi="en-US"/>
        </w:rPr>
        <w:br w:type="page"/>
      </w:r>
    </w:p>
    <w:p w14:paraId="3B78B8BB" w14:textId="77777777" w:rsidR="00FB2754" w:rsidRDefault="00FB2754" w:rsidP="00FB2754">
      <w:pPr>
        <w:suppressAutoHyphens/>
        <w:jc w:val="center"/>
        <w:textAlignment w:val="baseline"/>
        <w:rPr>
          <w:rFonts w:eastAsia="Calibri"/>
          <w:szCs w:val="24"/>
        </w:rPr>
      </w:pPr>
      <w:r>
        <w:rPr>
          <w:rFonts w:eastAsia="Calibri"/>
          <w:szCs w:val="24"/>
        </w:rPr>
        <w:lastRenderedPageBreak/>
        <w:t>SPECIALIOJI PARAIŠKOS DALIS</w:t>
      </w:r>
    </w:p>
    <w:p w14:paraId="2153AD96" w14:textId="77777777" w:rsidR="00FB2754" w:rsidRDefault="00FB2754" w:rsidP="00FB2754">
      <w:pPr>
        <w:suppressAutoHyphens/>
        <w:jc w:val="center"/>
        <w:textAlignment w:val="baseline"/>
        <w:rPr>
          <w:rFonts w:eastAsia="Calibri"/>
        </w:rPr>
      </w:pPr>
    </w:p>
    <w:p w14:paraId="22370A31" w14:textId="77777777" w:rsidR="00FB2754" w:rsidRDefault="00FB2754" w:rsidP="00FB2754">
      <w:pPr>
        <w:suppressAutoHyphens/>
        <w:jc w:val="center"/>
        <w:textAlignment w:val="baseline"/>
        <w:rPr>
          <w:rFonts w:eastAsia="Calibri"/>
          <w:b/>
          <w:bCs/>
        </w:rPr>
      </w:pPr>
      <w:r>
        <w:rPr>
          <w:rFonts w:eastAsia="Calibri"/>
          <w:b/>
          <w:bCs/>
        </w:rPr>
        <w:t xml:space="preserve">ATLIEKŲ APDOROJIMAS (NAUDOJIMAS AR ŠALINIMAS, ĮSKAITANT LAIKYMĄ IR PARUOŠIMĄ NAUDOTI AR ŠALINTI) </w:t>
      </w:r>
    </w:p>
    <w:p w14:paraId="348EC435" w14:textId="77777777" w:rsidR="00FB2754" w:rsidRDefault="00FB2754" w:rsidP="00FB2754">
      <w:pPr>
        <w:suppressAutoHyphens/>
        <w:jc w:val="center"/>
        <w:textAlignment w:val="baseline"/>
        <w:rPr>
          <w:rFonts w:eastAsia="Calibri"/>
          <w:szCs w:val="24"/>
        </w:rPr>
      </w:pPr>
    </w:p>
    <w:p w14:paraId="6409E6E4" w14:textId="77777777" w:rsidR="00FB2754" w:rsidRDefault="00FB2754" w:rsidP="00FB2754">
      <w:pPr>
        <w:suppressAutoHyphens/>
        <w:jc w:val="center"/>
        <w:textAlignment w:val="baseline"/>
        <w:rPr>
          <w:rFonts w:eastAsia="Calibri"/>
          <w:szCs w:val="24"/>
        </w:rPr>
      </w:pPr>
      <w:r>
        <w:rPr>
          <w:rFonts w:eastAsia="Calibri"/>
          <w:szCs w:val="24"/>
        </w:rPr>
        <w:t>PAVOJINGOSIOS ATLIEKOS</w:t>
      </w:r>
    </w:p>
    <w:p w14:paraId="6AEB9729" w14:textId="77777777" w:rsidR="00FB2754" w:rsidRDefault="00FB2754" w:rsidP="00FB2754">
      <w:pPr>
        <w:suppressAutoHyphens/>
        <w:textAlignment w:val="baseline"/>
        <w:rPr>
          <w:rFonts w:eastAsia="Calibri"/>
          <w:szCs w:val="24"/>
        </w:rPr>
      </w:pPr>
    </w:p>
    <w:p w14:paraId="6B12F408" w14:textId="77777777" w:rsidR="00FB2754" w:rsidRDefault="00FB2754" w:rsidP="00FB2754">
      <w:pPr>
        <w:tabs>
          <w:tab w:val="left" w:pos="0"/>
          <w:tab w:val="left" w:pos="426"/>
          <w:tab w:val="left" w:pos="1985"/>
          <w:tab w:val="left" w:pos="2835"/>
          <w:tab w:val="left" w:pos="3828"/>
          <w:tab w:val="left" w:pos="5245"/>
          <w:tab w:val="left" w:pos="6946"/>
        </w:tabs>
        <w:suppressAutoHyphens/>
        <w:textAlignment w:val="baseline"/>
        <w:rPr>
          <w:rFonts w:eastAsia="Calibri"/>
          <w:bCs/>
          <w:szCs w:val="24"/>
        </w:rPr>
      </w:pPr>
      <w:r>
        <w:rPr>
          <w:rFonts w:eastAsia="Calibri"/>
          <w:b/>
          <w:szCs w:val="24"/>
        </w:rPr>
        <w:t>1 lentelė</w:t>
      </w:r>
      <w:r>
        <w:rPr>
          <w:rFonts w:eastAsia="Calibri"/>
          <w:szCs w:val="24"/>
        </w:rPr>
        <w:t>.</w:t>
      </w:r>
      <w:r>
        <w:rPr>
          <w:rFonts w:eastAsia="Calibri"/>
          <w:color w:val="FF0000"/>
          <w:szCs w:val="24"/>
        </w:rPr>
        <w:t xml:space="preserve"> </w:t>
      </w:r>
      <w:r>
        <w:rPr>
          <w:rFonts w:eastAsia="Calibri"/>
          <w:bCs/>
          <w:szCs w:val="24"/>
        </w:rPr>
        <w:t>Didžiausias numatomas laikyti pavojingųjų atliekų kiekis</w:t>
      </w:r>
    </w:p>
    <w:p w14:paraId="5128C5B9" w14:textId="0B968BC3" w:rsidR="00FB2754" w:rsidRPr="00FB2754" w:rsidRDefault="00FB2754" w:rsidP="00FB2754">
      <w:pPr>
        <w:ind w:firstLine="567"/>
        <w:jc w:val="both"/>
        <w:rPr>
          <w:szCs w:val="24"/>
        </w:rPr>
      </w:pPr>
      <w:r>
        <w:rPr>
          <w:rFonts w:eastAsia="Calibri"/>
          <w:szCs w:val="24"/>
        </w:rPr>
        <w:t xml:space="preserve">Įrenginio pavadinimas </w:t>
      </w:r>
      <w:r>
        <w:rPr>
          <w:rFonts w:eastAsia="Symbol"/>
          <w:szCs w:val="24"/>
          <w:u w:val="single"/>
        </w:rPr>
        <w:t>D</w:t>
      </w:r>
      <w:r w:rsidRPr="0066571C">
        <w:rPr>
          <w:rFonts w:eastAsia="Symbol"/>
          <w:szCs w:val="24"/>
          <w:u w:val="single"/>
        </w:rPr>
        <w:t>idelių gabaritų atliekų surinkimo aikštelė</w:t>
      </w:r>
      <w:r w:rsidRPr="00C575F5">
        <w:rPr>
          <w:rFonts w:eastAsia="Symbol"/>
          <w:bCs/>
          <w:szCs w:val="24"/>
          <w:u w:val="single"/>
        </w:rPr>
        <w:t xml:space="preserve"> </w:t>
      </w:r>
      <w:r w:rsidRPr="00FB2754">
        <w:rPr>
          <w:szCs w:val="24"/>
          <w:u w:val="single"/>
        </w:rPr>
        <w:t>Pliauškių k. 4, Švenčionėlių sen., Švenčionių r. sav.</w:t>
      </w:r>
    </w:p>
    <w:p w14:paraId="24363CED" w14:textId="77777777" w:rsidR="00FB2754" w:rsidRPr="00411E78" w:rsidRDefault="00FB2754" w:rsidP="00FB2754">
      <w:pPr>
        <w:suppressAutoHyphens/>
        <w:textAlignment w:val="baseline"/>
        <w:rPr>
          <w:rFonts w:eastAsia="Calibri"/>
          <w:szCs w:val="24"/>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3"/>
        <w:gridCol w:w="1426"/>
        <w:gridCol w:w="1645"/>
        <w:gridCol w:w="1047"/>
        <w:gridCol w:w="3005"/>
        <w:gridCol w:w="3482"/>
        <w:gridCol w:w="1443"/>
        <w:gridCol w:w="1665"/>
      </w:tblGrid>
      <w:tr w:rsidR="00FB2754" w14:paraId="772794D9" w14:textId="77777777" w:rsidTr="00BB312E">
        <w:trPr>
          <w:cantSplit/>
        </w:trPr>
        <w:tc>
          <w:tcPr>
            <w:tcW w:w="0" w:type="auto"/>
            <w:vMerge w:val="restart"/>
            <w:vAlign w:val="center"/>
          </w:tcPr>
          <w:p w14:paraId="4FCC0718" w14:textId="77777777" w:rsidR="00FB2754" w:rsidRDefault="00FB2754" w:rsidP="00BB312E">
            <w:pPr>
              <w:suppressAutoHyphens/>
              <w:jc w:val="center"/>
              <w:textAlignment w:val="baseline"/>
              <w:rPr>
                <w:rFonts w:eastAsia="Calibri"/>
                <w:sz w:val="22"/>
                <w:szCs w:val="22"/>
              </w:rPr>
            </w:pPr>
            <w:r>
              <w:rPr>
                <w:rFonts w:eastAsia="Calibri"/>
                <w:sz w:val="22"/>
                <w:szCs w:val="22"/>
              </w:rPr>
              <w:t>Eil. Nr.</w:t>
            </w:r>
          </w:p>
        </w:tc>
        <w:tc>
          <w:tcPr>
            <w:tcW w:w="1426" w:type="dxa"/>
            <w:vMerge w:val="restart"/>
            <w:tcMar>
              <w:left w:w="28" w:type="dxa"/>
              <w:right w:w="28" w:type="dxa"/>
            </w:tcMar>
            <w:vAlign w:val="center"/>
          </w:tcPr>
          <w:p w14:paraId="613909FF" w14:textId="77777777" w:rsidR="00FB2754" w:rsidRDefault="00FB2754" w:rsidP="00BB312E">
            <w:pPr>
              <w:suppressAutoHyphens/>
              <w:jc w:val="center"/>
              <w:textAlignment w:val="baseline"/>
              <w:rPr>
                <w:rFonts w:eastAsia="Calibri"/>
                <w:sz w:val="22"/>
                <w:szCs w:val="22"/>
              </w:rPr>
            </w:pPr>
            <w:r>
              <w:rPr>
                <w:rFonts w:eastAsia="Calibri"/>
                <w:sz w:val="22"/>
                <w:szCs w:val="22"/>
              </w:rPr>
              <w:t>Pavojingųjų atliekų technologinio srauto žymėjimas</w:t>
            </w:r>
          </w:p>
        </w:tc>
        <w:tc>
          <w:tcPr>
            <w:tcW w:w="1645" w:type="dxa"/>
            <w:vMerge w:val="restart"/>
            <w:tcMar>
              <w:left w:w="28" w:type="dxa"/>
              <w:right w:w="28" w:type="dxa"/>
            </w:tcMar>
            <w:vAlign w:val="center"/>
          </w:tcPr>
          <w:p w14:paraId="64415327" w14:textId="77777777" w:rsidR="00FB2754" w:rsidRDefault="00FB2754" w:rsidP="00BB312E">
            <w:pPr>
              <w:suppressAutoHyphens/>
              <w:jc w:val="center"/>
              <w:textAlignment w:val="baseline"/>
              <w:rPr>
                <w:rFonts w:eastAsia="Calibri"/>
                <w:sz w:val="22"/>
                <w:szCs w:val="22"/>
              </w:rPr>
            </w:pPr>
            <w:r>
              <w:rPr>
                <w:rFonts w:eastAsia="Calibri"/>
                <w:sz w:val="22"/>
                <w:szCs w:val="22"/>
              </w:rPr>
              <w:t>Pavojingųjų atliekų technologinio srauto pavadinimas</w:t>
            </w:r>
          </w:p>
        </w:tc>
        <w:tc>
          <w:tcPr>
            <w:tcW w:w="1047" w:type="dxa"/>
            <w:vMerge w:val="restart"/>
            <w:tcMar>
              <w:left w:w="28" w:type="dxa"/>
              <w:right w:w="28" w:type="dxa"/>
            </w:tcMar>
            <w:vAlign w:val="center"/>
          </w:tcPr>
          <w:p w14:paraId="391FDF01" w14:textId="77777777" w:rsidR="00FB2754" w:rsidRDefault="00FB2754" w:rsidP="00BB312E">
            <w:pPr>
              <w:suppressAutoHyphens/>
              <w:jc w:val="center"/>
              <w:textAlignment w:val="baseline"/>
              <w:rPr>
                <w:rFonts w:eastAsia="Calibri"/>
                <w:sz w:val="22"/>
                <w:szCs w:val="22"/>
              </w:rPr>
            </w:pPr>
            <w:r>
              <w:rPr>
                <w:rFonts w:eastAsia="Calibri"/>
                <w:sz w:val="22"/>
                <w:szCs w:val="22"/>
              </w:rPr>
              <w:t>Atliekos kodas</w:t>
            </w:r>
          </w:p>
        </w:tc>
        <w:tc>
          <w:tcPr>
            <w:tcW w:w="3005" w:type="dxa"/>
            <w:vMerge w:val="restart"/>
            <w:tcMar>
              <w:left w:w="28" w:type="dxa"/>
              <w:right w:w="28" w:type="dxa"/>
            </w:tcMar>
            <w:vAlign w:val="center"/>
          </w:tcPr>
          <w:p w14:paraId="16BAE90E" w14:textId="77777777" w:rsidR="00FB2754" w:rsidRDefault="00FB2754" w:rsidP="00BB312E">
            <w:pPr>
              <w:suppressAutoHyphens/>
              <w:jc w:val="center"/>
              <w:textAlignment w:val="baseline"/>
              <w:rPr>
                <w:rFonts w:eastAsia="Calibri"/>
                <w:sz w:val="22"/>
                <w:szCs w:val="22"/>
              </w:rPr>
            </w:pPr>
            <w:r>
              <w:rPr>
                <w:rFonts w:eastAsia="Calibri"/>
                <w:sz w:val="22"/>
                <w:szCs w:val="22"/>
              </w:rPr>
              <w:t>Atliekos pavadinimas</w:t>
            </w:r>
          </w:p>
        </w:tc>
        <w:tc>
          <w:tcPr>
            <w:tcW w:w="0" w:type="auto"/>
            <w:vMerge w:val="restart"/>
            <w:tcMar>
              <w:left w:w="28" w:type="dxa"/>
              <w:right w:w="28" w:type="dxa"/>
            </w:tcMar>
            <w:vAlign w:val="center"/>
          </w:tcPr>
          <w:p w14:paraId="1B8B80B3" w14:textId="77777777" w:rsidR="00FB2754" w:rsidRDefault="00FB2754" w:rsidP="00BB312E">
            <w:pPr>
              <w:suppressAutoHyphens/>
              <w:jc w:val="center"/>
              <w:textAlignment w:val="baseline"/>
              <w:rPr>
                <w:rFonts w:eastAsia="Calibri"/>
                <w:sz w:val="22"/>
                <w:szCs w:val="22"/>
              </w:rPr>
            </w:pPr>
            <w:r>
              <w:rPr>
                <w:rFonts w:eastAsia="Calibri"/>
                <w:sz w:val="22"/>
                <w:szCs w:val="22"/>
              </w:rPr>
              <w:t>Patikslintas atliekos pavadinimas</w:t>
            </w:r>
          </w:p>
        </w:tc>
        <w:tc>
          <w:tcPr>
            <w:tcW w:w="0" w:type="auto"/>
            <w:gridSpan w:val="2"/>
            <w:tcMar>
              <w:left w:w="28" w:type="dxa"/>
              <w:right w:w="28" w:type="dxa"/>
            </w:tcMar>
            <w:vAlign w:val="center"/>
          </w:tcPr>
          <w:p w14:paraId="51D518DC" w14:textId="77777777" w:rsidR="00FB2754" w:rsidRDefault="00FB2754" w:rsidP="00BB312E">
            <w:pPr>
              <w:suppressAutoHyphens/>
              <w:jc w:val="center"/>
              <w:textAlignment w:val="baseline"/>
              <w:rPr>
                <w:rFonts w:eastAsia="Calibri"/>
                <w:sz w:val="22"/>
                <w:szCs w:val="22"/>
              </w:rPr>
            </w:pPr>
            <w:r>
              <w:rPr>
                <w:rFonts w:eastAsia="Calibri"/>
                <w:sz w:val="22"/>
                <w:szCs w:val="22"/>
              </w:rPr>
              <w:t>Atliekų laikymas</w:t>
            </w:r>
          </w:p>
        </w:tc>
      </w:tr>
      <w:tr w:rsidR="00FB2754" w14:paraId="60D776FC" w14:textId="77777777" w:rsidTr="00BB312E">
        <w:trPr>
          <w:cantSplit/>
          <w:trHeight w:val="855"/>
        </w:trPr>
        <w:tc>
          <w:tcPr>
            <w:tcW w:w="0" w:type="auto"/>
            <w:vMerge/>
            <w:vAlign w:val="center"/>
          </w:tcPr>
          <w:p w14:paraId="44863C5F" w14:textId="77777777" w:rsidR="00FB2754" w:rsidRDefault="00FB2754" w:rsidP="00BB312E">
            <w:pPr>
              <w:suppressAutoHyphens/>
              <w:jc w:val="center"/>
              <w:textAlignment w:val="baseline"/>
              <w:rPr>
                <w:rFonts w:eastAsia="Calibri"/>
                <w:sz w:val="22"/>
                <w:szCs w:val="22"/>
                <w:vertAlign w:val="superscript"/>
              </w:rPr>
            </w:pPr>
          </w:p>
        </w:tc>
        <w:tc>
          <w:tcPr>
            <w:tcW w:w="1426" w:type="dxa"/>
            <w:vMerge/>
            <w:tcMar>
              <w:left w:w="28" w:type="dxa"/>
              <w:right w:w="28" w:type="dxa"/>
            </w:tcMar>
            <w:vAlign w:val="center"/>
          </w:tcPr>
          <w:p w14:paraId="6CC6E5F2" w14:textId="77777777" w:rsidR="00FB2754" w:rsidRDefault="00FB2754" w:rsidP="00BB312E">
            <w:pPr>
              <w:suppressAutoHyphens/>
              <w:jc w:val="center"/>
              <w:textAlignment w:val="baseline"/>
              <w:rPr>
                <w:rFonts w:eastAsia="Calibri"/>
                <w:sz w:val="22"/>
                <w:szCs w:val="22"/>
                <w:vertAlign w:val="superscript"/>
              </w:rPr>
            </w:pPr>
          </w:p>
        </w:tc>
        <w:tc>
          <w:tcPr>
            <w:tcW w:w="1645" w:type="dxa"/>
            <w:vMerge/>
            <w:tcMar>
              <w:left w:w="28" w:type="dxa"/>
              <w:right w:w="28" w:type="dxa"/>
            </w:tcMar>
            <w:vAlign w:val="center"/>
          </w:tcPr>
          <w:p w14:paraId="25706229" w14:textId="77777777" w:rsidR="00FB2754" w:rsidRDefault="00FB2754" w:rsidP="00BB312E">
            <w:pPr>
              <w:suppressAutoHyphens/>
              <w:jc w:val="center"/>
              <w:textAlignment w:val="baseline"/>
              <w:rPr>
                <w:rFonts w:eastAsia="Calibri"/>
                <w:sz w:val="22"/>
                <w:szCs w:val="22"/>
              </w:rPr>
            </w:pPr>
          </w:p>
        </w:tc>
        <w:tc>
          <w:tcPr>
            <w:tcW w:w="1047" w:type="dxa"/>
            <w:vMerge/>
            <w:tcMar>
              <w:left w:w="28" w:type="dxa"/>
              <w:right w:w="28" w:type="dxa"/>
            </w:tcMar>
            <w:vAlign w:val="center"/>
          </w:tcPr>
          <w:p w14:paraId="63729270" w14:textId="77777777" w:rsidR="00FB2754" w:rsidRDefault="00FB2754" w:rsidP="00BB312E">
            <w:pPr>
              <w:suppressAutoHyphens/>
              <w:jc w:val="center"/>
              <w:textAlignment w:val="baseline"/>
              <w:rPr>
                <w:rFonts w:eastAsia="Calibri"/>
                <w:sz w:val="22"/>
                <w:szCs w:val="22"/>
              </w:rPr>
            </w:pPr>
          </w:p>
        </w:tc>
        <w:tc>
          <w:tcPr>
            <w:tcW w:w="3005" w:type="dxa"/>
            <w:vMerge/>
            <w:tcMar>
              <w:left w:w="28" w:type="dxa"/>
              <w:right w:w="28" w:type="dxa"/>
            </w:tcMar>
            <w:vAlign w:val="center"/>
          </w:tcPr>
          <w:p w14:paraId="3D68C0D5" w14:textId="77777777" w:rsidR="00FB2754" w:rsidRDefault="00FB2754" w:rsidP="00BB312E">
            <w:pPr>
              <w:suppressAutoHyphens/>
              <w:jc w:val="center"/>
              <w:textAlignment w:val="baseline"/>
              <w:rPr>
                <w:rFonts w:eastAsia="Calibri"/>
                <w:sz w:val="22"/>
                <w:szCs w:val="22"/>
              </w:rPr>
            </w:pPr>
          </w:p>
        </w:tc>
        <w:tc>
          <w:tcPr>
            <w:tcW w:w="0" w:type="auto"/>
            <w:vMerge/>
            <w:tcMar>
              <w:left w:w="28" w:type="dxa"/>
              <w:right w:w="28" w:type="dxa"/>
            </w:tcMar>
            <w:vAlign w:val="center"/>
          </w:tcPr>
          <w:p w14:paraId="76BA85AA" w14:textId="77777777" w:rsidR="00FB2754" w:rsidRDefault="00FB2754" w:rsidP="00BB312E">
            <w:pPr>
              <w:suppressAutoHyphens/>
              <w:jc w:val="center"/>
              <w:textAlignment w:val="baseline"/>
              <w:rPr>
                <w:rFonts w:eastAsia="Calibri"/>
                <w:sz w:val="22"/>
                <w:szCs w:val="22"/>
              </w:rPr>
            </w:pPr>
          </w:p>
        </w:tc>
        <w:tc>
          <w:tcPr>
            <w:tcW w:w="1443" w:type="dxa"/>
            <w:tcMar>
              <w:left w:w="28" w:type="dxa"/>
              <w:right w:w="28" w:type="dxa"/>
            </w:tcMar>
            <w:vAlign w:val="center"/>
          </w:tcPr>
          <w:p w14:paraId="6CA6C63D" w14:textId="77777777" w:rsidR="00FB2754" w:rsidRDefault="00FB2754" w:rsidP="00BB312E">
            <w:pPr>
              <w:suppressAutoHyphens/>
              <w:jc w:val="center"/>
              <w:textAlignment w:val="baseline"/>
              <w:rPr>
                <w:rFonts w:eastAsia="Calibri"/>
                <w:sz w:val="22"/>
                <w:szCs w:val="22"/>
              </w:rPr>
            </w:pPr>
            <w:r>
              <w:rPr>
                <w:rFonts w:eastAsia="Calibri"/>
                <w:sz w:val="22"/>
                <w:szCs w:val="22"/>
              </w:rPr>
              <w:t>Atliekų tvarkymo veiklos kodas (R13 ir (arba) D15)</w:t>
            </w:r>
          </w:p>
        </w:tc>
        <w:tc>
          <w:tcPr>
            <w:tcW w:w="1665" w:type="dxa"/>
            <w:tcMar>
              <w:left w:w="28" w:type="dxa"/>
              <w:right w:w="28" w:type="dxa"/>
            </w:tcMar>
            <w:vAlign w:val="center"/>
          </w:tcPr>
          <w:p w14:paraId="550FF930" w14:textId="77777777" w:rsidR="00FB2754" w:rsidRDefault="00FB2754" w:rsidP="00BB312E">
            <w:pPr>
              <w:suppressAutoHyphens/>
              <w:jc w:val="center"/>
              <w:textAlignment w:val="baseline"/>
              <w:rPr>
                <w:rFonts w:eastAsia="Calibri"/>
                <w:sz w:val="22"/>
                <w:szCs w:val="22"/>
                <w:vertAlign w:val="superscript"/>
              </w:rPr>
            </w:pPr>
            <w:r>
              <w:rPr>
                <w:rFonts w:eastAsia="Calibri"/>
                <w:sz w:val="22"/>
                <w:szCs w:val="22"/>
              </w:rPr>
              <w:t>Didžiausias vienu metu numatomas laikyti bendras atliekų, įskaitant apdorojimo metu susidarančias atliekas, kiekis, t</w:t>
            </w:r>
          </w:p>
        </w:tc>
      </w:tr>
      <w:tr w:rsidR="00FB2754" w14:paraId="029E7E4A" w14:textId="77777777" w:rsidTr="00BB312E">
        <w:trPr>
          <w:cantSplit/>
          <w:trHeight w:val="155"/>
        </w:trPr>
        <w:tc>
          <w:tcPr>
            <w:tcW w:w="0" w:type="auto"/>
          </w:tcPr>
          <w:p w14:paraId="44FC8580" w14:textId="77777777" w:rsidR="00FB2754" w:rsidRDefault="00FB2754" w:rsidP="00BB312E">
            <w:pPr>
              <w:suppressAutoHyphens/>
              <w:jc w:val="center"/>
              <w:textAlignment w:val="baseline"/>
              <w:rPr>
                <w:rFonts w:eastAsia="Calibri"/>
                <w:sz w:val="22"/>
                <w:szCs w:val="22"/>
              </w:rPr>
            </w:pPr>
            <w:r>
              <w:rPr>
                <w:rFonts w:eastAsia="Calibri"/>
                <w:sz w:val="22"/>
                <w:szCs w:val="22"/>
              </w:rPr>
              <w:t>1</w:t>
            </w:r>
          </w:p>
        </w:tc>
        <w:tc>
          <w:tcPr>
            <w:tcW w:w="1426" w:type="dxa"/>
            <w:tcMar>
              <w:left w:w="28" w:type="dxa"/>
              <w:right w:w="28" w:type="dxa"/>
            </w:tcMar>
            <w:vAlign w:val="center"/>
          </w:tcPr>
          <w:p w14:paraId="269A652E" w14:textId="77777777" w:rsidR="00FB2754" w:rsidRDefault="00FB2754" w:rsidP="00BB312E">
            <w:pPr>
              <w:suppressAutoHyphens/>
              <w:jc w:val="center"/>
              <w:textAlignment w:val="baseline"/>
              <w:rPr>
                <w:rFonts w:eastAsia="Calibri"/>
                <w:sz w:val="22"/>
                <w:szCs w:val="22"/>
              </w:rPr>
            </w:pPr>
            <w:r>
              <w:rPr>
                <w:rFonts w:eastAsia="Calibri"/>
                <w:sz w:val="22"/>
                <w:szCs w:val="22"/>
              </w:rPr>
              <w:t>2</w:t>
            </w:r>
          </w:p>
        </w:tc>
        <w:tc>
          <w:tcPr>
            <w:tcW w:w="1645" w:type="dxa"/>
            <w:tcMar>
              <w:left w:w="28" w:type="dxa"/>
              <w:right w:w="28" w:type="dxa"/>
            </w:tcMar>
            <w:vAlign w:val="center"/>
          </w:tcPr>
          <w:p w14:paraId="0C285BD9" w14:textId="77777777" w:rsidR="00FB2754" w:rsidRDefault="00FB2754" w:rsidP="00BB312E">
            <w:pPr>
              <w:suppressAutoHyphens/>
              <w:jc w:val="center"/>
              <w:textAlignment w:val="baseline"/>
              <w:rPr>
                <w:rFonts w:eastAsia="Calibri"/>
                <w:sz w:val="22"/>
                <w:szCs w:val="22"/>
              </w:rPr>
            </w:pPr>
            <w:r>
              <w:rPr>
                <w:rFonts w:eastAsia="Calibri"/>
                <w:sz w:val="22"/>
                <w:szCs w:val="22"/>
              </w:rPr>
              <w:t>3</w:t>
            </w:r>
          </w:p>
        </w:tc>
        <w:tc>
          <w:tcPr>
            <w:tcW w:w="1047" w:type="dxa"/>
            <w:tcMar>
              <w:left w:w="28" w:type="dxa"/>
              <w:right w:w="28" w:type="dxa"/>
            </w:tcMar>
            <w:vAlign w:val="center"/>
          </w:tcPr>
          <w:p w14:paraId="035847E9" w14:textId="77777777" w:rsidR="00FB2754" w:rsidRDefault="00FB2754" w:rsidP="00BB312E">
            <w:pPr>
              <w:suppressAutoHyphens/>
              <w:jc w:val="center"/>
              <w:textAlignment w:val="baseline"/>
              <w:rPr>
                <w:rFonts w:eastAsia="Calibri"/>
                <w:sz w:val="22"/>
                <w:szCs w:val="22"/>
              </w:rPr>
            </w:pPr>
            <w:r>
              <w:rPr>
                <w:rFonts w:eastAsia="Calibri"/>
                <w:sz w:val="22"/>
                <w:szCs w:val="22"/>
              </w:rPr>
              <w:t>4</w:t>
            </w:r>
          </w:p>
        </w:tc>
        <w:tc>
          <w:tcPr>
            <w:tcW w:w="3005" w:type="dxa"/>
            <w:tcMar>
              <w:left w:w="28" w:type="dxa"/>
              <w:right w:w="28" w:type="dxa"/>
            </w:tcMar>
          </w:tcPr>
          <w:p w14:paraId="6CCB7256" w14:textId="77777777" w:rsidR="00FB2754" w:rsidRDefault="00FB2754" w:rsidP="00BB312E">
            <w:pPr>
              <w:suppressAutoHyphens/>
              <w:jc w:val="center"/>
              <w:textAlignment w:val="baseline"/>
              <w:rPr>
                <w:rFonts w:eastAsia="Calibri"/>
                <w:sz w:val="22"/>
                <w:szCs w:val="22"/>
              </w:rPr>
            </w:pPr>
            <w:r>
              <w:rPr>
                <w:rFonts w:eastAsia="Calibri"/>
                <w:sz w:val="22"/>
                <w:szCs w:val="22"/>
              </w:rPr>
              <w:t>5</w:t>
            </w:r>
          </w:p>
        </w:tc>
        <w:tc>
          <w:tcPr>
            <w:tcW w:w="0" w:type="auto"/>
            <w:tcMar>
              <w:left w:w="28" w:type="dxa"/>
              <w:right w:w="28" w:type="dxa"/>
            </w:tcMar>
          </w:tcPr>
          <w:p w14:paraId="53EE2C07" w14:textId="77777777" w:rsidR="00FB2754" w:rsidRDefault="00FB2754" w:rsidP="00BB312E">
            <w:pPr>
              <w:suppressAutoHyphens/>
              <w:jc w:val="center"/>
              <w:textAlignment w:val="baseline"/>
              <w:rPr>
                <w:rFonts w:eastAsia="Calibri"/>
                <w:sz w:val="22"/>
                <w:szCs w:val="22"/>
              </w:rPr>
            </w:pPr>
            <w:r>
              <w:rPr>
                <w:rFonts w:eastAsia="Calibri"/>
                <w:sz w:val="22"/>
                <w:szCs w:val="22"/>
              </w:rPr>
              <w:t>6</w:t>
            </w:r>
          </w:p>
        </w:tc>
        <w:tc>
          <w:tcPr>
            <w:tcW w:w="1443" w:type="dxa"/>
            <w:tcMar>
              <w:left w:w="28" w:type="dxa"/>
              <w:right w:w="28" w:type="dxa"/>
            </w:tcMar>
          </w:tcPr>
          <w:p w14:paraId="731BD9D6" w14:textId="77777777" w:rsidR="00FB2754" w:rsidRDefault="00FB2754" w:rsidP="00BB312E">
            <w:pPr>
              <w:suppressAutoHyphens/>
              <w:jc w:val="center"/>
              <w:textAlignment w:val="baseline"/>
              <w:rPr>
                <w:rFonts w:eastAsia="Calibri"/>
                <w:sz w:val="22"/>
                <w:szCs w:val="22"/>
              </w:rPr>
            </w:pPr>
            <w:r>
              <w:rPr>
                <w:rFonts w:eastAsia="Calibri"/>
                <w:sz w:val="22"/>
                <w:szCs w:val="22"/>
              </w:rPr>
              <w:t>7</w:t>
            </w:r>
          </w:p>
        </w:tc>
        <w:tc>
          <w:tcPr>
            <w:tcW w:w="1665" w:type="dxa"/>
            <w:tcMar>
              <w:left w:w="28" w:type="dxa"/>
              <w:right w:w="28" w:type="dxa"/>
            </w:tcMar>
            <w:vAlign w:val="center"/>
          </w:tcPr>
          <w:p w14:paraId="0E80EA05" w14:textId="77777777" w:rsidR="00FB2754" w:rsidRDefault="00FB2754" w:rsidP="00BB312E">
            <w:pPr>
              <w:suppressAutoHyphens/>
              <w:jc w:val="center"/>
              <w:textAlignment w:val="baseline"/>
              <w:rPr>
                <w:rFonts w:eastAsia="Calibri"/>
                <w:sz w:val="22"/>
                <w:szCs w:val="22"/>
              </w:rPr>
            </w:pPr>
            <w:r>
              <w:rPr>
                <w:rFonts w:eastAsia="Calibri"/>
                <w:sz w:val="22"/>
                <w:szCs w:val="22"/>
              </w:rPr>
              <w:t>8</w:t>
            </w:r>
          </w:p>
        </w:tc>
      </w:tr>
      <w:tr w:rsidR="00FB2754" w14:paraId="3A1369B5" w14:textId="77777777" w:rsidTr="00BB312E">
        <w:trPr>
          <w:cantSplit/>
          <w:trHeight w:val="243"/>
        </w:trPr>
        <w:tc>
          <w:tcPr>
            <w:tcW w:w="0" w:type="auto"/>
            <w:vAlign w:val="center"/>
          </w:tcPr>
          <w:p w14:paraId="155F8067" w14:textId="77777777" w:rsidR="00FB2754" w:rsidRPr="00407762" w:rsidRDefault="00FB2754" w:rsidP="00BB312E">
            <w:pPr>
              <w:suppressAutoHyphens/>
              <w:jc w:val="center"/>
              <w:textAlignment w:val="baseline"/>
              <w:rPr>
                <w:rFonts w:eastAsia="Calibri"/>
                <w:sz w:val="22"/>
                <w:szCs w:val="18"/>
              </w:rPr>
            </w:pPr>
            <w:r w:rsidRPr="00407762">
              <w:rPr>
                <w:sz w:val="22"/>
                <w:szCs w:val="18"/>
              </w:rPr>
              <w:t>1</w:t>
            </w:r>
            <w:r>
              <w:rPr>
                <w:sz w:val="22"/>
                <w:szCs w:val="18"/>
              </w:rPr>
              <w:t>.</w:t>
            </w:r>
          </w:p>
        </w:tc>
        <w:tc>
          <w:tcPr>
            <w:tcW w:w="1426" w:type="dxa"/>
            <w:tcMar>
              <w:left w:w="28" w:type="dxa"/>
              <w:right w:w="28" w:type="dxa"/>
            </w:tcMar>
            <w:vAlign w:val="center"/>
          </w:tcPr>
          <w:p w14:paraId="0BCDA6A5" w14:textId="77777777" w:rsidR="00FB2754" w:rsidRPr="00407762" w:rsidRDefault="00FB2754" w:rsidP="00BB312E">
            <w:pPr>
              <w:suppressAutoHyphens/>
              <w:jc w:val="center"/>
              <w:textAlignment w:val="baseline"/>
              <w:rPr>
                <w:rFonts w:eastAsia="Calibri"/>
                <w:sz w:val="22"/>
                <w:szCs w:val="18"/>
              </w:rPr>
            </w:pPr>
            <w:r w:rsidRPr="00407762">
              <w:rPr>
                <w:sz w:val="22"/>
                <w:szCs w:val="18"/>
              </w:rPr>
              <w:t>TS - 02</w:t>
            </w:r>
          </w:p>
        </w:tc>
        <w:tc>
          <w:tcPr>
            <w:tcW w:w="1645" w:type="dxa"/>
            <w:tcMar>
              <w:left w:w="28" w:type="dxa"/>
              <w:right w:w="28" w:type="dxa"/>
            </w:tcMar>
            <w:vAlign w:val="center"/>
          </w:tcPr>
          <w:p w14:paraId="6B7ECD66" w14:textId="77777777" w:rsidR="00FB2754" w:rsidRPr="00407762" w:rsidRDefault="00FB2754" w:rsidP="00BB312E">
            <w:pPr>
              <w:suppressAutoHyphens/>
              <w:textAlignment w:val="baseline"/>
              <w:rPr>
                <w:rFonts w:eastAsia="Calibri"/>
                <w:sz w:val="22"/>
                <w:szCs w:val="18"/>
              </w:rPr>
            </w:pPr>
            <w:r w:rsidRPr="00407762">
              <w:rPr>
                <w:sz w:val="22"/>
                <w:szCs w:val="18"/>
              </w:rPr>
              <w:t>Alyvų atliekos</w:t>
            </w:r>
          </w:p>
        </w:tc>
        <w:tc>
          <w:tcPr>
            <w:tcW w:w="1047" w:type="dxa"/>
            <w:tcMar>
              <w:left w:w="28" w:type="dxa"/>
              <w:right w:w="28" w:type="dxa"/>
            </w:tcMar>
            <w:vAlign w:val="center"/>
          </w:tcPr>
          <w:p w14:paraId="7A9AAA80" w14:textId="77777777" w:rsidR="00FB2754" w:rsidRPr="00407762" w:rsidRDefault="00FB2754" w:rsidP="00BB312E">
            <w:pPr>
              <w:suppressAutoHyphens/>
              <w:jc w:val="center"/>
              <w:textAlignment w:val="baseline"/>
              <w:rPr>
                <w:rFonts w:eastAsia="Calibri"/>
                <w:sz w:val="22"/>
                <w:szCs w:val="18"/>
              </w:rPr>
            </w:pPr>
            <w:r w:rsidRPr="00407762">
              <w:rPr>
                <w:sz w:val="22"/>
                <w:szCs w:val="18"/>
              </w:rPr>
              <w:t>13 02 08*</w:t>
            </w:r>
          </w:p>
        </w:tc>
        <w:tc>
          <w:tcPr>
            <w:tcW w:w="3005" w:type="dxa"/>
            <w:tcMar>
              <w:left w:w="28" w:type="dxa"/>
              <w:right w:w="28" w:type="dxa"/>
            </w:tcMar>
            <w:vAlign w:val="center"/>
          </w:tcPr>
          <w:p w14:paraId="1A8BF8CC" w14:textId="77777777" w:rsidR="00FB2754" w:rsidRPr="00407762" w:rsidRDefault="00FB2754" w:rsidP="00BB312E">
            <w:pPr>
              <w:suppressAutoHyphens/>
              <w:jc w:val="both"/>
              <w:textAlignment w:val="baseline"/>
              <w:rPr>
                <w:rFonts w:eastAsia="Calibri"/>
                <w:sz w:val="22"/>
                <w:szCs w:val="18"/>
              </w:rPr>
            </w:pPr>
            <w:r w:rsidRPr="00407762">
              <w:rPr>
                <w:sz w:val="22"/>
                <w:szCs w:val="18"/>
              </w:rPr>
              <w:t>Kita variklio, pavarų dėžės ir tepamoji alyva</w:t>
            </w:r>
          </w:p>
        </w:tc>
        <w:tc>
          <w:tcPr>
            <w:tcW w:w="0" w:type="auto"/>
            <w:tcMar>
              <w:left w:w="28" w:type="dxa"/>
              <w:right w:w="28" w:type="dxa"/>
            </w:tcMar>
            <w:vAlign w:val="center"/>
          </w:tcPr>
          <w:p w14:paraId="06D46D2D" w14:textId="77777777" w:rsidR="00FB2754" w:rsidRPr="00407762" w:rsidRDefault="00FB2754" w:rsidP="00BB312E">
            <w:pPr>
              <w:suppressAutoHyphens/>
              <w:jc w:val="both"/>
              <w:textAlignment w:val="baseline"/>
              <w:rPr>
                <w:rFonts w:eastAsia="Calibri"/>
                <w:sz w:val="22"/>
                <w:szCs w:val="18"/>
              </w:rPr>
            </w:pPr>
            <w:r w:rsidRPr="00407762">
              <w:rPr>
                <w:sz w:val="22"/>
                <w:szCs w:val="18"/>
              </w:rPr>
              <w:t>Kita varikli, pavarų dėžės ir tepamoji alyva</w:t>
            </w:r>
          </w:p>
        </w:tc>
        <w:tc>
          <w:tcPr>
            <w:tcW w:w="1443" w:type="dxa"/>
            <w:tcMar>
              <w:left w:w="28" w:type="dxa"/>
              <w:right w:w="28" w:type="dxa"/>
            </w:tcMar>
            <w:vAlign w:val="center"/>
          </w:tcPr>
          <w:p w14:paraId="1E6CFA44" w14:textId="77777777" w:rsidR="00FB2754" w:rsidRPr="00407762" w:rsidRDefault="00FB2754" w:rsidP="00BB312E">
            <w:pPr>
              <w:suppressAutoHyphens/>
              <w:jc w:val="center"/>
              <w:textAlignment w:val="baseline"/>
              <w:rPr>
                <w:rFonts w:eastAsia="Calibri"/>
                <w:sz w:val="22"/>
                <w:szCs w:val="18"/>
              </w:rPr>
            </w:pPr>
            <w:r w:rsidRPr="00407762">
              <w:rPr>
                <w:sz w:val="22"/>
                <w:szCs w:val="18"/>
              </w:rPr>
              <w:t>R13</w:t>
            </w:r>
          </w:p>
        </w:tc>
        <w:tc>
          <w:tcPr>
            <w:tcW w:w="1665" w:type="dxa"/>
            <w:tcMar>
              <w:left w:w="28" w:type="dxa"/>
              <w:right w:w="28" w:type="dxa"/>
            </w:tcMar>
            <w:vAlign w:val="center"/>
          </w:tcPr>
          <w:p w14:paraId="55C9CEE7" w14:textId="77777777" w:rsidR="00FB2754" w:rsidRPr="00411E78" w:rsidRDefault="00FB2754" w:rsidP="00BB312E">
            <w:pPr>
              <w:suppressAutoHyphens/>
              <w:jc w:val="center"/>
              <w:textAlignment w:val="baseline"/>
              <w:rPr>
                <w:rFonts w:eastAsia="Calibri"/>
                <w:sz w:val="22"/>
                <w:szCs w:val="18"/>
              </w:rPr>
            </w:pPr>
            <w:r w:rsidRPr="00411E78">
              <w:rPr>
                <w:sz w:val="22"/>
                <w:szCs w:val="18"/>
              </w:rPr>
              <w:t>1,0</w:t>
            </w:r>
          </w:p>
        </w:tc>
      </w:tr>
      <w:tr w:rsidR="00FB2754" w14:paraId="19CD69BC" w14:textId="77777777" w:rsidTr="00BB312E">
        <w:trPr>
          <w:cantSplit/>
          <w:trHeight w:val="243"/>
        </w:trPr>
        <w:tc>
          <w:tcPr>
            <w:tcW w:w="0" w:type="auto"/>
            <w:vAlign w:val="center"/>
          </w:tcPr>
          <w:p w14:paraId="15CB0CEA" w14:textId="77777777" w:rsidR="00FB2754" w:rsidRPr="00407762" w:rsidRDefault="00FB2754" w:rsidP="00BB312E">
            <w:pPr>
              <w:suppressAutoHyphens/>
              <w:jc w:val="center"/>
              <w:textAlignment w:val="baseline"/>
              <w:rPr>
                <w:rFonts w:eastAsia="Calibri"/>
                <w:sz w:val="22"/>
                <w:szCs w:val="18"/>
              </w:rPr>
            </w:pPr>
            <w:r w:rsidRPr="00407762">
              <w:rPr>
                <w:sz w:val="22"/>
                <w:szCs w:val="18"/>
              </w:rPr>
              <w:t>2</w:t>
            </w:r>
            <w:r>
              <w:rPr>
                <w:sz w:val="22"/>
                <w:szCs w:val="18"/>
              </w:rPr>
              <w:t>.</w:t>
            </w:r>
          </w:p>
        </w:tc>
        <w:tc>
          <w:tcPr>
            <w:tcW w:w="1426" w:type="dxa"/>
            <w:tcMar>
              <w:left w:w="28" w:type="dxa"/>
              <w:right w:w="28" w:type="dxa"/>
            </w:tcMar>
            <w:vAlign w:val="center"/>
          </w:tcPr>
          <w:p w14:paraId="29BB1D6A" w14:textId="77777777" w:rsidR="00FB2754" w:rsidRPr="00407762" w:rsidRDefault="00FB2754" w:rsidP="00BB312E">
            <w:pPr>
              <w:suppressAutoHyphens/>
              <w:jc w:val="center"/>
              <w:textAlignment w:val="baseline"/>
              <w:rPr>
                <w:rFonts w:eastAsia="Calibri"/>
                <w:sz w:val="22"/>
                <w:szCs w:val="18"/>
              </w:rPr>
            </w:pPr>
            <w:r w:rsidRPr="00407762">
              <w:rPr>
                <w:sz w:val="22"/>
                <w:szCs w:val="18"/>
              </w:rPr>
              <w:t>TS - 03</w:t>
            </w:r>
          </w:p>
        </w:tc>
        <w:tc>
          <w:tcPr>
            <w:tcW w:w="1645" w:type="dxa"/>
            <w:tcMar>
              <w:left w:w="28" w:type="dxa"/>
              <w:right w:w="28" w:type="dxa"/>
            </w:tcMar>
            <w:vAlign w:val="center"/>
          </w:tcPr>
          <w:p w14:paraId="0A642C06" w14:textId="77777777" w:rsidR="00FB2754" w:rsidRPr="00407762" w:rsidRDefault="00FB2754" w:rsidP="00BB312E">
            <w:pPr>
              <w:suppressAutoHyphens/>
              <w:textAlignment w:val="baseline"/>
              <w:rPr>
                <w:rFonts w:eastAsia="Calibri"/>
                <w:sz w:val="22"/>
                <w:szCs w:val="18"/>
              </w:rPr>
            </w:pPr>
            <w:r w:rsidRPr="00407762">
              <w:rPr>
                <w:sz w:val="22"/>
                <w:szCs w:val="18"/>
              </w:rPr>
              <w:t>Naftos produktais užteršti dumblai, gruntai ir atliekos</w:t>
            </w:r>
          </w:p>
        </w:tc>
        <w:tc>
          <w:tcPr>
            <w:tcW w:w="1047" w:type="dxa"/>
            <w:tcMar>
              <w:left w:w="28" w:type="dxa"/>
              <w:right w:w="28" w:type="dxa"/>
            </w:tcMar>
            <w:vAlign w:val="center"/>
          </w:tcPr>
          <w:p w14:paraId="3FF9A4B7" w14:textId="77777777" w:rsidR="00FB2754" w:rsidRPr="00407762" w:rsidRDefault="00FB2754" w:rsidP="00BB312E">
            <w:pPr>
              <w:suppressAutoHyphens/>
              <w:jc w:val="center"/>
              <w:textAlignment w:val="baseline"/>
              <w:rPr>
                <w:rFonts w:eastAsia="Calibri"/>
                <w:sz w:val="22"/>
                <w:szCs w:val="18"/>
              </w:rPr>
            </w:pPr>
            <w:r w:rsidRPr="00407762">
              <w:rPr>
                <w:sz w:val="22"/>
                <w:szCs w:val="18"/>
              </w:rPr>
              <w:t>15 02 02*</w:t>
            </w:r>
          </w:p>
        </w:tc>
        <w:tc>
          <w:tcPr>
            <w:tcW w:w="3005" w:type="dxa"/>
            <w:tcMar>
              <w:left w:w="28" w:type="dxa"/>
              <w:right w:w="28" w:type="dxa"/>
            </w:tcMar>
            <w:vAlign w:val="center"/>
          </w:tcPr>
          <w:p w14:paraId="6730E5B5" w14:textId="77777777" w:rsidR="00FB2754" w:rsidRPr="00407762" w:rsidRDefault="00FB2754" w:rsidP="00BB312E">
            <w:pPr>
              <w:suppressAutoHyphens/>
              <w:jc w:val="both"/>
              <w:textAlignment w:val="baseline"/>
              <w:rPr>
                <w:rFonts w:eastAsia="Calibri"/>
                <w:sz w:val="22"/>
                <w:szCs w:val="18"/>
              </w:rPr>
            </w:pPr>
            <w:r w:rsidRPr="00407762">
              <w:rPr>
                <w:sz w:val="22"/>
                <w:szCs w:val="18"/>
              </w:rPr>
              <w:t>Absorbentai, filtrų medžiagos (įskaitant kitaip neapibrėžtus tepalų filtrus), pašluostės, apsauginiai drabužiai, užteršti pavojingosiomis medžiagomis</w:t>
            </w:r>
          </w:p>
        </w:tc>
        <w:tc>
          <w:tcPr>
            <w:tcW w:w="0" w:type="auto"/>
            <w:tcMar>
              <w:left w:w="28" w:type="dxa"/>
              <w:right w:w="28" w:type="dxa"/>
            </w:tcMar>
            <w:vAlign w:val="center"/>
          </w:tcPr>
          <w:p w14:paraId="59E939CD" w14:textId="77777777" w:rsidR="00FB2754" w:rsidRPr="00407762" w:rsidRDefault="00FB2754" w:rsidP="00BB312E">
            <w:pPr>
              <w:suppressAutoHyphens/>
              <w:jc w:val="both"/>
              <w:textAlignment w:val="baseline"/>
              <w:rPr>
                <w:rFonts w:eastAsia="Calibri"/>
                <w:sz w:val="22"/>
                <w:szCs w:val="18"/>
              </w:rPr>
            </w:pPr>
            <w:r w:rsidRPr="00407762">
              <w:rPr>
                <w:sz w:val="22"/>
                <w:szCs w:val="18"/>
              </w:rPr>
              <w:t>Absorbentai, filtrų medžiagos (įskaitant kitaip neapibrėžtus tepalų filtrus), pašluostės, apsauginiai drabužiai, užteršti pavojingosiomis medžiagomis</w:t>
            </w:r>
          </w:p>
        </w:tc>
        <w:tc>
          <w:tcPr>
            <w:tcW w:w="1443" w:type="dxa"/>
            <w:tcMar>
              <w:left w:w="28" w:type="dxa"/>
              <w:right w:w="28" w:type="dxa"/>
            </w:tcMar>
            <w:vAlign w:val="center"/>
          </w:tcPr>
          <w:p w14:paraId="635B60A3" w14:textId="77777777" w:rsidR="00FB2754" w:rsidRPr="00407762" w:rsidRDefault="00FB2754" w:rsidP="00BB312E">
            <w:pPr>
              <w:suppressAutoHyphens/>
              <w:jc w:val="center"/>
              <w:textAlignment w:val="baseline"/>
              <w:rPr>
                <w:rFonts w:eastAsia="Calibri"/>
                <w:sz w:val="22"/>
                <w:szCs w:val="18"/>
              </w:rPr>
            </w:pPr>
            <w:r w:rsidRPr="00407762">
              <w:rPr>
                <w:sz w:val="22"/>
                <w:szCs w:val="18"/>
              </w:rPr>
              <w:t>R13</w:t>
            </w:r>
          </w:p>
        </w:tc>
        <w:tc>
          <w:tcPr>
            <w:tcW w:w="1665" w:type="dxa"/>
            <w:tcMar>
              <w:left w:w="28" w:type="dxa"/>
              <w:right w:w="28" w:type="dxa"/>
            </w:tcMar>
            <w:vAlign w:val="center"/>
          </w:tcPr>
          <w:p w14:paraId="43972E06" w14:textId="77777777" w:rsidR="00FB2754" w:rsidRPr="00411E78" w:rsidRDefault="00FB2754" w:rsidP="00BB312E">
            <w:pPr>
              <w:suppressAutoHyphens/>
              <w:jc w:val="center"/>
              <w:textAlignment w:val="baseline"/>
              <w:rPr>
                <w:rFonts w:eastAsia="Calibri"/>
                <w:sz w:val="22"/>
                <w:szCs w:val="18"/>
              </w:rPr>
            </w:pPr>
            <w:r w:rsidRPr="00411E78">
              <w:rPr>
                <w:sz w:val="22"/>
                <w:szCs w:val="18"/>
              </w:rPr>
              <w:t>0,1</w:t>
            </w:r>
          </w:p>
        </w:tc>
      </w:tr>
      <w:tr w:rsidR="00FB2754" w14:paraId="7AC0AF4D" w14:textId="77777777" w:rsidTr="00BB312E">
        <w:trPr>
          <w:cantSplit/>
          <w:trHeight w:val="243"/>
        </w:trPr>
        <w:tc>
          <w:tcPr>
            <w:tcW w:w="0" w:type="auto"/>
            <w:vAlign w:val="center"/>
          </w:tcPr>
          <w:p w14:paraId="785E04B2" w14:textId="77777777" w:rsidR="00FB2754" w:rsidRPr="00407762" w:rsidRDefault="00FB2754" w:rsidP="00BB312E">
            <w:pPr>
              <w:suppressAutoHyphens/>
              <w:jc w:val="center"/>
              <w:textAlignment w:val="baseline"/>
              <w:rPr>
                <w:rFonts w:eastAsia="Calibri"/>
                <w:sz w:val="22"/>
                <w:szCs w:val="18"/>
              </w:rPr>
            </w:pPr>
            <w:r w:rsidRPr="00407762">
              <w:rPr>
                <w:sz w:val="22"/>
                <w:szCs w:val="18"/>
              </w:rPr>
              <w:t>3</w:t>
            </w:r>
            <w:r>
              <w:rPr>
                <w:sz w:val="22"/>
                <w:szCs w:val="18"/>
              </w:rPr>
              <w:t>.</w:t>
            </w:r>
          </w:p>
        </w:tc>
        <w:tc>
          <w:tcPr>
            <w:tcW w:w="1426" w:type="dxa"/>
            <w:tcMar>
              <w:left w:w="28" w:type="dxa"/>
              <w:right w:w="28" w:type="dxa"/>
            </w:tcMar>
            <w:vAlign w:val="center"/>
          </w:tcPr>
          <w:p w14:paraId="49E711BB" w14:textId="77777777" w:rsidR="00FB2754" w:rsidRPr="00407762" w:rsidRDefault="00FB2754" w:rsidP="00BB312E">
            <w:pPr>
              <w:suppressAutoHyphens/>
              <w:jc w:val="center"/>
              <w:textAlignment w:val="baseline"/>
              <w:rPr>
                <w:rFonts w:eastAsia="Calibri"/>
                <w:sz w:val="22"/>
                <w:szCs w:val="18"/>
              </w:rPr>
            </w:pPr>
            <w:r w:rsidRPr="00407762">
              <w:rPr>
                <w:sz w:val="22"/>
                <w:szCs w:val="18"/>
              </w:rPr>
              <w:t>TS - 05</w:t>
            </w:r>
          </w:p>
        </w:tc>
        <w:tc>
          <w:tcPr>
            <w:tcW w:w="1645" w:type="dxa"/>
            <w:tcMar>
              <w:left w:w="28" w:type="dxa"/>
              <w:right w:w="28" w:type="dxa"/>
            </w:tcMar>
            <w:vAlign w:val="center"/>
          </w:tcPr>
          <w:p w14:paraId="40A01085" w14:textId="77777777" w:rsidR="00FB2754" w:rsidRPr="00407762" w:rsidRDefault="00FB2754" w:rsidP="00BB312E">
            <w:pPr>
              <w:suppressAutoHyphens/>
              <w:textAlignment w:val="baseline"/>
              <w:rPr>
                <w:rFonts w:eastAsia="Calibri"/>
                <w:sz w:val="22"/>
                <w:szCs w:val="18"/>
              </w:rPr>
            </w:pPr>
            <w:r w:rsidRPr="00407762">
              <w:rPr>
                <w:sz w:val="22"/>
                <w:szCs w:val="18"/>
              </w:rPr>
              <w:t>Atliekos, kuriose yra ozono sluoksnį ardančių medžiagų</w:t>
            </w:r>
          </w:p>
        </w:tc>
        <w:tc>
          <w:tcPr>
            <w:tcW w:w="1047" w:type="dxa"/>
            <w:tcMar>
              <w:left w:w="28" w:type="dxa"/>
              <w:right w:w="28" w:type="dxa"/>
            </w:tcMar>
            <w:vAlign w:val="center"/>
          </w:tcPr>
          <w:p w14:paraId="57A69322" w14:textId="77777777" w:rsidR="00FB2754" w:rsidRPr="00407762" w:rsidRDefault="00FB2754" w:rsidP="00BB312E">
            <w:pPr>
              <w:suppressAutoHyphens/>
              <w:jc w:val="center"/>
              <w:textAlignment w:val="baseline"/>
              <w:rPr>
                <w:rFonts w:eastAsia="Calibri"/>
                <w:sz w:val="22"/>
                <w:szCs w:val="18"/>
              </w:rPr>
            </w:pPr>
            <w:r w:rsidRPr="00407762">
              <w:rPr>
                <w:sz w:val="22"/>
                <w:szCs w:val="18"/>
              </w:rPr>
              <w:t>20 01 23*</w:t>
            </w:r>
          </w:p>
        </w:tc>
        <w:tc>
          <w:tcPr>
            <w:tcW w:w="3005" w:type="dxa"/>
            <w:tcMar>
              <w:left w:w="28" w:type="dxa"/>
              <w:right w:w="28" w:type="dxa"/>
            </w:tcMar>
            <w:vAlign w:val="center"/>
          </w:tcPr>
          <w:p w14:paraId="2C6770DF" w14:textId="77777777" w:rsidR="00FB2754" w:rsidRPr="00407762" w:rsidRDefault="00FB2754" w:rsidP="00BB312E">
            <w:pPr>
              <w:suppressAutoHyphens/>
              <w:jc w:val="both"/>
              <w:textAlignment w:val="baseline"/>
              <w:rPr>
                <w:rFonts w:eastAsia="Calibri"/>
                <w:sz w:val="22"/>
                <w:szCs w:val="18"/>
              </w:rPr>
            </w:pPr>
            <w:r w:rsidRPr="00407762">
              <w:rPr>
                <w:sz w:val="22"/>
                <w:szCs w:val="18"/>
              </w:rPr>
              <w:t xml:space="preserve">Nebenaudojama įranga, kurioje yra </w:t>
            </w:r>
            <w:proofErr w:type="spellStart"/>
            <w:r w:rsidRPr="00407762">
              <w:rPr>
                <w:sz w:val="22"/>
                <w:szCs w:val="18"/>
              </w:rPr>
              <w:t>chlorfluorangliavandenilių</w:t>
            </w:r>
            <w:proofErr w:type="spellEnd"/>
          </w:p>
        </w:tc>
        <w:tc>
          <w:tcPr>
            <w:tcW w:w="0" w:type="auto"/>
            <w:tcMar>
              <w:left w:w="28" w:type="dxa"/>
              <w:right w:w="28" w:type="dxa"/>
            </w:tcMar>
            <w:vAlign w:val="center"/>
          </w:tcPr>
          <w:p w14:paraId="1761D59C" w14:textId="77777777" w:rsidR="00FB2754" w:rsidRPr="00407762" w:rsidRDefault="00FB2754" w:rsidP="00BB312E">
            <w:pPr>
              <w:suppressAutoHyphens/>
              <w:jc w:val="both"/>
              <w:textAlignment w:val="baseline"/>
              <w:rPr>
                <w:rFonts w:eastAsia="Calibri"/>
                <w:sz w:val="22"/>
                <w:szCs w:val="18"/>
              </w:rPr>
            </w:pPr>
            <w:r w:rsidRPr="00407762">
              <w:rPr>
                <w:sz w:val="22"/>
                <w:szCs w:val="18"/>
              </w:rPr>
              <w:t xml:space="preserve">Nebenaudojama įranga, kurioje yra </w:t>
            </w:r>
            <w:proofErr w:type="spellStart"/>
            <w:r w:rsidRPr="00407762">
              <w:rPr>
                <w:sz w:val="22"/>
                <w:szCs w:val="18"/>
              </w:rPr>
              <w:t>chlorfluorangliavandenilių</w:t>
            </w:r>
            <w:proofErr w:type="spellEnd"/>
          </w:p>
        </w:tc>
        <w:tc>
          <w:tcPr>
            <w:tcW w:w="1443" w:type="dxa"/>
            <w:tcMar>
              <w:left w:w="28" w:type="dxa"/>
              <w:right w:w="28" w:type="dxa"/>
            </w:tcMar>
            <w:vAlign w:val="center"/>
          </w:tcPr>
          <w:p w14:paraId="1F4C76CC" w14:textId="77777777" w:rsidR="00FB2754" w:rsidRPr="00407762" w:rsidRDefault="00FB2754" w:rsidP="00BB312E">
            <w:pPr>
              <w:suppressAutoHyphens/>
              <w:jc w:val="center"/>
              <w:textAlignment w:val="baseline"/>
              <w:rPr>
                <w:rFonts w:eastAsia="Calibri"/>
                <w:sz w:val="22"/>
                <w:szCs w:val="18"/>
              </w:rPr>
            </w:pPr>
            <w:r w:rsidRPr="00407762">
              <w:rPr>
                <w:sz w:val="22"/>
                <w:szCs w:val="18"/>
              </w:rPr>
              <w:t>R13</w:t>
            </w:r>
          </w:p>
        </w:tc>
        <w:tc>
          <w:tcPr>
            <w:tcW w:w="1665" w:type="dxa"/>
            <w:tcMar>
              <w:left w:w="28" w:type="dxa"/>
              <w:right w:w="28" w:type="dxa"/>
            </w:tcMar>
            <w:vAlign w:val="center"/>
          </w:tcPr>
          <w:p w14:paraId="537641A1" w14:textId="77777777" w:rsidR="00FB2754" w:rsidRPr="00411E78" w:rsidRDefault="00FB2754" w:rsidP="00BB312E">
            <w:pPr>
              <w:suppressAutoHyphens/>
              <w:jc w:val="center"/>
              <w:textAlignment w:val="baseline"/>
              <w:rPr>
                <w:rFonts w:eastAsia="Calibri"/>
                <w:sz w:val="22"/>
                <w:szCs w:val="18"/>
              </w:rPr>
            </w:pPr>
            <w:r w:rsidRPr="00411E78">
              <w:rPr>
                <w:sz w:val="22"/>
                <w:szCs w:val="18"/>
              </w:rPr>
              <w:t>2,0</w:t>
            </w:r>
          </w:p>
        </w:tc>
      </w:tr>
      <w:tr w:rsidR="00FB2754" w14:paraId="1E6A323E" w14:textId="77777777" w:rsidTr="00BB312E">
        <w:trPr>
          <w:cantSplit/>
          <w:trHeight w:val="243"/>
        </w:trPr>
        <w:tc>
          <w:tcPr>
            <w:tcW w:w="0" w:type="auto"/>
            <w:vAlign w:val="center"/>
          </w:tcPr>
          <w:p w14:paraId="4D1219CD" w14:textId="77777777" w:rsidR="00FB2754" w:rsidRPr="00407762" w:rsidRDefault="00FB2754" w:rsidP="00BB312E">
            <w:pPr>
              <w:suppressAutoHyphens/>
              <w:jc w:val="center"/>
              <w:textAlignment w:val="baseline"/>
              <w:rPr>
                <w:rFonts w:eastAsia="Calibri"/>
                <w:sz w:val="22"/>
                <w:szCs w:val="22"/>
                <w:lang w:val="en-US"/>
              </w:rPr>
            </w:pPr>
            <w:r>
              <w:rPr>
                <w:rFonts w:eastAsia="Calibri"/>
                <w:sz w:val="22"/>
                <w:szCs w:val="22"/>
                <w:lang w:val="en-US"/>
              </w:rPr>
              <w:t>4.</w:t>
            </w:r>
          </w:p>
        </w:tc>
        <w:tc>
          <w:tcPr>
            <w:tcW w:w="1426" w:type="dxa"/>
            <w:vMerge w:val="restart"/>
            <w:tcMar>
              <w:left w:w="28" w:type="dxa"/>
              <w:right w:w="28" w:type="dxa"/>
            </w:tcMar>
            <w:vAlign w:val="center"/>
          </w:tcPr>
          <w:p w14:paraId="4A74BEFD" w14:textId="77777777" w:rsidR="00FB2754" w:rsidRDefault="00FB2754" w:rsidP="00BB312E">
            <w:pPr>
              <w:suppressAutoHyphens/>
              <w:jc w:val="center"/>
              <w:textAlignment w:val="baseline"/>
              <w:rPr>
                <w:rFonts w:eastAsia="Calibri"/>
                <w:sz w:val="22"/>
                <w:szCs w:val="22"/>
              </w:rPr>
            </w:pPr>
            <w:r>
              <w:rPr>
                <w:rFonts w:eastAsia="Calibri"/>
                <w:sz w:val="22"/>
                <w:szCs w:val="22"/>
              </w:rPr>
              <w:t>TS - 10</w:t>
            </w:r>
          </w:p>
        </w:tc>
        <w:tc>
          <w:tcPr>
            <w:tcW w:w="1645" w:type="dxa"/>
            <w:vMerge w:val="restart"/>
            <w:tcMar>
              <w:left w:w="28" w:type="dxa"/>
              <w:right w:w="28" w:type="dxa"/>
            </w:tcMar>
            <w:vAlign w:val="center"/>
          </w:tcPr>
          <w:p w14:paraId="7BCFD0DD" w14:textId="77777777" w:rsidR="00FB2754" w:rsidRDefault="00FB2754" w:rsidP="00BB312E">
            <w:pPr>
              <w:suppressAutoHyphens/>
              <w:textAlignment w:val="baseline"/>
              <w:rPr>
                <w:rFonts w:eastAsia="Calibri"/>
                <w:sz w:val="22"/>
                <w:szCs w:val="22"/>
              </w:rPr>
            </w:pPr>
            <w:r>
              <w:rPr>
                <w:rFonts w:eastAsia="Calibri"/>
                <w:sz w:val="22"/>
                <w:szCs w:val="22"/>
              </w:rPr>
              <w:t>Naudoti netinkamos transporto priemonės ir jų atliekos</w:t>
            </w:r>
          </w:p>
        </w:tc>
        <w:tc>
          <w:tcPr>
            <w:tcW w:w="1047" w:type="dxa"/>
            <w:tcMar>
              <w:left w:w="28" w:type="dxa"/>
              <w:right w:w="28" w:type="dxa"/>
            </w:tcMar>
            <w:vAlign w:val="center"/>
          </w:tcPr>
          <w:p w14:paraId="6E8CB022" w14:textId="77777777" w:rsidR="00FB2754" w:rsidRDefault="00FB2754" w:rsidP="00BB312E">
            <w:pPr>
              <w:suppressAutoHyphens/>
              <w:jc w:val="center"/>
              <w:textAlignment w:val="baseline"/>
              <w:rPr>
                <w:rFonts w:eastAsia="Calibri"/>
                <w:sz w:val="22"/>
                <w:szCs w:val="22"/>
              </w:rPr>
            </w:pPr>
            <w:r w:rsidRPr="00C00115">
              <w:rPr>
                <w:rFonts w:eastAsia="Calibri"/>
                <w:sz w:val="22"/>
                <w:szCs w:val="22"/>
              </w:rPr>
              <w:t>16 01 07*</w:t>
            </w:r>
          </w:p>
        </w:tc>
        <w:tc>
          <w:tcPr>
            <w:tcW w:w="3005" w:type="dxa"/>
            <w:tcMar>
              <w:left w:w="28" w:type="dxa"/>
              <w:right w:w="28" w:type="dxa"/>
            </w:tcMar>
            <w:vAlign w:val="center"/>
          </w:tcPr>
          <w:p w14:paraId="264E0050" w14:textId="77777777" w:rsidR="00FB2754" w:rsidRDefault="00FB2754" w:rsidP="00BB312E">
            <w:pPr>
              <w:suppressAutoHyphens/>
              <w:jc w:val="both"/>
              <w:textAlignment w:val="baseline"/>
              <w:rPr>
                <w:rFonts w:eastAsia="Calibri"/>
                <w:sz w:val="22"/>
                <w:szCs w:val="22"/>
              </w:rPr>
            </w:pPr>
            <w:r>
              <w:rPr>
                <w:rFonts w:eastAsia="Calibri"/>
                <w:sz w:val="22"/>
                <w:szCs w:val="22"/>
              </w:rPr>
              <w:t>Tepalų filtrai</w:t>
            </w:r>
          </w:p>
        </w:tc>
        <w:tc>
          <w:tcPr>
            <w:tcW w:w="0" w:type="auto"/>
            <w:tcMar>
              <w:left w:w="28" w:type="dxa"/>
              <w:right w:w="28" w:type="dxa"/>
            </w:tcMar>
            <w:vAlign w:val="center"/>
          </w:tcPr>
          <w:p w14:paraId="196ECF90" w14:textId="77777777" w:rsidR="00FB2754" w:rsidRDefault="00FB2754" w:rsidP="00BB312E">
            <w:pPr>
              <w:suppressAutoHyphens/>
              <w:jc w:val="both"/>
              <w:textAlignment w:val="baseline"/>
              <w:rPr>
                <w:rFonts w:eastAsia="Calibri"/>
                <w:sz w:val="22"/>
                <w:szCs w:val="22"/>
              </w:rPr>
            </w:pPr>
            <w:r>
              <w:rPr>
                <w:rFonts w:eastAsia="Calibri"/>
                <w:sz w:val="22"/>
                <w:szCs w:val="22"/>
              </w:rPr>
              <w:t>Tepalų filtrai</w:t>
            </w:r>
          </w:p>
        </w:tc>
        <w:tc>
          <w:tcPr>
            <w:tcW w:w="1443" w:type="dxa"/>
            <w:tcMar>
              <w:left w:w="28" w:type="dxa"/>
              <w:right w:w="28" w:type="dxa"/>
            </w:tcMar>
            <w:vAlign w:val="center"/>
          </w:tcPr>
          <w:p w14:paraId="4B1D7A43"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val="restart"/>
            <w:tcMar>
              <w:left w:w="28" w:type="dxa"/>
              <w:right w:w="28" w:type="dxa"/>
            </w:tcMar>
            <w:vAlign w:val="center"/>
          </w:tcPr>
          <w:p w14:paraId="44E849F6" w14:textId="77777777" w:rsidR="00FB2754" w:rsidRPr="00411E78" w:rsidRDefault="00FB2754" w:rsidP="00BB312E">
            <w:pPr>
              <w:suppressAutoHyphens/>
              <w:jc w:val="center"/>
              <w:textAlignment w:val="baseline"/>
              <w:rPr>
                <w:rFonts w:eastAsia="Calibri"/>
                <w:sz w:val="22"/>
                <w:szCs w:val="22"/>
              </w:rPr>
            </w:pPr>
            <w:r>
              <w:rPr>
                <w:rFonts w:eastAsia="Calibri"/>
                <w:sz w:val="22"/>
                <w:szCs w:val="22"/>
              </w:rPr>
              <w:t>1,0</w:t>
            </w:r>
          </w:p>
        </w:tc>
      </w:tr>
      <w:tr w:rsidR="00FB2754" w14:paraId="0592F754" w14:textId="77777777" w:rsidTr="00BB312E">
        <w:trPr>
          <w:cantSplit/>
          <w:trHeight w:val="243"/>
        </w:trPr>
        <w:tc>
          <w:tcPr>
            <w:tcW w:w="0" w:type="auto"/>
            <w:vAlign w:val="center"/>
          </w:tcPr>
          <w:p w14:paraId="6B164020" w14:textId="77777777" w:rsidR="00FB2754" w:rsidRDefault="00FB2754" w:rsidP="00BB312E">
            <w:pPr>
              <w:suppressAutoHyphens/>
              <w:jc w:val="center"/>
              <w:textAlignment w:val="baseline"/>
              <w:rPr>
                <w:rFonts w:eastAsia="Calibri"/>
                <w:sz w:val="22"/>
                <w:szCs w:val="22"/>
              </w:rPr>
            </w:pPr>
            <w:r>
              <w:rPr>
                <w:rFonts w:eastAsia="Calibri"/>
                <w:sz w:val="22"/>
                <w:szCs w:val="22"/>
              </w:rPr>
              <w:t>5,</w:t>
            </w:r>
          </w:p>
        </w:tc>
        <w:tc>
          <w:tcPr>
            <w:tcW w:w="1426" w:type="dxa"/>
            <w:vMerge/>
            <w:tcMar>
              <w:left w:w="28" w:type="dxa"/>
              <w:right w:w="28" w:type="dxa"/>
            </w:tcMar>
            <w:vAlign w:val="center"/>
          </w:tcPr>
          <w:p w14:paraId="4FA6F007" w14:textId="77777777" w:rsidR="00FB2754" w:rsidRDefault="00FB2754" w:rsidP="00BB312E">
            <w:pPr>
              <w:suppressAutoHyphens/>
              <w:jc w:val="center"/>
              <w:textAlignment w:val="baseline"/>
              <w:rPr>
                <w:rFonts w:eastAsia="Calibri"/>
                <w:sz w:val="22"/>
                <w:szCs w:val="22"/>
              </w:rPr>
            </w:pPr>
          </w:p>
        </w:tc>
        <w:tc>
          <w:tcPr>
            <w:tcW w:w="1645" w:type="dxa"/>
            <w:vMerge/>
            <w:tcMar>
              <w:left w:w="28" w:type="dxa"/>
              <w:right w:w="28" w:type="dxa"/>
            </w:tcMar>
            <w:vAlign w:val="center"/>
          </w:tcPr>
          <w:p w14:paraId="525325AB" w14:textId="77777777" w:rsidR="00FB2754" w:rsidRDefault="00FB2754" w:rsidP="00BB312E">
            <w:pPr>
              <w:suppressAutoHyphens/>
              <w:textAlignment w:val="baseline"/>
              <w:rPr>
                <w:rFonts w:eastAsia="Calibri"/>
                <w:sz w:val="22"/>
                <w:szCs w:val="22"/>
              </w:rPr>
            </w:pPr>
          </w:p>
        </w:tc>
        <w:tc>
          <w:tcPr>
            <w:tcW w:w="1047" w:type="dxa"/>
            <w:tcMar>
              <w:left w:w="28" w:type="dxa"/>
              <w:right w:w="28" w:type="dxa"/>
            </w:tcMar>
            <w:vAlign w:val="center"/>
          </w:tcPr>
          <w:p w14:paraId="5AD8E4E4" w14:textId="77777777" w:rsidR="00FB2754" w:rsidRDefault="00FB2754" w:rsidP="00BB312E">
            <w:pPr>
              <w:suppressAutoHyphens/>
              <w:jc w:val="center"/>
              <w:textAlignment w:val="baseline"/>
              <w:rPr>
                <w:rFonts w:eastAsia="Calibri"/>
                <w:sz w:val="22"/>
                <w:szCs w:val="22"/>
              </w:rPr>
            </w:pPr>
            <w:r w:rsidRPr="00C00115">
              <w:rPr>
                <w:rFonts w:eastAsia="Calibri"/>
                <w:sz w:val="22"/>
                <w:szCs w:val="22"/>
              </w:rPr>
              <w:t>16 01 13*</w:t>
            </w:r>
          </w:p>
        </w:tc>
        <w:tc>
          <w:tcPr>
            <w:tcW w:w="3005" w:type="dxa"/>
            <w:tcMar>
              <w:left w:w="28" w:type="dxa"/>
              <w:right w:w="28" w:type="dxa"/>
            </w:tcMar>
            <w:vAlign w:val="center"/>
          </w:tcPr>
          <w:p w14:paraId="4DD1DB84" w14:textId="77777777" w:rsidR="00FB2754" w:rsidRDefault="00FB2754" w:rsidP="00BB312E">
            <w:pPr>
              <w:suppressAutoHyphens/>
              <w:jc w:val="both"/>
              <w:textAlignment w:val="baseline"/>
              <w:rPr>
                <w:rFonts w:eastAsia="Calibri"/>
                <w:sz w:val="22"/>
                <w:szCs w:val="22"/>
              </w:rPr>
            </w:pPr>
            <w:r>
              <w:rPr>
                <w:rFonts w:eastAsia="Calibri"/>
                <w:sz w:val="22"/>
                <w:szCs w:val="22"/>
              </w:rPr>
              <w:t>Stabdžių skystis</w:t>
            </w:r>
          </w:p>
        </w:tc>
        <w:tc>
          <w:tcPr>
            <w:tcW w:w="0" w:type="auto"/>
            <w:tcMar>
              <w:left w:w="28" w:type="dxa"/>
              <w:right w:w="28" w:type="dxa"/>
            </w:tcMar>
            <w:vAlign w:val="center"/>
          </w:tcPr>
          <w:p w14:paraId="06DF24E2" w14:textId="77777777" w:rsidR="00FB2754" w:rsidRDefault="00FB2754" w:rsidP="00BB312E">
            <w:pPr>
              <w:suppressAutoHyphens/>
              <w:jc w:val="both"/>
              <w:textAlignment w:val="baseline"/>
              <w:rPr>
                <w:rFonts w:eastAsia="Calibri"/>
                <w:sz w:val="22"/>
                <w:szCs w:val="22"/>
              </w:rPr>
            </w:pPr>
            <w:r>
              <w:rPr>
                <w:rFonts w:eastAsia="Calibri"/>
                <w:sz w:val="22"/>
                <w:szCs w:val="22"/>
              </w:rPr>
              <w:t>Stabdžių skystis</w:t>
            </w:r>
          </w:p>
        </w:tc>
        <w:tc>
          <w:tcPr>
            <w:tcW w:w="1443" w:type="dxa"/>
            <w:tcMar>
              <w:left w:w="28" w:type="dxa"/>
              <w:right w:w="28" w:type="dxa"/>
            </w:tcMar>
            <w:vAlign w:val="center"/>
          </w:tcPr>
          <w:p w14:paraId="3996A1FB"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62D0F6A5" w14:textId="77777777" w:rsidR="00FB2754" w:rsidRPr="00411E78" w:rsidRDefault="00FB2754" w:rsidP="00BB312E">
            <w:pPr>
              <w:suppressAutoHyphens/>
              <w:jc w:val="center"/>
              <w:textAlignment w:val="baseline"/>
              <w:rPr>
                <w:rFonts w:eastAsia="Calibri"/>
                <w:sz w:val="22"/>
                <w:szCs w:val="22"/>
              </w:rPr>
            </w:pPr>
          </w:p>
        </w:tc>
      </w:tr>
      <w:tr w:rsidR="00FB2754" w14:paraId="40A2FEAB" w14:textId="77777777" w:rsidTr="00BB312E">
        <w:trPr>
          <w:cantSplit/>
          <w:trHeight w:val="243"/>
        </w:trPr>
        <w:tc>
          <w:tcPr>
            <w:tcW w:w="0" w:type="auto"/>
            <w:vAlign w:val="center"/>
          </w:tcPr>
          <w:p w14:paraId="72270DC1" w14:textId="77777777" w:rsidR="00FB2754" w:rsidRDefault="00FB2754" w:rsidP="00BB312E">
            <w:pPr>
              <w:suppressAutoHyphens/>
              <w:jc w:val="center"/>
              <w:textAlignment w:val="baseline"/>
              <w:rPr>
                <w:rFonts w:eastAsia="Calibri"/>
                <w:sz w:val="22"/>
                <w:szCs w:val="22"/>
              </w:rPr>
            </w:pPr>
            <w:r>
              <w:rPr>
                <w:rFonts w:eastAsia="Calibri"/>
                <w:sz w:val="22"/>
                <w:szCs w:val="22"/>
              </w:rPr>
              <w:t>6.</w:t>
            </w:r>
          </w:p>
        </w:tc>
        <w:tc>
          <w:tcPr>
            <w:tcW w:w="1426" w:type="dxa"/>
            <w:vMerge/>
            <w:tcMar>
              <w:left w:w="28" w:type="dxa"/>
              <w:right w:w="28" w:type="dxa"/>
            </w:tcMar>
            <w:vAlign w:val="center"/>
          </w:tcPr>
          <w:p w14:paraId="5F47A6D0" w14:textId="77777777" w:rsidR="00FB2754" w:rsidRDefault="00FB2754" w:rsidP="00BB312E">
            <w:pPr>
              <w:suppressAutoHyphens/>
              <w:jc w:val="center"/>
              <w:textAlignment w:val="baseline"/>
              <w:rPr>
                <w:rFonts w:eastAsia="Calibri"/>
                <w:sz w:val="22"/>
                <w:szCs w:val="22"/>
              </w:rPr>
            </w:pPr>
          </w:p>
        </w:tc>
        <w:tc>
          <w:tcPr>
            <w:tcW w:w="1645" w:type="dxa"/>
            <w:vMerge/>
            <w:tcMar>
              <w:left w:w="28" w:type="dxa"/>
              <w:right w:w="28" w:type="dxa"/>
            </w:tcMar>
            <w:vAlign w:val="center"/>
          </w:tcPr>
          <w:p w14:paraId="5AD76396" w14:textId="77777777" w:rsidR="00FB2754" w:rsidRDefault="00FB2754" w:rsidP="00BB312E">
            <w:pPr>
              <w:suppressAutoHyphens/>
              <w:textAlignment w:val="baseline"/>
              <w:rPr>
                <w:rFonts w:eastAsia="Calibri"/>
                <w:sz w:val="22"/>
                <w:szCs w:val="22"/>
              </w:rPr>
            </w:pPr>
          </w:p>
        </w:tc>
        <w:tc>
          <w:tcPr>
            <w:tcW w:w="1047" w:type="dxa"/>
            <w:tcMar>
              <w:left w:w="28" w:type="dxa"/>
              <w:right w:w="28" w:type="dxa"/>
            </w:tcMar>
            <w:vAlign w:val="center"/>
          </w:tcPr>
          <w:p w14:paraId="14144C29" w14:textId="77777777" w:rsidR="00FB2754" w:rsidRDefault="00FB2754" w:rsidP="00BB312E">
            <w:pPr>
              <w:suppressAutoHyphens/>
              <w:jc w:val="center"/>
              <w:textAlignment w:val="baseline"/>
              <w:rPr>
                <w:rFonts w:eastAsia="Calibri"/>
                <w:sz w:val="22"/>
                <w:szCs w:val="22"/>
              </w:rPr>
            </w:pPr>
            <w:r w:rsidRPr="00C00115">
              <w:rPr>
                <w:rFonts w:eastAsia="Calibri"/>
                <w:sz w:val="22"/>
                <w:szCs w:val="22"/>
              </w:rPr>
              <w:t>16 01 14*</w:t>
            </w:r>
          </w:p>
        </w:tc>
        <w:tc>
          <w:tcPr>
            <w:tcW w:w="3005" w:type="dxa"/>
            <w:tcMar>
              <w:left w:w="28" w:type="dxa"/>
              <w:right w:w="28" w:type="dxa"/>
            </w:tcMar>
            <w:vAlign w:val="center"/>
          </w:tcPr>
          <w:p w14:paraId="69BA6C20" w14:textId="77777777" w:rsidR="00FB2754" w:rsidRDefault="00FB2754" w:rsidP="00BB312E">
            <w:pPr>
              <w:suppressAutoHyphens/>
              <w:jc w:val="both"/>
              <w:textAlignment w:val="baseline"/>
              <w:rPr>
                <w:rFonts w:eastAsia="Calibri"/>
                <w:sz w:val="22"/>
                <w:szCs w:val="22"/>
              </w:rPr>
            </w:pPr>
            <w:r>
              <w:rPr>
                <w:rFonts w:eastAsia="Calibri"/>
                <w:sz w:val="22"/>
                <w:szCs w:val="22"/>
              </w:rPr>
              <w:t>Aušinamieji skysčiai, kuriuose yra pavojingųjų medžiagų</w:t>
            </w:r>
          </w:p>
        </w:tc>
        <w:tc>
          <w:tcPr>
            <w:tcW w:w="0" w:type="auto"/>
            <w:tcMar>
              <w:left w:w="28" w:type="dxa"/>
              <w:right w:w="28" w:type="dxa"/>
            </w:tcMar>
            <w:vAlign w:val="center"/>
          </w:tcPr>
          <w:p w14:paraId="2FD30069" w14:textId="77777777" w:rsidR="00FB2754" w:rsidRDefault="00FB2754" w:rsidP="00BB312E">
            <w:pPr>
              <w:suppressAutoHyphens/>
              <w:jc w:val="both"/>
              <w:textAlignment w:val="baseline"/>
              <w:rPr>
                <w:rFonts w:eastAsia="Calibri"/>
                <w:sz w:val="22"/>
                <w:szCs w:val="22"/>
              </w:rPr>
            </w:pPr>
            <w:r>
              <w:rPr>
                <w:rFonts w:eastAsia="Calibri"/>
                <w:sz w:val="22"/>
                <w:szCs w:val="22"/>
              </w:rPr>
              <w:t>Aušinamieji skysčiai, kuriuose yra pavojingųjų medžiagų</w:t>
            </w:r>
          </w:p>
        </w:tc>
        <w:tc>
          <w:tcPr>
            <w:tcW w:w="1443" w:type="dxa"/>
            <w:tcMar>
              <w:left w:w="28" w:type="dxa"/>
              <w:right w:w="28" w:type="dxa"/>
            </w:tcMar>
            <w:vAlign w:val="center"/>
          </w:tcPr>
          <w:p w14:paraId="4CC38E7E"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053E4328" w14:textId="77777777" w:rsidR="00FB2754" w:rsidRPr="00411E78" w:rsidRDefault="00FB2754" w:rsidP="00BB312E">
            <w:pPr>
              <w:suppressAutoHyphens/>
              <w:jc w:val="center"/>
              <w:textAlignment w:val="baseline"/>
              <w:rPr>
                <w:rFonts w:eastAsia="Calibri"/>
                <w:sz w:val="22"/>
                <w:szCs w:val="22"/>
              </w:rPr>
            </w:pPr>
          </w:p>
        </w:tc>
      </w:tr>
      <w:tr w:rsidR="00FB2754" w14:paraId="4D2CB10C" w14:textId="77777777" w:rsidTr="00BB312E">
        <w:trPr>
          <w:cantSplit/>
          <w:trHeight w:val="243"/>
        </w:trPr>
        <w:tc>
          <w:tcPr>
            <w:tcW w:w="0" w:type="auto"/>
            <w:vAlign w:val="center"/>
          </w:tcPr>
          <w:p w14:paraId="4810B53F" w14:textId="77777777" w:rsidR="00FB2754" w:rsidRDefault="00FB2754" w:rsidP="00BB312E">
            <w:pPr>
              <w:suppressAutoHyphens/>
              <w:jc w:val="center"/>
              <w:textAlignment w:val="baseline"/>
              <w:rPr>
                <w:rFonts w:eastAsia="Calibri"/>
                <w:sz w:val="22"/>
                <w:szCs w:val="22"/>
              </w:rPr>
            </w:pPr>
            <w:r>
              <w:rPr>
                <w:rFonts w:eastAsia="Calibri"/>
                <w:sz w:val="22"/>
                <w:szCs w:val="22"/>
              </w:rPr>
              <w:t>7.</w:t>
            </w:r>
          </w:p>
        </w:tc>
        <w:tc>
          <w:tcPr>
            <w:tcW w:w="1426" w:type="dxa"/>
            <w:vMerge/>
            <w:tcMar>
              <w:left w:w="28" w:type="dxa"/>
              <w:right w:w="28" w:type="dxa"/>
            </w:tcMar>
            <w:vAlign w:val="center"/>
          </w:tcPr>
          <w:p w14:paraId="44060488" w14:textId="77777777" w:rsidR="00FB2754" w:rsidRDefault="00FB2754" w:rsidP="00BB312E">
            <w:pPr>
              <w:suppressAutoHyphens/>
              <w:jc w:val="center"/>
              <w:textAlignment w:val="baseline"/>
              <w:rPr>
                <w:rFonts w:eastAsia="Calibri"/>
                <w:sz w:val="22"/>
                <w:szCs w:val="22"/>
              </w:rPr>
            </w:pPr>
          </w:p>
        </w:tc>
        <w:tc>
          <w:tcPr>
            <w:tcW w:w="1645" w:type="dxa"/>
            <w:vMerge/>
            <w:tcMar>
              <w:left w:w="28" w:type="dxa"/>
              <w:right w:w="28" w:type="dxa"/>
            </w:tcMar>
            <w:vAlign w:val="center"/>
          </w:tcPr>
          <w:p w14:paraId="35E8BCA9" w14:textId="77777777" w:rsidR="00FB2754" w:rsidRDefault="00FB2754" w:rsidP="00BB312E">
            <w:pPr>
              <w:suppressAutoHyphens/>
              <w:textAlignment w:val="baseline"/>
              <w:rPr>
                <w:rFonts w:eastAsia="Calibri"/>
                <w:sz w:val="22"/>
                <w:szCs w:val="22"/>
              </w:rPr>
            </w:pPr>
          </w:p>
        </w:tc>
        <w:tc>
          <w:tcPr>
            <w:tcW w:w="1047" w:type="dxa"/>
            <w:tcMar>
              <w:left w:w="28" w:type="dxa"/>
              <w:right w:w="28" w:type="dxa"/>
            </w:tcMar>
            <w:vAlign w:val="center"/>
          </w:tcPr>
          <w:p w14:paraId="3C9A5E69" w14:textId="77777777" w:rsidR="00FB2754" w:rsidRDefault="00FB2754" w:rsidP="00BB312E">
            <w:pPr>
              <w:suppressAutoHyphens/>
              <w:jc w:val="center"/>
              <w:textAlignment w:val="baseline"/>
              <w:rPr>
                <w:rFonts w:eastAsia="Calibri"/>
                <w:sz w:val="22"/>
                <w:szCs w:val="22"/>
              </w:rPr>
            </w:pPr>
            <w:r w:rsidRPr="00C00115">
              <w:rPr>
                <w:rFonts w:eastAsia="Calibri"/>
                <w:sz w:val="22"/>
                <w:szCs w:val="22"/>
              </w:rPr>
              <w:t>16 01 21*</w:t>
            </w:r>
          </w:p>
        </w:tc>
        <w:tc>
          <w:tcPr>
            <w:tcW w:w="3005" w:type="dxa"/>
            <w:tcMar>
              <w:left w:w="28" w:type="dxa"/>
              <w:right w:w="28" w:type="dxa"/>
            </w:tcMar>
            <w:vAlign w:val="center"/>
          </w:tcPr>
          <w:p w14:paraId="0924B2C5" w14:textId="77777777" w:rsidR="00FB2754" w:rsidRDefault="00FB2754" w:rsidP="00BB312E">
            <w:pPr>
              <w:suppressAutoHyphens/>
              <w:jc w:val="both"/>
              <w:textAlignment w:val="baseline"/>
              <w:rPr>
                <w:rFonts w:eastAsia="Calibri"/>
                <w:sz w:val="22"/>
                <w:szCs w:val="22"/>
              </w:rPr>
            </w:pPr>
            <w:r>
              <w:rPr>
                <w:rFonts w:eastAsia="Calibri"/>
                <w:sz w:val="22"/>
                <w:szCs w:val="22"/>
              </w:rPr>
              <w:t>P</w:t>
            </w:r>
            <w:r w:rsidRPr="002F73B6">
              <w:rPr>
                <w:rFonts w:eastAsia="Calibri"/>
                <w:sz w:val="22"/>
                <w:szCs w:val="22"/>
              </w:rPr>
              <w:t>avojingos sudedamosios dalys, nenurodytos 16 01 07–16 01 11, 16 01 13 ir 16 01 14</w:t>
            </w:r>
          </w:p>
        </w:tc>
        <w:tc>
          <w:tcPr>
            <w:tcW w:w="0" w:type="auto"/>
            <w:tcMar>
              <w:left w:w="28" w:type="dxa"/>
              <w:right w:w="28" w:type="dxa"/>
            </w:tcMar>
            <w:vAlign w:val="center"/>
          </w:tcPr>
          <w:p w14:paraId="5FEAF420" w14:textId="77777777" w:rsidR="00FB2754" w:rsidRDefault="00FB2754" w:rsidP="00BB312E">
            <w:pPr>
              <w:suppressAutoHyphens/>
              <w:jc w:val="both"/>
              <w:textAlignment w:val="baseline"/>
              <w:rPr>
                <w:rFonts w:eastAsia="Calibri"/>
                <w:sz w:val="22"/>
                <w:szCs w:val="22"/>
              </w:rPr>
            </w:pPr>
            <w:r>
              <w:rPr>
                <w:rFonts w:eastAsia="Calibri"/>
                <w:sz w:val="22"/>
                <w:szCs w:val="22"/>
              </w:rPr>
              <w:t>P</w:t>
            </w:r>
            <w:r w:rsidRPr="002F73B6">
              <w:rPr>
                <w:rFonts w:eastAsia="Calibri"/>
                <w:sz w:val="22"/>
                <w:szCs w:val="22"/>
              </w:rPr>
              <w:t>avojingos sudedamosios dalys, nenurodytos 16 01 07–16 01 11, 16 01 13 ir 16 01 14</w:t>
            </w:r>
          </w:p>
        </w:tc>
        <w:tc>
          <w:tcPr>
            <w:tcW w:w="1443" w:type="dxa"/>
            <w:tcMar>
              <w:left w:w="28" w:type="dxa"/>
              <w:right w:w="28" w:type="dxa"/>
            </w:tcMar>
            <w:vAlign w:val="center"/>
          </w:tcPr>
          <w:p w14:paraId="53A4512E"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61CB3E94" w14:textId="77777777" w:rsidR="00FB2754" w:rsidRPr="00411E78" w:rsidRDefault="00FB2754" w:rsidP="00BB312E">
            <w:pPr>
              <w:suppressAutoHyphens/>
              <w:jc w:val="center"/>
              <w:textAlignment w:val="baseline"/>
              <w:rPr>
                <w:rFonts w:eastAsia="Calibri"/>
                <w:sz w:val="22"/>
                <w:szCs w:val="22"/>
              </w:rPr>
            </w:pPr>
          </w:p>
        </w:tc>
      </w:tr>
      <w:tr w:rsidR="00FB2754" w14:paraId="5EF94E3A" w14:textId="77777777" w:rsidTr="00BB312E">
        <w:trPr>
          <w:cantSplit/>
          <w:trHeight w:val="243"/>
        </w:trPr>
        <w:tc>
          <w:tcPr>
            <w:tcW w:w="0" w:type="auto"/>
            <w:vAlign w:val="center"/>
          </w:tcPr>
          <w:p w14:paraId="4690E7CF" w14:textId="77777777" w:rsidR="00FB2754" w:rsidRDefault="00FB2754" w:rsidP="00BB312E">
            <w:pPr>
              <w:suppressAutoHyphens/>
              <w:jc w:val="center"/>
              <w:textAlignment w:val="baseline"/>
              <w:rPr>
                <w:rFonts w:eastAsia="Calibri"/>
                <w:sz w:val="22"/>
                <w:szCs w:val="22"/>
              </w:rPr>
            </w:pPr>
            <w:r>
              <w:rPr>
                <w:rFonts w:eastAsia="Calibri"/>
                <w:sz w:val="22"/>
                <w:szCs w:val="22"/>
              </w:rPr>
              <w:lastRenderedPageBreak/>
              <w:t>8.</w:t>
            </w:r>
          </w:p>
        </w:tc>
        <w:tc>
          <w:tcPr>
            <w:tcW w:w="1426" w:type="dxa"/>
            <w:vMerge w:val="restart"/>
            <w:tcMar>
              <w:left w:w="28" w:type="dxa"/>
              <w:right w:w="28" w:type="dxa"/>
            </w:tcMar>
            <w:vAlign w:val="center"/>
          </w:tcPr>
          <w:p w14:paraId="4019D0DB" w14:textId="77777777" w:rsidR="00FB2754" w:rsidRDefault="00FB2754" w:rsidP="00BB312E">
            <w:pPr>
              <w:suppressAutoHyphens/>
              <w:jc w:val="center"/>
              <w:textAlignment w:val="baseline"/>
              <w:rPr>
                <w:rFonts w:eastAsia="Calibri"/>
                <w:sz w:val="22"/>
                <w:szCs w:val="22"/>
              </w:rPr>
            </w:pPr>
            <w:r>
              <w:rPr>
                <w:rFonts w:eastAsia="Calibri"/>
                <w:sz w:val="22"/>
                <w:szCs w:val="22"/>
              </w:rPr>
              <w:t>TS - 11</w:t>
            </w:r>
          </w:p>
        </w:tc>
        <w:tc>
          <w:tcPr>
            <w:tcW w:w="1645" w:type="dxa"/>
            <w:vMerge w:val="restart"/>
            <w:tcMar>
              <w:left w:w="28" w:type="dxa"/>
              <w:right w:w="28" w:type="dxa"/>
            </w:tcMar>
            <w:vAlign w:val="center"/>
          </w:tcPr>
          <w:p w14:paraId="396E4789" w14:textId="77777777" w:rsidR="00FB2754" w:rsidRDefault="00FB2754" w:rsidP="00BB312E">
            <w:pPr>
              <w:suppressAutoHyphens/>
              <w:textAlignment w:val="baseline"/>
              <w:rPr>
                <w:rFonts w:eastAsia="Calibri"/>
                <w:sz w:val="22"/>
                <w:szCs w:val="22"/>
              </w:rPr>
            </w:pPr>
            <w:r>
              <w:rPr>
                <w:rFonts w:eastAsia="Calibri"/>
                <w:sz w:val="22"/>
                <w:szCs w:val="22"/>
              </w:rPr>
              <w:t>Elektrotechnikos ir elektronikos pavojingos atliekos</w:t>
            </w:r>
          </w:p>
        </w:tc>
        <w:tc>
          <w:tcPr>
            <w:tcW w:w="1047" w:type="dxa"/>
            <w:tcMar>
              <w:left w:w="28" w:type="dxa"/>
              <w:right w:w="28" w:type="dxa"/>
            </w:tcMar>
            <w:vAlign w:val="center"/>
          </w:tcPr>
          <w:p w14:paraId="56BB34C6"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16 02 15*</w:t>
            </w:r>
          </w:p>
        </w:tc>
        <w:tc>
          <w:tcPr>
            <w:tcW w:w="3005" w:type="dxa"/>
            <w:tcMar>
              <w:left w:w="28" w:type="dxa"/>
              <w:right w:w="28" w:type="dxa"/>
            </w:tcMar>
            <w:vAlign w:val="center"/>
          </w:tcPr>
          <w:p w14:paraId="66E4803F" w14:textId="77777777" w:rsidR="00FB2754" w:rsidRDefault="00FB2754" w:rsidP="00BB312E">
            <w:pPr>
              <w:suppressAutoHyphens/>
              <w:jc w:val="both"/>
              <w:textAlignment w:val="baseline"/>
              <w:rPr>
                <w:rFonts w:eastAsia="Calibri"/>
                <w:sz w:val="22"/>
                <w:szCs w:val="22"/>
              </w:rPr>
            </w:pPr>
            <w:r>
              <w:rPr>
                <w:rFonts w:eastAsia="Calibri"/>
                <w:sz w:val="22"/>
                <w:szCs w:val="22"/>
              </w:rPr>
              <w:t>P</w:t>
            </w:r>
            <w:r w:rsidRPr="002F73B6">
              <w:rPr>
                <w:rFonts w:eastAsia="Calibri"/>
                <w:sz w:val="22"/>
                <w:szCs w:val="22"/>
              </w:rPr>
              <w:t>avojingos sudedamosios dalys, išimtos iš nebenaudojamos įrangos</w:t>
            </w:r>
          </w:p>
        </w:tc>
        <w:tc>
          <w:tcPr>
            <w:tcW w:w="0" w:type="auto"/>
            <w:tcMar>
              <w:left w:w="28" w:type="dxa"/>
              <w:right w:w="28" w:type="dxa"/>
            </w:tcMar>
            <w:vAlign w:val="center"/>
          </w:tcPr>
          <w:p w14:paraId="6718D570" w14:textId="77777777" w:rsidR="00FB2754" w:rsidRDefault="00FB2754" w:rsidP="00BB312E">
            <w:pPr>
              <w:suppressAutoHyphens/>
              <w:jc w:val="both"/>
              <w:textAlignment w:val="baseline"/>
              <w:rPr>
                <w:rFonts w:eastAsia="Calibri"/>
                <w:sz w:val="22"/>
                <w:szCs w:val="22"/>
              </w:rPr>
            </w:pPr>
            <w:r>
              <w:rPr>
                <w:rFonts w:eastAsia="Calibri"/>
                <w:sz w:val="22"/>
                <w:szCs w:val="22"/>
              </w:rPr>
              <w:t>P</w:t>
            </w:r>
            <w:r w:rsidRPr="002F73B6">
              <w:rPr>
                <w:rFonts w:eastAsia="Calibri"/>
                <w:sz w:val="22"/>
                <w:szCs w:val="22"/>
              </w:rPr>
              <w:t>avojingos sudedamosios dalys, išimtos iš nebenaudojamos įrangos</w:t>
            </w:r>
          </w:p>
        </w:tc>
        <w:tc>
          <w:tcPr>
            <w:tcW w:w="1443" w:type="dxa"/>
            <w:tcMar>
              <w:left w:w="28" w:type="dxa"/>
              <w:right w:w="28" w:type="dxa"/>
            </w:tcMar>
            <w:vAlign w:val="center"/>
          </w:tcPr>
          <w:p w14:paraId="3EC120C0"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val="restart"/>
            <w:tcMar>
              <w:left w:w="28" w:type="dxa"/>
              <w:right w:w="28" w:type="dxa"/>
            </w:tcMar>
            <w:vAlign w:val="center"/>
          </w:tcPr>
          <w:p w14:paraId="12123148" w14:textId="77777777" w:rsidR="00FB2754" w:rsidRPr="00411E78" w:rsidRDefault="00FB2754" w:rsidP="00BB312E">
            <w:pPr>
              <w:suppressAutoHyphens/>
              <w:jc w:val="center"/>
              <w:textAlignment w:val="baseline"/>
              <w:rPr>
                <w:rFonts w:eastAsia="Calibri"/>
                <w:sz w:val="22"/>
                <w:szCs w:val="22"/>
              </w:rPr>
            </w:pPr>
            <w:r w:rsidRPr="00411E78">
              <w:rPr>
                <w:rFonts w:eastAsia="Calibri"/>
                <w:sz w:val="22"/>
                <w:szCs w:val="22"/>
              </w:rPr>
              <w:t>2,1</w:t>
            </w:r>
          </w:p>
        </w:tc>
      </w:tr>
      <w:tr w:rsidR="00FB2754" w14:paraId="0BD44C9A" w14:textId="77777777" w:rsidTr="00BB312E">
        <w:trPr>
          <w:cantSplit/>
          <w:trHeight w:val="243"/>
        </w:trPr>
        <w:tc>
          <w:tcPr>
            <w:tcW w:w="0" w:type="auto"/>
            <w:vAlign w:val="center"/>
          </w:tcPr>
          <w:p w14:paraId="1D3AF451" w14:textId="77777777" w:rsidR="00FB2754" w:rsidRDefault="00FB2754" w:rsidP="00BB312E">
            <w:pPr>
              <w:suppressAutoHyphens/>
              <w:jc w:val="center"/>
              <w:textAlignment w:val="baseline"/>
              <w:rPr>
                <w:rFonts w:eastAsia="Calibri"/>
                <w:sz w:val="22"/>
                <w:szCs w:val="22"/>
              </w:rPr>
            </w:pPr>
            <w:r>
              <w:rPr>
                <w:rFonts w:eastAsia="Calibri"/>
                <w:sz w:val="22"/>
                <w:szCs w:val="22"/>
              </w:rPr>
              <w:t>9.</w:t>
            </w:r>
          </w:p>
        </w:tc>
        <w:tc>
          <w:tcPr>
            <w:tcW w:w="1426" w:type="dxa"/>
            <w:vMerge/>
            <w:tcMar>
              <w:left w:w="28" w:type="dxa"/>
              <w:right w:w="28" w:type="dxa"/>
            </w:tcMar>
            <w:vAlign w:val="center"/>
          </w:tcPr>
          <w:p w14:paraId="79BB9AD1" w14:textId="77777777" w:rsidR="00FB2754" w:rsidRDefault="00FB2754" w:rsidP="00BB312E">
            <w:pPr>
              <w:suppressAutoHyphens/>
              <w:jc w:val="center"/>
              <w:textAlignment w:val="baseline"/>
              <w:rPr>
                <w:rFonts w:eastAsia="Calibri"/>
                <w:sz w:val="22"/>
                <w:szCs w:val="22"/>
              </w:rPr>
            </w:pPr>
          </w:p>
        </w:tc>
        <w:tc>
          <w:tcPr>
            <w:tcW w:w="1645" w:type="dxa"/>
            <w:vMerge/>
            <w:tcMar>
              <w:left w:w="28" w:type="dxa"/>
              <w:right w:w="28" w:type="dxa"/>
            </w:tcMar>
            <w:vAlign w:val="center"/>
          </w:tcPr>
          <w:p w14:paraId="2D2F4A80" w14:textId="77777777" w:rsidR="00FB2754" w:rsidRDefault="00FB2754" w:rsidP="00BB312E">
            <w:pPr>
              <w:suppressAutoHyphens/>
              <w:jc w:val="both"/>
              <w:textAlignment w:val="baseline"/>
              <w:rPr>
                <w:rFonts w:eastAsia="Calibri"/>
                <w:sz w:val="22"/>
                <w:szCs w:val="22"/>
              </w:rPr>
            </w:pPr>
          </w:p>
        </w:tc>
        <w:tc>
          <w:tcPr>
            <w:tcW w:w="1047" w:type="dxa"/>
            <w:tcMar>
              <w:left w:w="28" w:type="dxa"/>
              <w:right w:w="28" w:type="dxa"/>
            </w:tcMar>
            <w:vAlign w:val="center"/>
          </w:tcPr>
          <w:p w14:paraId="0A49CCAC"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20 01 35*</w:t>
            </w:r>
          </w:p>
        </w:tc>
        <w:tc>
          <w:tcPr>
            <w:tcW w:w="3005" w:type="dxa"/>
            <w:tcMar>
              <w:left w:w="28" w:type="dxa"/>
              <w:right w:w="28" w:type="dxa"/>
            </w:tcMar>
            <w:vAlign w:val="center"/>
          </w:tcPr>
          <w:p w14:paraId="4C3D907D" w14:textId="77777777" w:rsidR="00FB2754" w:rsidRDefault="00FB2754" w:rsidP="00BB312E">
            <w:pPr>
              <w:suppressAutoHyphens/>
              <w:jc w:val="both"/>
              <w:textAlignment w:val="baseline"/>
              <w:rPr>
                <w:rFonts w:eastAsia="Calibri"/>
                <w:sz w:val="22"/>
                <w:szCs w:val="22"/>
              </w:rPr>
            </w:pPr>
            <w:r>
              <w:rPr>
                <w:rFonts w:eastAsia="Calibri"/>
                <w:sz w:val="22"/>
                <w:szCs w:val="22"/>
              </w:rPr>
              <w:t>Nebenaudojama elektros ir elektroninė įranga, nenurodyta 20 01 21 ir 20 01 23, kurioje yra pavojingųjų sudedamųjų dalių</w:t>
            </w:r>
          </w:p>
        </w:tc>
        <w:tc>
          <w:tcPr>
            <w:tcW w:w="0" w:type="auto"/>
            <w:tcMar>
              <w:left w:w="28" w:type="dxa"/>
              <w:right w:w="28" w:type="dxa"/>
            </w:tcMar>
            <w:vAlign w:val="center"/>
          </w:tcPr>
          <w:p w14:paraId="70DCF97A" w14:textId="77777777" w:rsidR="00FB2754" w:rsidRDefault="00FB2754" w:rsidP="00BB312E">
            <w:pPr>
              <w:suppressAutoHyphens/>
              <w:jc w:val="both"/>
              <w:textAlignment w:val="baseline"/>
              <w:rPr>
                <w:rFonts w:eastAsia="Calibri"/>
                <w:sz w:val="22"/>
                <w:szCs w:val="22"/>
              </w:rPr>
            </w:pPr>
            <w:r>
              <w:rPr>
                <w:rFonts w:eastAsia="Calibri"/>
                <w:sz w:val="22"/>
                <w:szCs w:val="22"/>
              </w:rPr>
              <w:t>Nebenaudojama elektros ir elektroninė įranga, nenurodyta 20 01 21 ir 20 01 23, kurioje yra pavojingųjų sudedamųjų dalių</w:t>
            </w:r>
          </w:p>
        </w:tc>
        <w:tc>
          <w:tcPr>
            <w:tcW w:w="1443" w:type="dxa"/>
            <w:tcMar>
              <w:left w:w="28" w:type="dxa"/>
              <w:right w:w="28" w:type="dxa"/>
            </w:tcMar>
            <w:vAlign w:val="center"/>
          </w:tcPr>
          <w:p w14:paraId="685BB700"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21887A9B" w14:textId="77777777" w:rsidR="00FB2754" w:rsidRPr="00411E78" w:rsidRDefault="00FB2754" w:rsidP="00BB312E">
            <w:pPr>
              <w:suppressAutoHyphens/>
              <w:jc w:val="center"/>
              <w:textAlignment w:val="baseline"/>
              <w:rPr>
                <w:rFonts w:eastAsia="Calibri"/>
                <w:sz w:val="22"/>
                <w:szCs w:val="22"/>
              </w:rPr>
            </w:pPr>
          </w:p>
        </w:tc>
      </w:tr>
      <w:tr w:rsidR="00FB2754" w14:paraId="7A8213E9" w14:textId="77777777" w:rsidTr="00BB312E">
        <w:trPr>
          <w:cantSplit/>
          <w:trHeight w:val="243"/>
        </w:trPr>
        <w:tc>
          <w:tcPr>
            <w:tcW w:w="0" w:type="auto"/>
            <w:vAlign w:val="center"/>
          </w:tcPr>
          <w:p w14:paraId="6A8B5D93" w14:textId="77777777" w:rsidR="00FB2754" w:rsidRDefault="00FB2754" w:rsidP="00BB312E">
            <w:pPr>
              <w:suppressAutoHyphens/>
              <w:jc w:val="center"/>
              <w:textAlignment w:val="baseline"/>
              <w:rPr>
                <w:rFonts w:eastAsia="Calibri"/>
                <w:sz w:val="22"/>
                <w:szCs w:val="22"/>
              </w:rPr>
            </w:pPr>
            <w:r>
              <w:rPr>
                <w:rFonts w:eastAsia="Calibri"/>
                <w:sz w:val="22"/>
                <w:szCs w:val="22"/>
              </w:rPr>
              <w:t>10.</w:t>
            </w:r>
          </w:p>
        </w:tc>
        <w:tc>
          <w:tcPr>
            <w:tcW w:w="1426" w:type="dxa"/>
            <w:tcMar>
              <w:left w:w="28" w:type="dxa"/>
              <w:right w:w="28" w:type="dxa"/>
            </w:tcMar>
            <w:vAlign w:val="center"/>
          </w:tcPr>
          <w:p w14:paraId="7F91C1FD" w14:textId="77777777" w:rsidR="00FB2754" w:rsidRDefault="00FB2754" w:rsidP="00BB312E">
            <w:pPr>
              <w:suppressAutoHyphens/>
              <w:jc w:val="center"/>
              <w:textAlignment w:val="baseline"/>
              <w:rPr>
                <w:rFonts w:eastAsia="Calibri"/>
                <w:sz w:val="22"/>
                <w:szCs w:val="22"/>
              </w:rPr>
            </w:pPr>
            <w:r>
              <w:rPr>
                <w:rFonts w:eastAsia="Calibri"/>
                <w:sz w:val="22"/>
                <w:szCs w:val="22"/>
              </w:rPr>
              <w:t>TS - 13</w:t>
            </w:r>
          </w:p>
        </w:tc>
        <w:tc>
          <w:tcPr>
            <w:tcW w:w="1645" w:type="dxa"/>
            <w:tcMar>
              <w:left w:w="28" w:type="dxa"/>
              <w:right w:w="28" w:type="dxa"/>
            </w:tcMar>
            <w:vAlign w:val="center"/>
          </w:tcPr>
          <w:p w14:paraId="15CC1534" w14:textId="77777777" w:rsidR="00FB2754" w:rsidRDefault="00FB2754" w:rsidP="00BB312E">
            <w:pPr>
              <w:suppressAutoHyphens/>
              <w:jc w:val="both"/>
              <w:textAlignment w:val="baseline"/>
              <w:rPr>
                <w:rFonts w:eastAsia="Calibri"/>
                <w:sz w:val="22"/>
                <w:szCs w:val="22"/>
              </w:rPr>
            </w:pPr>
            <w:r>
              <w:rPr>
                <w:rFonts w:eastAsia="Calibri"/>
                <w:sz w:val="22"/>
                <w:szCs w:val="22"/>
              </w:rPr>
              <w:t>Atliekos, kuriose yra gyvsidabrio</w:t>
            </w:r>
          </w:p>
        </w:tc>
        <w:tc>
          <w:tcPr>
            <w:tcW w:w="1047" w:type="dxa"/>
            <w:tcMar>
              <w:left w:w="28" w:type="dxa"/>
              <w:right w:w="28" w:type="dxa"/>
            </w:tcMar>
            <w:vAlign w:val="center"/>
          </w:tcPr>
          <w:p w14:paraId="51561CF8"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20 01 21*</w:t>
            </w:r>
          </w:p>
        </w:tc>
        <w:tc>
          <w:tcPr>
            <w:tcW w:w="3005" w:type="dxa"/>
            <w:tcMar>
              <w:left w:w="28" w:type="dxa"/>
              <w:right w:w="28" w:type="dxa"/>
            </w:tcMar>
            <w:vAlign w:val="center"/>
          </w:tcPr>
          <w:p w14:paraId="6FA22EF5" w14:textId="77777777" w:rsidR="00FB2754" w:rsidRDefault="00FB2754" w:rsidP="00BB312E">
            <w:pPr>
              <w:suppressAutoHyphens/>
              <w:jc w:val="both"/>
              <w:textAlignment w:val="baseline"/>
              <w:rPr>
                <w:rFonts w:eastAsia="Calibri"/>
                <w:sz w:val="22"/>
                <w:szCs w:val="22"/>
              </w:rPr>
            </w:pPr>
            <w:r>
              <w:rPr>
                <w:rFonts w:eastAsia="Calibri"/>
                <w:sz w:val="22"/>
                <w:szCs w:val="22"/>
              </w:rPr>
              <w:t>Dienos šviesos lempos ir kitos atliekos, kuriose yra gyvsidabrio</w:t>
            </w:r>
          </w:p>
        </w:tc>
        <w:tc>
          <w:tcPr>
            <w:tcW w:w="0" w:type="auto"/>
            <w:tcMar>
              <w:left w:w="28" w:type="dxa"/>
              <w:right w:w="28" w:type="dxa"/>
            </w:tcMar>
            <w:vAlign w:val="center"/>
          </w:tcPr>
          <w:p w14:paraId="3BF0572E" w14:textId="77777777" w:rsidR="00FB2754" w:rsidRDefault="00FB2754" w:rsidP="00BB312E">
            <w:pPr>
              <w:suppressAutoHyphens/>
              <w:jc w:val="both"/>
              <w:textAlignment w:val="baseline"/>
              <w:rPr>
                <w:rFonts w:eastAsia="Calibri"/>
                <w:sz w:val="22"/>
                <w:szCs w:val="22"/>
              </w:rPr>
            </w:pPr>
            <w:r>
              <w:rPr>
                <w:rFonts w:eastAsia="Calibri"/>
                <w:sz w:val="22"/>
                <w:szCs w:val="22"/>
              </w:rPr>
              <w:t>Dienos šviesos lempos ir kitos atliekos, kuriose yra gyvsidabrio</w:t>
            </w:r>
          </w:p>
        </w:tc>
        <w:tc>
          <w:tcPr>
            <w:tcW w:w="1443" w:type="dxa"/>
            <w:tcMar>
              <w:left w:w="28" w:type="dxa"/>
              <w:right w:w="28" w:type="dxa"/>
            </w:tcMar>
            <w:vAlign w:val="center"/>
          </w:tcPr>
          <w:p w14:paraId="0E4D4207"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tcMar>
              <w:left w:w="28" w:type="dxa"/>
              <w:right w:w="28" w:type="dxa"/>
            </w:tcMar>
            <w:vAlign w:val="center"/>
          </w:tcPr>
          <w:p w14:paraId="44EAB081" w14:textId="77777777" w:rsidR="00FB2754" w:rsidRPr="00411E78" w:rsidRDefault="00FB2754" w:rsidP="00BB312E">
            <w:pPr>
              <w:suppressAutoHyphens/>
              <w:jc w:val="center"/>
              <w:textAlignment w:val="baseline"/>
              <w:rPr>
                <w:rFonts w:eastAsia="Calibri"/>
                <w:sz w:val="22"/>
                <w:szCs w:val="22"/>
              </w:rPr>
            </w:pPr>
            <w:r w:rsidRPr="00411E78">
              <w:rPr>
                <w:rFonts w:eastAsia="Calibri"/>
                <w:sz w:val="22"/>
                <w:szCs w:val="22"/>
              </w:rPr>
              <w:t>0,1</w:t>
            </w:r>
          </w:p>
        </w:tc>
      </w:tr>
      <w:tr w:rsidR="00FB2754" w14:paraId="5C95A204" w14:textId="77777777" w:rsidTr="00BB312E">
        <w:trPr>
          <w:cantSplit/>
          <w:trHeight w:val="243"/>
        </w:trPr>
        <w:tc>
          <w:tcPr>
            <w:tcW w:w="0" w:type="auto"/>
            <w:vAlign w:val="center"/>
          </w:tcPr>
          <w:p w14:paraId="6B42C3AF" w14:textId="77777777" w:rsidR="00FB2754" w:rsidRDefault="00FB2754" w:rsidP="00BB312E">
            <w:pPr>
              <w:suppressAutoHyphens/>
              <w:jc w:val="center"/>
              <w:textAlignment w:val="baseline"/>
              <w:rPr>
                <w:rFonts w:eastAsia="Calibri"/>
                <w:sz w:val="22"/>
                <w:szCs w:val="22"/>
              </w:rPr>
            </w:pPr>
            <w:r>
              <w:rPr>
                <w:rFonts w:eastAsia="Calibri"/>
                <w:sz w:val="22"/>
                <w:szCs w:val="22"/>
              </w:rPr>
              <w:t>11.</w:t>
            </w:r>
          </w:p>
        </w:tc>
        <w:tc>
          <w:tcPr>
            <w:tcW w:w="1426" w:type="dxa"/>
            <w:tcMar>
              <w:left w:w="28" w:type="dxa"/>
              <w:right w:w="28" w:type="dxa"/>
            </w:tcMar>
            <w:vAlign w:val="center"/>
          </w:tcPr>
          <w:p w14:paraId="7B59FC18" w14:textId="77777777" w:rsidR="00FB2754" w:rsidRDefault="00FB2754" w:rsidP="00BB312E">
            <w:pPr>
              <w:suppressAutoHyphens/>
              <w:jc w:val="center"/>
              <w:textAlignment w:val="baseline"/>
              <w:rPr>
                <w:rFonts w:eastAsia="Calibri"/>
                <w:sz w:val="22"/>
                <w:szCs w:val="22"/>
              </w:rPr>
            </w:pPr>
            <w:r>
              <w:rPr>
                <w:rFonts w:eastAsia="Calibri"/>
                <w:sz w:val="22"/>
                <w:szCs w:val="22"/>
              </w:rPr>
              <w:t>TS - 18</w:t>
            </w:r>
          </w:p>
        </w:tc>
        <w:tc>
          <w:tcPr>
            <w:tcW w:w="1645" w:type="dxa"/>
            <w:tcMar>
              <w:left w:w="28" w:type="dxa"/>
              <w:right w:w="28" w:type="dxa"/>
            </w:tcMar>
            <w:vAlign w:val="center"/>
          </w:tcPr>
          <w:p w14:paraId="462917BC" w14:textId="77777777" w:rsidR="00FB2754" w:rsidRDefault="00FB2754" w:rsidP="00BB312E">
            <w:pPr>
              <w:suppressAutoHyphens/>
              <w:jc w:val="both"/>
              <w:textAlignment w:val="baseline"/>
              <w:rPr>
                <w:rFonts w:eastAsia="Calibri"/>
                <w:sz w:val="22"/>
                <w:szCs w:val="22"/>
              </w:rPr>
            </w:pPr>
            <w:r w:rsidRPr="002F73B6">
              <w:rPr>
                <w:rFonts w:eastAsia="Calibri"/>
                <w:sz w:val="22"/>
                <w:szCs w:val="22"/>
              </w:rPr>
              <w:t>Rūgštinių tirpalų atliekos, rūgštys, rūgštis išskiriančios atliekos</w:t>
            </w:r>
          </w:p>
        </w:tc>
        <w:tc>
          <w:tcPr>
            <w:tcW w:w="1047" w:type="dxa"/>
            <w:tcMar>
              <w:left w:w="28" w:type="dxa"/>
              <w:right w:w="28" w:type="dxa"/>
            </w:tcMar>
            <w:vAlign w:val="center"/>
          </w:tcPr>
          <w:p w14:paraId="31805A3E"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20 01 14*</w:t>
            </w:r>
          </w:p>
        </w:tc>
        <w:tc>
          <w:tcPr>
            <w:tcW w:w="3005" w:type="dxa"/>
            <w:tcMar>
              <w:left w:w="28" w:type="dxa"/>
              <w:right w:w="28" w:type="dxa"/>
            </w:tcMar>
            <w:vAlign w:val="center"/>
          </w:tcPr>
          <w:p w14:paraId="2412D949" w14:textId="77777777" w:rsidR="00FB2754" w:rsidRDefault="00FB2754" w:rsidP="00BB312E">
            <w:pPr>
              <w:suppressAutoHyphens/>
              <w:jc w:val="both"/>
              <w:textAlignment w:val="baseline"/>
              <w:rPr>
                <w:rFonts w:eastAsia="Calibri"/>
                <w:sz w:val="22"/>
                <w:szCs w:val="22"/>
              </w:rPr>
            </w:pPr>
            <w:r>
              <w:rPr>
                <w:rFonts w:eastAsia="Calibri"/>
                <w:sz w:val="22"/>
                <w:szCs w:val="22"/>
              </w:rPr>
              <w:t>Rūgštys</w:t>
            </w:r>
          </w:p>
        </w:tc>
        <w:tc>
          <w:tcPr>
            <w:tcW w:w="0" w:type="auto"/>
            <w:tcMar>
              <w:left w:w="28" w:type="dxa"/>
              <w:right w:w="28" w:type="dxa"/>
            </w:tcMar>
            <w:vAlign w:val="center"/>
          </w:tcPr>
          <w:p w14:paraId="02269A6B" w14:textId="77777777" w:rsidR="00FB2754" w:rsidRDefault="00FB2754" w:rsidP="00BB312E">
            <w:pPr>
              <w:suppressAutoHyphens/>
              <w:jc w:val="both"/>
              <w:textAlignment w:val="baseline"/>
              <w:rPr>
                <w:rFonts w:eastAsia="Calibri"/>
                <w:sz w:val="22"/>
                <w:szCs w:val="22"/>
              </w:rPr>
            </w:pPr>
            <w:r>
              <w:rPr>
                <w:rFonts w:eastAsia="Calibri"/>
                <w:sz w:val="22"/>
                <w:szCs w:val="22"/>
              </w:rPr>
              <w:t>Rūgštys</w:t>
            </w:r>
          </w:p>
        </w:tc>
        <w:tc>
          <w:tcPr>
            <w:tcW w:w="1443" w:type="dxa"/>
            <w:tcMar>
              <w:left w:w="28" w:type="dxa"/>
              <w:right w:w="28" w:type="dxa"/>
            </w:tcMar>
            <w:vAlign w:val="center"/>
          </w:tcPr>
          <w:p w14:paraId="1DFEA6A2"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tcMar>
              <w:left w:w="28" w:type="dxa"/>
              <w:right w:w="28" w:type="dxa"/>
            </w:tcMar>
            <w:vAlign w:val="center"/>
          </w:tcPr>
          <w:p w14:paraId="4D4B4B54" w14:textId="77777777" w:rsidR="00FB2754" w:rsidRPr="00411E78" w:rsidRDefault="00FB2754" w:rsidP="00BB312E">
            <w:pPr>
              <w:suppressAutoHyphens/>
              <w:jc w:val="center"/>
              <w:textAlignment w:val="baseline"/>
              <w:rPr>
                <w:rFonts w:eastAsia="Calibri"/>
                <w:sz w:val="22"/>
                <w:szCs w:val="22"/>
              </w:rPr>
            </w:pPr>
            <w:r w:rsidRPr="00411E78">
              <w:rPr>
                <w:rFonts w:eastAsia="Calibri"/>
                <w:sz w:val="22"/>
                <w:szCs w:val="22"/>
              </w:rPr>
              <w:t>0,05</w:t>
            </w:r>
          </w:p>
        </w:tc>
      </w:tr>
      <w:tr w:rsidR="00FB2754" w14:paraId="6EBB72F3" w14:textId="77777777" w:rsidTr="00BB312E">
        <w:trPr>
          <w:cantSplit/>
          <w:trHeight w:val="243"/>
        </w:trPr>
        <w:tc>
          <w:tcPr>
            <w:tcW w:w="0" w:type="auto"/>
            <w:vAlign w:val="center"/>
          </w:tcPr>
          <w:p w14:paraId="73755EBF" w14:textId="77777777" w:rsidR="00FB2754" w:rsidRDefault="00FB2754" w:rsidP="00BB312E">
            <w:pPr>
              <w:suppressAutoHyphens/>
              <w:jc w:val="center"/>
              <w:textAlignment w:val="baseline"/>
              <w:rPr>
                <w:rFonts w:eastAsia="Calibri"/>
                <w:sz w:val="22"/>
                <w:szCs w:val="22"/>
              </w:rPr>
            </w:pPr>
            <w:r>
              <w:rPr>
                <w:rFonts w:eastAsia="Calibri"/>
                <w:sz w:val="22"/>
                <w:szCs w:val="22"/>
              </w:rPr>
              <w:t>12.</w:t>
            </w:r>
          </w:p>
        </w:tc>
        <w:tc>
          <w:tcPr>
            <w:tcW w:w="1426" w:type="dxa"/>
            <w:tcMar>
              <w:left w:w="28" w:type="dxa"/>
              <w:right w:w="28" w:type="dxa"/>
            </w:tcMar>
            <w:vAlign w:val="center"/>
          </w:tcPr>
          <w:p w14:paraId="78C0C9C8" w14:textId="77777777" w:rsidR="00FB2754" w:rsidRDefault="00FB2754" w:rsidP="00BB312E">
            <w:pPr>
              <w:suppressAutoHyphens/>
              <w:jc w:val="center"/>
              <w:textAlignment w:val="baseline"/>
              <w:rPr>
                <w:rFonts w:eastAsia="Calibri"/>
                <w:sz w:val="22"/>
                <w:szCs w:val="22"/>
              </w:rPr>
            </w:pPr>
            <w:r>
              <w:rPr>
                <w:rFonts w:eastAsia="Calibri"/>
                <w:sz w:val="22"/>
                <w:szCs w:val="22"/>
              </w:rPr>
              <w:t>TS - 19</w:t>
            </w:r>
          </w:p>
        </w:tc>
        <w:tc>
          <w:tcPr>
            <w:tcW w:w="1645" w:type="dxa"/>
            <w:tcMar>
              <w:left w:w="28" w:type="dxa"/>
              <w:right w:w="28" w:type="dxa"/>
            </w:tcMar>
            <w:vAlign w:val="center"/>
          </w:tcPr>
          <w:p w14:paraId="1709FC5D" w14:textId="77777777" w:rsidR="00FB2754" w:rsidRDefault="00FB2754" w:rsidP="00BB312E">
            <w:pPr>
              <w:suppressAutoHyphens/>
              <w:jc w:val="both"/>
              <w:textAlignment w:val="baseline"/>
              <w:rPr>
                <w:rFonts w:eastAsia="Calibri"/>
                <w:sz w:val="22"/>
                <w:szCs w:val="22"/>
              </w:rPr>
            </w:pPr>
            <w:r>
              <w:rPr>
                <w:rFonts w:eastAsia="Calibri"/>
                <w:sz w:val="22"/>
                <w:szCs w:val="22"/>
              </w:rPr>
              <w:t>Šarminių tirpalų atliekos, šarmai</w:t>
            </w:r>
          </w:p>
        </w:tc>
        <w:tc>
          <w:tcPr>
            <w:tcW w:w="1047" w:type="dxa"/>
            <w:tcMar>
              <w:left w:w="28" w:type="dxa"/>
              <w:right w:w="28" w:type="dxa"/>
            </w:tcMar>
            <w:vAlign w:val="center"/>
          </w:tcPr>
          <w:p w14:paraId="75233541"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20 01 15*</w:t>
            </w:r>
          </w:p>
        </w:tc>
        <w:tc>
          <w:tcPr>
            <w:tcW w:w="3005" w:type="dxa"/>
            <w:tcMar>
              <w:left w:w="28" w:type="dxa"/>
              <w:right w:w="28" w:type="dxa"/>
            </w:tcMar>
            <w:vAlign w:val="center"/>
          </w:tcPr>
          <w:p w14:paraId="62BEE4AA" w14:textId="77777777" w:rsidR="00FB2754" w:rsidRDefault="00FB2754" w:rsidP="00BB312E">
            <w:pPr>
              <w:suppressAutoHyphens/>
              <w:jc w:val="both"/>
              <w:textAlignment w:val="baseline"/>
              <w:rPr>
                <w:rFonts w:eastAsia="Calibri"/>
                <w:sz w:val="22"/>
                <w:szCs w:val="22"/>
              </w:rPr>
            </w:pPr>
            <w:r>
              <w:rPr>
                <w:rFonts w:eastAsia="Calibri"/>
                <w:sz w:val="22"/>
                <w:szCs w:val="22"/>
              </w:rPr>
              <w:t>Šarmai</w:t>
            </w:r>
          </w:p>
        </w:tc>
        <w:tc>
          <w:tcPr>
            <w:tcW w:w="0" w:type="auto"/>
            <w:tcMar>
              <w:left w:w="28" w:type="dxa"/>
              <w:right w:w="28" w:type="dxa"/>
            </w:tcMar>
            <w:vAlign w:val="center"/>
          </w:tcPr>
          <w:p w14:paraId="505736E2" w14:textId="77777777" w:rsidR="00FB2754" w:rsidRDefault="00FB2754" w:rsidP="00BB312E">
            <w:pPr>
              <w:suppressAutoHyphens/>
              <w:jc w:val="both"/>
              <w:textAlignment w:val="baseline"/>
              <w:rPr>
                <w:rFonts w:eastAsia="Calibri"/>
                <w:sz w:val="22"/>
                <w:szCs w:val="22"/>
              </w:rPr>
            </w:pPr>
            <w:r>
              <w:rPr>
                <w:rFonts w:eastAsia="Calibri"/>
                <w:sz w:val="22"/>
                <w:szCs w:val="22"/>
              </w:rPr>
              <w:t>Šarmai</w:t>
            </w:r>
          </w:p>
        </w:tc>
        <w:tc>
          <w:tcPr>
            <w:tcW w:w="1443" w:type="dxa"/>
            <w:tcMar>
              <w:left w:w="28" w:type="dxa"/>
              <w:right w:w="28" w:type="dxa"/>
            </w:tcMar>
            <w:vAlign w:val="center"/>
          </w:tcPr>
          <w:p w14:paraId="3CE14FDF"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tcMar>
              <w:left w:w="28" w:type="dxa"/>
              <w:right w:w="28" w:type="dxa"/>
            </w:tcMar>
            <w:vAlign w:val="center"/>
          </w:tcPr>
          <w:p w14:paraId="2AC1FAB3" w14:textId="77777777" w:rsidR="00FB2754" w:rsidRPr="00411E78" w:rsidRDefault="00FB2754" w:rsidP="00BB312E">
            <w:pPr>
              <w:suppressAutoHyphens/>
              <w:jc w:val="center"/>
              <w:textAlignment w:val="baseline"/>
              <w:rPr>
                <w:rFonts w:eastAsia="Calibri"/>
                <w:sz w:val="22"/>
                <w:szCs w:val="22"/>
              </w:rPr>
            </w:pPr>
            <w:r w:rsidRPr="00411E78">
              <w:rPr>
                <w:rFonts w:eastAsia="Calibri"/>
                <w:sz w:val="22"/>
                <w:szCs w:val="22"/>
              </w:rPr>
              <w:t>0,05</w:t>
            </w:r>
          </w:p>
        </w:tc>
      </w:tr>
      <w:tr w:rsidR="00FB2754" w14:paraId="2094C47C" w14:textId="77777777" w:rsidTr="00BB312E">
        <w:trPr>
          <w:cantSplit/>
          <w:trHeight w:val="243"/>
        </w:trPr>
        <w:tc>
          <w:tcPr>
            <w:tcW w:w="0" w:type="auto"/>
            <w:vAlign w:val="center"/>
          </w:tcPr>
          <w:p w14:paraId="2835D0E3" w14:textId="77777777" w:rsidR="00FB2754" w:rsidRDefault="00FB2754" w:rsidP="00BB312E">
            <w:pPr>
              <w:suppressAutoHyphens/>
              <w:jc w:val="center"/>
              <w:textAlignment w:val="baseline"/>
              <w:rPr>
                <w:rFonts w:eastAsia="Calibri"/>
                <w:sz w:val="22"/>
                <w:szCs w:val="22"/>
              </w:rPr>
            </w:pPr>
            <w:r>
              <w:rPr>
                <w:rFonts w:eastAsia="Calibri"/>
                <w:sz w:val="22"/>
                <w:szCs w:val="22"/>
              </w:rPr>
              <w:t>13.</w:t>
            </w:r>
          </w:p>
        </w:tc>
        <w:tc>
          <w:tcPr>
            <w:tcW w:w="1426" w:type="dxa"/>
            <w:vMerge w:val="restart"/>
            <w:tcMar>
              <w:left w:w="28" w:type="dxa"/>
              <w:right w:w="28" w:type="dxa"/>
            </w:tcMar>
            <w:vAlign w:val="center"/>
          </w:tcPr>
          <w:p w14:paraId="339B4AA4" w14:textId="77777777" w:rsidR="00FB2754" w:rsidRDefault="00FB2754" w:rsidP="00BB312E">
            <w:pPr>
              <w:suppressAutoHyphens/>
              <w:jc w:val="center"/>
              <w:textAlignment w:val="baseline"/>
              <w:rPr>
                <w:rFonts w:eastAsia="Calibri"/>
                <w:sz w:val="22"/>
                <w:szCs w:val="22"/>
              </w:rPr>
            </w:pPr>
            <w:r>
              <w:rPr>
                <w:rFonts w:eastAsia="Calibri"/>
                <w:sz w:val="22"/>
                <w:szCs w:val="22"/>
              </w:rPr>
              <w:t>TS - 21</w:t>
            </w:r>
          </w:p>
        </w:tc>
        <w:tc>
          <w:tcPr>
            <w:tcW w:w="1645" w:type="dxa"/>
            <w:vMerge w:val="restart"/>
            <w:tcMar>
              <w:left w:w="28" w:type="dxa"/>
              <w:right w:w="28" w:type="dxa"/>
            </w:tcMar>
            <w:vAlign w:val="center"/>
          </w:tcPr>
          <w:p w14:paraId="678B3591" w14:textId="77777777" w:rsidR="00FB2754" w:rsidRDefault="00FB2754" w:rsidP="00BB312E">
            <w:pPr>
              <w:suppressAutoHyphens/>
              <w:jc w:val="both"/>
              <w:textAlignment w:val="baseline"/>
              <w:rPr>
                <w:rFonts w:eastAsia="Calibri"/>
                <w:sz w:val="22"/>
                <w:szCs w:val="22"/>
              </w:rPr>
            </w:pPr>
            <w:r>
              <w:rPr>
                <w:rFonts w:eastAsia="Calibri"/>
                <w:sz w:val="22"/>
                <w:szCs w:val="22"/>
              </w:rPr>
              <w:t>Atliekos, turinčios asbesto, gipso izoliacinės statybinės medžiagos</w:t>
            </w:r>
          </w:p>
        </w:tc>
        <w:tc>
          <w:tcPr>
            <w:tcW w:w="1047" w:type="dxa"/>
            <w:tcMar>
              <w:left w:w="28" w:type="dxa"/>
              <w:right w:w="28" w:type="dxa"/>
            </w:tcMar>
            <w:vAlign w:val="center"/>
          </w:tcPr>
          <w:p w14:paraId="6292DA29"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17 06 01*</w:t>
            </w:r>
          </w:p>
        </w:tc>
        <w:tc>
          <w:tcPr>
            <w:tcW w:w="3005" w:type="dxa"/>
            <w:tcMar>
              <w:left w:w="28" w:type="dxa"/>
              <w:right w:w="28" w:type="dxa"/>
            </w:tcMar>
            <w:vAlign w:val="center"/>
          </w:tcPr>
          <w:p w14:paraId="36C8329C" w14:textId="77777777" w:rsidR="00FB2754" w:rsidRDefault="00FB2754" w:rsidP="00BB312E">
            <w:pPr>
              <w:suppressAutoHyphens/>
              <w:jc w:val="both"/>
              <w:textAlignment w:val="baseline"/>
              <w:rPr>
                <w:rFonts w:eastAsia="Calibri"/>
                <w:sz w:val="22"/>
                <w:szCs w:val="22"/>
              </w:rPr>
            </w:pPr>
            <w:r>
              <w:rPr>
                <w:rFonts w:eastAsia="Calibri"/>
                <w:sz w:val="22"/>
                <w:szCs w:val="22"/>
              </w:rPr>
              <w:t>Izoliacinės medžiagos, kuriose yra asbesto</w:t>
            </w:r>
          </w:p>
        </w:tc>
        <w:tc>
          <w:tcPr>
            <w:tcW w:w="0" w:type="auto"/>
            <w:tcMar>
              <w:left w:w="28" w:type="dxa"/>
              <w:right w:w="28" w:type="dxa"/>
            </w:tcMar>
            <w:vAlign w:val="center"/>
          </w:tcPr>
          <w:p w14:paraId="394A4ABC" w14:textId="77777777" w:rsidR="00FB2754" w:rsidRDefault="00FB2754" w:rsidP="00BB312E">
            <w:pPr>
              <w:suppressAutoHyphens/>
              <w:jc w:val="both"/>
              <w:textAlignment w:val="baseline"/>
              <w:rPr>
                <w:rFonts w:eastAsia="Calibri"/>
                <w:sz w:val="22"/>
                <w:szCs w:val="22"/>
              </w:rPr>
            </w:pPr>
            <w:r>
              <w:rPr>
                <w:rFonts w:eastAsia="Calibri"/>
                <w:sz w:val="22"/>
                <w:szCs w:val="22"/>
              </w:rPr>
              <w:t>Izoliacinės medžiagos, kuriose yra asbesto</w:t>
            </w:r>
          </w:p>
        </w:tc>
        <w:tc>
          <w:tcPr>
            <w:tcW w:w="1443" w:type="dxa"/>
            <w:tcMar>
              <w:left w:w="28" w:type="dxa"/>
              <w:right w:w="28" w:type="dxa"/>
            </w:tcMar>
            <w:vAlign w:val="center"/>
          </w:tcPr>
          <w:p w14:paraId="7221F3BF" w14:textId="77777777" w:rsidR="00FB2754" w:rsidRDefault="00FB2754" w:rsidP="00BB312E">
            <w:pPr>
              <w:suppressAutoHyphens/>
              <w:jc w:val="center"/>
              <w:textAlignment w:val="baseline"/>
              <w:rPr>
                <w:rFonts w:eastAsia="Calibri"/>
                <w:sz w:val="22"/>
                <w:szCs w:val="22"/>
              </w:rPr>
            </w:pPr>
            <w:r>
              <w:rPr>
                <w:rFonts w:eastAsia="Calibri"/>
                <w:sz w:val="22"/>
                <w:szCs w:val="22"/>
              </w:rPr>
              <w:t>D15</w:t>
            </w:r>
          </w:p>
        </w:tc>
        <w:tc>
          <w:tcPr>
            <w:tcW w:w="1665" w:type="dxa"/>
            <w:vMerge w:val="restart"/>
            <w:tcMar>
              <w:left w:w="28" w:type="dxa"/>
              <w:right w:w="28" w:type="dxa"/>
            </w:tcMar>
            <w:vAlign w:val="center"/>
          </w:tcPr>
          <w:p w14:paraId="1B90E458" w14:textId="77777777" w:rsidR="00FB2754" w:rsidRPr="00411E78" w:rsidRDefault="00FB2754" w:rsidP="00BB312E">
            <w:pPr>
              <w:suppressAutoHyphens/>
              <w:jc w:val="center"/>
              <w:textAlignment w:val="baseline"/>
              <w:rPr>
                <w:rFonts w:eastAsia="Calibri"/>
                <w:sz w:val="22"/>
                <w:szCs w:val="22"/>
              </w:rPr>
            </w:pPr>
            <w:r w:rsidRPr="00411E78">
              <w:rPr>
                <w:rFonts w:eastAsia="Calibri"/>
                <w:sz w:val="22"/>
                <w:szCs w:val="22"/>
              </w:rPr>
              <w:t>12,0</w:t>
            </w:r>
          </w:p>
        </w:tc>
      </w:tr>
      <w:tr w:rsidR="00FB2754" w14:paraId="2316494E" w14:textId="77777777" w:rsidTr="00BB312E">
        <w:trPr>
          <w:cantSplit/>
          <w:trHeight w:val="243"/>
        </w:trPr>
        <w:tc>
          <w:tcPr>
            <w:tcW w:w="0" w:type="auto"/>
            <w:vAlign w:val="center"/>
          </w:tcPr>
          <w:p w14:paraId="06428B96" w14:textId="77777777" w:rsidR="00FB2754" w:rsidRDefault="00FB2754" w:rsidP="00BB312E">
            <w:pPr>
              <w:suppressAutoHyphens/>
              <w:jc w:val="center"/>
              <w:textAlignment w:val="baseline"/>
              <w:rPr>
                <w:rFonts w:eastAsia="Calibri"/>
                <w:sz w:val="22"/>
                <w:szCs w:val="22"/>
              </w:rPr>
            </w:pPr>
            <w:r>
              <w:rPr>
                <w:rFonts w:eastAsia="Calibri"/>
                <w:sz w:val="22"/>
                <w:szCs w:val="22"/>
              </w:rPr>
              <w:t>14.</w:t>
            </w:r>
          </w:p>
        </w:tc>
        <w:tc>
          <w:tcPr>
            <w:tcW w:w="1426" w:type="dxa"/>
            <w:vMerge/>
            <w:tcMar>
              <w:left w:w="28" w:type="dxa"/>
              <w:right w:w="28" w:type="dxa"/>
            </w:tcMar>
            <w:vAlign w:val="center"/>
          </w:tcPr>
          <w:p w14:paraId="41F1B85B" w14:textId="77777777" w:rsidR="00FB2754" w:rsidRDefault="00FB2754" w:rsidP="00BB312E">
            <w:pPr>
              <w:suppressAutoHyphens/>
              <w:jc w:val="center"/>
              <w:textAlignment w:val="baseline"/>
              <w:rPr>
                <w:rFonts w:eastAsia="Calibri"/>
                <w:sz w:val="22"/>
                <w:szCs w:val="22"/>
              </w:rPr>
            </w:pPr>
          </w:p>
        </w:tc>
        <w:tc>
          <w:tcPr>
            <w:tcW w:w="1645" w:type="dxa"/>
            <w:vMerge/>
            <w:tcMar>
              <w:left w:w="28" w:type="dxa"/>
              <w:right w:w="28" w:type="dxa"/>
            </w:tcMar>
            <w:vAlign w:val="center"/>
          </w:tcPr>
          <w:p w14:paraId="713A641B" w14:textId="77777777" w:rsidR="00FB2754" w:rsidRDefault="00FB2754" w:rsidP="00BB312E">
            <w:pPr>
              <w:suppressAutoHyphens/>
              <w:jc w:val="both"/>
              <w:textAlignment w:val="baseline"/>
              <w:rPr>
                <w:rFonts w:eastAsia="Calibri"/>
                <w:sz w:val="22"/>
                <w:szCs w:val="22"/>
              </w:rPr>
            </w:pPr>
          </w:p>
        </w:tc>
        <w:tc>
          <w:tcPr>
            <w:tcW w:w="1047" w:type="dxa"/>
            <w:tcMar>
              <w:left w:w="28" w:type="dxa"/>
              <w:right w:w="28" w:type="dxa"/>
            </w:tcMar>
            <w:vAlign w:val="center"/>
          </w:tcPr>
          <w:p w14:paraId="681F52F9"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17 06 05*</w:t>
            </w:r>
          </w:p>
        </w:tc>
        <w:tc>
          <w:tcPr>
            <w:tcW w:w="3005" w:type="dxa"/>
            <w:tcMar>
              <w:left w:w="28" w:type="dxa"/>
              <w:right w:w="28" w:type="dxa"/>
            </w:tcMar>
            <w:vAlign w:val="center"/>
          </w:tcPr>
          <w:p w14:paraId="14BEFB58" w14:textId="77777777" w:rsidR="00FB2754" w:rsidRDefault="00FB2754" w:rsidP="00BB312E">
            <w:pPr>
              <w:suppressAutoHyphens/>
              <w:jc w:val="both"/>
              <w:textAlignment w:val="baseline"/>
              <w:rPr>
                <w:rFonts w:eastAsia="Calibri"/>
                <w:sz w:val="22"/>
                <w:szCs w:val="22"/>
              </w:rPr>
            </w:pPr>
            <w:r>
              <w:rPr>
                <w:rFonts w:eastAsia="Calibri"/>
                <w:sz w:val="22"/>
                <w:szCs w:val="22"/>
              </w:rPr>
              <w:t>Statybinės medžiagos, turinčios asbesto</w:t>
            </w:r>
          </w:p>
        </w:tc>
        <w:tc>
          <w:tcPr>
            <w:tcW w:w="0" w:type="auto"/>
            <w:tcMar>
              <w:left w:w="28" w:type="dxa"/>
              <w:right w:w="28" w:type="dxa"/>
            </w:tcMar>
            <w:vAlign w:val="center"/>
          </w:tcPr>
          <w:p w14:paraId="7DBD0D1F" w14:textId="77777777" w:rsidR="00FB2754" w:rsidRDefault="00FB2754" w:rsidP="00BB312E">
            <w:pPr>
              <w:suppressAutoHyphens/>
              <w:jc w:val="both"/>
              <w:textAlignment w:val="baseline"/>
              <w:rPr>
                <w:rFonts w:eastAsia="Calibri"/>
                <w:sz w:val="22"/>
                <w:szCs w:val="22"/>
              </w:rPr>
            </w:pPr>
            <w:r>
              <w:rPr>
                <w:rFonts w:eastAsia="Calibri"/>
                <w:sz w:val="22"/>
                <w:szCs w:val="22"/>
              </w:rPr>
              <w:t>Statybinės medžiagos, turinčios asbesto</w:t>
            </w:r>
          </w:p>
        </w:tc>
        <w:tc>
          <w:tcPr>
            <w:tcW w:w="1443" w:type="dxa"/>
            <w:tcMar>
              <w:left w:w="28" w:type="dxa"/>
              <w:right w:w="28" w:type="dxa"/>
            </w:tcMar>
            <w:vAlign w:val="center"/>
          </w:tcPr>
          <w:p w14:paraId="58AD5A44" w14:textId="77777777" w:rsidR="00FB2754" w:rsidRDefault="00FB2754" w:rsidP="00BB312E">
            <w:pPr>
              <w:suppressAutoHyphens/>
              <w:jc w:val="center"/>
              <w:textAlignment w:val="baseline"/>
              <w:rPr>
                <w:rFonts w:eastAsia="Calibri"/>
                <w:sz w:val="22"/>
                <w:szCs w:val="22"/>
              </w:rPr>
            </w:pPr>
            <w:r>
              <w:rPr>
                <w:rFonts w:eastAsia="Calibri"/>
                <w:sz w:val="22"/>
                <w:szCs w:val="22"/>
              </w:rPr>
              <w:t>D15</w:t>
            </w:r>
          </w:p>
        </w:tc>
        <w:tc>
          <w:tcPr>
            <w:tcW w:w="1665" w:type="dxa"/>
            <w:vMerge/>
            <w:tcMar>
              <w:left w:w="28" w:type="dxa"/>
              <w:right w:w="28" w:type="dxa"/>
            </w:tcMar>
            <w:vAlign w:val="center"/>
          </w:tcPr>
          <w:p w14:paraId="0D6CD439" w14:textId="77777777" w:rsidR="00FB2754" w:rsidRPr="00411E78" w:rsidRDefault="00FB2754" w:rsidP="00BB312E">
            <w:pPr>
              <w:suppressAutoHyphens/>
              <w:jc w:val="center"/>
              <w:textAlignment w:val="baseline"/>
              <w:rPr>
                <w:rFonts w:eastAsia="Calibri"/>
                <w:sz w:val="22"/>
                <w:szCs w:val="22"/>
              </w:rPr>
            </w:pPr>
          </w:p>
        </w:tc>
      </w:tr>
      <w:tr w:rsidR="00FB2754" w14:paraId="39B128E2" w14:textId="77777777" w:rsidTr="00BB312E">
        <w:trPr>
          <w:cantSplit/>
          <w:trHeight w:val="243"/>
        </w:trPr>
        <w:tc>
          <w:tcPr>
            <w:tcW w:w="0" w:type="auto"/>
            <w:vAlign w:val="center"/>
          </w:tcPr>
          <w:p w14:paraId="2906EA76" w14:textId="77777777" w:rsidR="00FB2754" w:rsidRDefault="00FB2754" w:rsidP="00BB312E">
            <w:pPr>
              <w:suppressAutoHyphens/>
              <w:jc w:val="center"/>
              <w:textAlignment w:val="baseline"/>
              <w:rPr>
                <w:rFonts w:eastAsia="Calibri"/>
                <w:sz w:val="22"/>
                <w:szCs w:val="22"/>
              </w:rPr>
            </w:pPr>
            <w:r>
              <w:rPr>
                <w:rFonts w:eastAsia="Calibri"/>
                <w:sz w:val="22"/>
                <w:szCs w:val="22"/>
              </w:rPr>
              <w:t>15.</w:t>
            </w:r>
          </w:p>
        </w:tc>
        <w:tc>
          <w:tcPr>
            <w:tcW w:w="1426" w:type="dxa"/>
            <w:tcMar>
              <w:left w:w="28" w:type="dxa"/>
              <w:right w:w="28" w:type="dxa"/>
            </w:tcMar>
            <w:vAlign w:val="center"/>
          </w:tcPr>
          <w:p w14:paraId="095D8265" w14:textId="77777777" w:rsidR="00FB2754" w:rsidRDefault="00FB2754" w:rsidP="00BB312E">
            <w:pPr>
              <w:suppressAutoHyphens/>
              <w:jc w:val="center"/>
              <w:textAlignment w:val="baseline"/>
              <w:rPr>
                <w:rFonts w:eastAsia="Calibri"/>
                <w:sz w:val="22"/>
                <w:szCs w:val="22"/>
              </w:rPr>
            </w:pPr>
            <w:r>
              <w:rPr>
                <w:rFonts w:eastAsia="Calibri"/>
                <w:sz w:val="22"/>
                <w:szCs w:val="22"/>
              </w:rPr>
              <w:t>TS - 22</w:t>
            </w:r>
          </w:p>
        </w:tc>
        <w:tc>
          <w:tcPr>
            <w:tcW w:w="1645" w:type="dxa"/>
            <w:tcMar>
              <w:left w:w="28" w:type="dxa"/>
              <w:right w:w="28" w:type="dxa"/>
            </w:tcMar>
            <w:vAlign w:val="center"/>
          </w:tcPr>
          <w:p w14:paraId="636001C7" w14:textId="77777777" w:rsidR="00FB2754" w:rsidRDefault="00FB2754" w:rsidP="00BB312E">
            <w:pPr>
              <w:suppressAutoHyphens/>
              <w:jc w:val="both"/>
              <w:textAlignment w:val="baseline"/>
              <w:rPr>
                <w:rFonts w:eastAsia="Calibri"/>
                <w:sz w:val="22"/>
                <w:szCs w:val="22"/>
              </w:rPr>
            </w:pPr>
            <w:r w:rsidRPr="000D2A11">
              <w:rPr>
                <w:rFonts w:eastAsia="Calibri"/>
                <w:sz w:val="22"/>
                <w:szCs w:val="22"/>
              </w:rPr>
              <w:t>Organinių cheminių procesų atliekos, atliekos, kuriose yra organinių tirpiklių, tirpikliai ir tirpiklių mišiniai (nechlorintos, nehalogenintos)</w:t>
            </w:r>
          </w:p>
        </w:tc>
        <w:tc>
          <w:tcPr>
            <w:tcW w:w="1047" w:type="dxa"/>
            <w:tcMar>
              <w:left w:w="28" w:type="dxa"/>
              <w:right w:w="28" w:type="dxa"/>
            </w:tcMar>
            <w:vAlign w:val="center"/>
          </w:tcPr>
          <w:p w14:paraId="75312C1F"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20 01 13*</w:t>
            </w:r>
          </w:p>
        </w:tc>
        <w:tc>
          <w:tcPr>
            <w:tcW w:w="3005" w:type="dxa"/>
            <w:tcMar>
              <w:left w:w="28" w:type="dxa"/>
              <w:right w:w="28" w:type="dxa"/>
            </w:tcMar>
            <w:vAlign w:val="center"/>
          </w:tcPr>
          <w:p w14:paraId="7A7692A0" w14:textId="77777777" w:rsidR="00FB2754" w:rsidRDefault="00FB2754" w:rsidP="00BB312E">
            <w:pPr>
              <w:suppressAutoHyphens/>
              <w:jc w:val="both"/>
              <w:textAlignment w:val="baseline"/>
              <w:rPr>
                <w:rFonts w:eastAsia="Calibri"/>
                <w:sz w:val="22"/>
                <w:szCs w:val="22"/>
              </w:rPr>
            </w:pPr>
            <w:r>
              <w:rPr>
                <w:sz w:val="22"/>
                <w:szCs w:val="22"/>
              </w:rPr>
              <w:t>Tirpikliai</w:t>
            </w:r>
          </w:p>
        </w:tc>
        <w:tc>
          <w:tcPr>
            <w:tcW w:w="0" w:type="auto"/>
            <w:tcMar>
              <w:left w:w="28" w:type="dxa"/>
              <w:right w:w="28" w:type="dxa"/>
            </w:tcMar>
            <w:vAlign w:val="center"/>
          </w:tcPr>
          <w:p w14:paraId="31E3FD96" w14:textId="77777777" w:rsidR="00FB2754" w:rsidRDefault="00FB2754" w:rsidP="00BB312E">
            <w:pPr>
              <w:suppressAutoHyphens/>
              <w:jc w:val="both"/>
              <w:textAlignment w:val="baseline"/>
              <w:rPr>
                <w:rFonts w:eastAsia="Calibri"/>
                <w:sz w:val="22"/>
                <w:szCs w:val="22"/>
              </w:rPr>
            </w:pPr>
            <w:r>
              <w:rPr>
                <w:sz w:val="22"/>
                <w:szCs w:val="22"/>
              </w:rPr>
              <w:t>Tirpikliai</w:t>
            </w:r>
          </w:p>
        </w:tc>
        <w:tc>
          <w:tcPr>
            <w:tcW w:w="1443" w:type="dxa"/>
            <w:tcMar>
              <w:left w:w="28" w:type="dxa"/>
              <w:right w:w="28" w:type="dxa"/>
            </w:tcMar>
            <w:vAlign w:val="center"/>
          </w:tcPr>
          <w:p w14:paraId="128427E8"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tcMar>
              <w:left w:w="28" w:type="dxa"/>
              <w:right w:w="28" w:type="dxa"/>
            </w:tcMar>
            <w:vAlign w:val="center"/>
          </w:tcPr>
          <w:p w14:paraId="72FB9C89" w14:textId="77777777" w:rsidR="00FB2754" w:rsidRPr="00411E78" w:rsidRDefault="00FB2754" w:rsidP="00BB312E">
            <w:pPr>
              <w:suppressAutoHyphens/>
              <w:jc w:val="center"/>
              <w:textAlignment w:val="baseline"/>
              <w:rPr>
                <w:rFonts w:eastAsia="Calibri"/>
                <w:sz w:val="22"/>
                <w:szCs w:val="22"/>
              </w:rPr>
            </w:pPr>
            <w:r w:rsidRPr="00411E78">
              <w:rPr>
                <w:rFonts w:eastAsia="Calibri"/>
                <w:sz w:val="22"/>
                <w:szCs w:val="22"/>
              </w:rPr>
              <w:t>0,03</w:t>
            </w:r>
          </w:p>
        </w:tc>
      </w:tr>
      <w:tr w:rsidR="00FB2754" w14:paraId="153E3CB3" w14:textId="77777777" w:rsidTr="00BB312E">
        <w:trPr>
          <w:cantSplit/>
          <w:trHeight w:val="243"/>
        </w:trPr>
        <w:tc>
          <w:tcPr>
            <w:tcW w:w="0" w:type="auto"/>
            <w:vAlign w:val="center"/>
          </w:tcPr>
          <w:p w14:paraId="5C7A3C58" w14:textId="77777777" w:rsidR="00FB2754" w:rsidRDefault="00FB2754" w:rsidP="00BB312E">
            <w:pPr>
              <w:suppressAutoHyphens/>
              <w:jc w:val="center"/>
              <w:textAlignment w:val="baseline"/>
              <w:rPr>
                <w:rFonts w:eastAsia="Calibri"/>
                <w:sz w:val="22"/>
                <w:szCs w:val="22"/>
              </w:rPr>
            </w:pPr>
            <w:r>
              <w:rPr>
                <w:rFonts w:eastAsia="Calibri"/>
                <w:sz w:val="22"/>
                <w:szCs w:val="22"/>
              </w:rPr>
              <w:t>16.</w:t>
            </w:r>
          </w:p>
        </w:tc>
        <w:tc>
          <w:tcPr>
            <w:tcW w:w="1426" w:type="dxa"/>
            <w:vMerge w:val="restart"/>
            <w:tcMar>
              <w:left w:w="28" w:type="dxa"/>
              <w:right w:w="28" w:type="dxa"/>
            </w:tcMar>
            <w:vAlign w:val="center"/>
          </w:tcPr>
          <w:p w14:paraId="5869D86E" w14:textId="77777777" w:rsidR="00FB2754" w:rsidRDefault="00FB2754" w:rsidP="00BB312E">
            <w:pPr>
              <w:suppressAutoHyphens/>
              <w:jc w:val="center"/>
              <w:textAlignment w:val="baseline"/>
              <w:rPr>
                <w:rFonts w:eastAsia="Calibri"/>
                <w:sz w:val="22"/>
                <w:szCs w:val="22"/>
              </w:rPr>
            </w:pPr>
            <w:r>
              <w:rPr>
                <w:rFonts w:eastAsia="Calibri"/>
                <w:sz w:val="22"/>
                <w:szCs w:val="22"/>
              </w:rPr>
              <w:t>TS - 23</w:t>
            </w:r>
          </w:p>
        </w:tc>
        <w:tc>
          <w:tcPr>
            <w:tcW w:w="1645" w:type="dxa"/>
            <w:vMerge w:val="restart"/>
            <w:tcMar>
              <w:left w:w="28" w:type="dxa"/>
              <w:right w:w="28" w:type="dxa"/>
            </w:tcMar>
            <w:vAlign w:val="center"/>
          </w:tcPr>
          <w:p w14:paraId="6FA0D358" w14:textId="77777777" w:rsidR="00FB2754" w:rsidRDefault="00FB2754" w:rsidP="00BB312E">
            <w:pPr>
              <w:suppressAutoHyphens/>
              <w:jc w:val="both"/>
              <w:textAlignment w:val="baseline"/>
              <w:rPr>
                <w:rFonts w:eastAsia="Calibri"/>
                <w:sz w:val="22"/>
                <w:szCs w:val="22"/>
              </w:rPr>
            </w:pPr>
            <w:r>
              <w:rPr>
                <w:rFonts w:eastAsia="Calibri"/>
                <w:sz w:val="22"/>
                <w:szCs w:val="22"/>
              </w:rPr>
              <w:t>Dažų, lakų, stiklo emalės, klijų ir hermetikų atliekos (nechlorintos, nehalogenintos)</w:t>
            </w:r>
          </w:p>
        </w:tc>
        <w:tc>
          <w:tcPr>
            <w:tcW w:w="1047" w:type="dxa"/>
            <w:tcMar>
              <w:left w:w="28" w:type="dxa"/>
              <w:right w:w="28" w:type="dxa"/>
            </w:tcMar>
            <w:vAlign w:val="center"/>
          </w:tcPr>
          <w:p w14:paraId="07D8B994"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08 01 11*</w:t>
            </w:r>
          </w:p>
        </w:tc>
        <w:tc>
          <w:tcPr>
            <w:tcW w:w="3005" w:type="dxa"/>
            <w:tcMar>
              <w:left w:w="28" w:type="dxa"/>
              <w:right w:w="28" w:type="dxa"/>
            </w:tcMar>
            <w:vAlign w:val="center"/>
          </w:tcPr>
          <w:p w14:paraId="205417BE" w14:textId="77777777" w:rsidR="00FB2754" w:rsidRDefault="00FB2754" w:rsidP="00BB312E">
            <w:pPr>
              <w:suppressAutoHyphens/>
              <w:jc w:val="both"/>
              <w:textAlignment w:val="baseline"/>
              <w:rPr>
                <w:rFonts w:eastAsia="Calibri"/>
                <w:sz w:val="22"/>
                <w:szCs w:val="22"/>
              </w:rPr>
            </w:pPr>
            <w:r>
              <w:rPr>
                <w:sz w:val="22"/>
                <w:szCs w:val="22"/>
              </w:rPr>
              <w:t>Dažų ir lako, kuriuose yra organinių tirpiklių ar kitų pavojingųjų medžiagų, atliekos</w:t>
            </w:r>
          </w:p>
        </w:tc>
        <w:tc>
          <w:tcPr>
            <w:tcW w:w="0" w:type="auto"/>
            <w:tcMar>
              <w:left w:w="28" w:type="dxa"/>
              <w:right w:w="28" w:type="dxa"/>
            </w:tcMar>
            <w:vAlign w:val="center"/>
          </w:tcPr>
          <w:p w14:paraId="551F979C" w14:textId="77777777" w:rsidR="00FB2754" w:rsidRDefault="00FB2754" w:rsidP="00BB312E">
            <w:pPr>
              <w:suppressAutoHyphens/>
              <w:jc w:val="both"/>
              <w:textAlignment w:val="baseline"/>
              <w:rPr>
                <w:rFonts w:eastAsia="Calibri"/>
                <w:sz w:val="22"/>
                <w:szCs w:val="22"/>
              </w:rPr>
            </w:pPr>
            <w:r>
              <w:rPr>
                <w:sz w:val="22"/>
                <w:szCs w:val="22"/>
              </w:rPr>
              <w:t>Dažų ir lako, kuriuose yra organinių tirpiklių ar kitų pavojingųjų medžiagų, atliekos</w:t>
            </w:r>
          </w:p>
        </w:tc>
        <w:tc>
          <w:tcPr>
            <w:tcW w:w="1443" w:type="dxa"/>
            <w:tcMar>
              <w:left w:w="28" w:type="dxa"/>
              <w:right w:w="28" w:type="dxa"/>
            </w:tcMar>
            <w:vAlign w:val="center"/>
          </w:tcPr>
          <w:p w14:paraId="38080F5E"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val="restart"/>
            <w:tcMar>
              <w:left w:w="28" w:type="dxa"/>
              <w:right w:w="28" w:type="dxa"/>
            </w:tcMar>
            <w:vAlign w:val="center"/>
          </w:tcPr>
          <w:p w14:paraId="28425EDE" w14:textId="77777777" w:rsidR="00FB2754" w:rsidRPr="00411E78" w:rsidRDefault="00FB2754" w:rsidP="00BB312E">
            <w:pPr>
              <w:suppressAutoHyphens/>
              <w:jc w:val="center"/>
              <w:textAlignment w:val="baseline"/>
              <w:rPr>
                <w:rFonts w:eastAsia="Calibri"/>
                <w:sz w:val="22"/>
                <w:szCs w:val="22"/>
              </w:rPr>
            </w:pPr>
            <w:r w:rsidRPr="00411E78">
              <w:rPr>
                <w:rFonts w:eastAsia="Calibri"/>
                <w:sz w:val="22"/>
                <w:szCs w:val="22"/>
              </w:rPr>
              <w:t>2,</w:t>
            </w:r>
            <w:r>
              <w:rPr>
                <w:rFonts w:eastAsia="Calibri"/>
                <w:sz w:val="22"/>
                <w:szCs w:val="22"/>
              </w:rPr>
              <w:t>5</w:t>
            </w:r>
            <w:r w:rsidRPr="00411E78">
              <w:rPr>
                <w:rFonts w:eastAsia="Calibri"/>
                <w:sz w:val="22"/>
                <w:szCs w:val="22"/>
              </w:rPr>
              <w:t>5</w:t>
            </w:r>
          </w:p>
        </w:tc>
      </w:tr>
      <w:tr w:rsidR="00FB2754" w14:paraId="1903EC45" w14:textId="77777777" w:rsidTr="00BB312E">
        <w:trPr>
          <w:cantSplit/>
          <w:trHeight w:val="243"/>
        </w:trPr>
        <w:tc>
          <w:tcPr>
            <w:tcW w:w="0" w:type="auto"/>
            <w:vAlign w:val="center"/>
          </w:tcPr>
          <w:p w14:paraId="0FAB4E89" w14:textId="77777777" w:rsidR="00FB2754" w:rsidRDefault="00FB2754" w:rsidP="00BB312E">
            <w:pPr>
              <w:suppressAutoHyphens/>
              <w:jc w:val="center"/>
              <w:textAlignment w:val="baseline"/>
              <w:rPr>
                <w:rFonts w:eastAsia="Calibri"/>
                <w:sz w:val="22"/>
                <w:szCs w:val="22"/>
              </w:rPr>
            </w:pPr>
            <w:r>
              <w:rPr>
                <w:rFonts w:eastAsia="Calibri"/>
                <w:sz w:val="22"/>
                <w:szCs w:val="22"/>
              </w:rPr>
              <w:t>17.</w:t>
            </w:r>
          </w:p>
        </w:tc>
        <w:tc>
          <w:tcPr>
            <w:tcW w:w="1426" w:type="dxa"/>
            <w:vMerge/>
            <w:tcMar>
              <w:left w:w="28" w:type="dxa"/>
              <w:right w:w="28" w:type="dxa"/>
            </w:tcMar>
            <w:vAlign w:val="center"/>
          </w:tcPr>
          <w:p w14:paraId="39F09764" w14:textId="77777777" w:rsidR="00FB2754" w:rsidRDefault="00FB2754" w:rsidP="00BB312E">
            <w:pPr>
              <w:suppressAutoHyphens/>
              <w:jc w:val="center"/>
              <w:textAlignment w:val="baseline"/>
              <w:rPr>
                <w:rFonts w:eastAsia="Calibri"/>
                <w:sz w:val="22"/>
                <w:szCs w:val="22"/>
              </w:rPr>
            </w:pPr>
          </w:p>
        </w:tc>
        <w:tc>
          <w:tcPr>
            <w:tcW w:w="1645" w:type="dxa"/>
            <w:vMerge/>
            <w:tcMar>
              <w:left w:w="28" w:type="dxa"/>
              <w:right w:w="28" w:type="dxa"/>
            </w:tcMar>
            <w:vAlign w:val="center"/>
          </w:tcPr>
          <w:p w14:paraId="5DECA4F4" w14:textId="77777777" w:rsidR="00FB2754" w:rsidRDefault="00FB2754" w:rsidP="00BB312E">
            <w:pPr>
              <w:suppressAutoHyphens/>
              <w:jc w:val="both"/>
              <w:textAlignment w:val="baseline"/>
              <w:rPr>
                <w:rFonts w:eastAsia="Calibri"/>
                <w:sz w:val="22"/>
                <w:szCs w:val="22"/>
              </w:rPr>
            </w:pPr>
          </w:p>
        </w:tc>
        <w:tc>
          <w:tcPr>
            <w:tcW w:w="1047" w:type="dxa"/>
            <w:tcMar>
              <w:left w:w="28" w:type="dxa"/>
              <w:right w:w="28" w:type="dxa"/>
            </w:tcMar>
            <w:vAlign w:val="center"/>
          </w:tcPr>
          <w:p w14:paraId="5A81055F"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08 01 17*</w:t>
            </w:r>
          </w:p>
        </w:tc>
        <w:tc>
          <w:tcPr>
            <w:tcW w:w="3005" w:type="dxa"/>
            <w:tcMar>
              <w:left w:w="28" w:type="dxa"/>
              <w:right w:w="28" w:type="dxa"/>
            </w:tcMar>
            <w:vAlign w:val="center"/>
          </w:tcPr>
          <w:p w14:paraId="22B7FA76" w14:textId="77777777" w:rsidR="00FB2754" w:rsidRDefault="00FB2754" w:rsidP="00BB312E">
            <w:pPr>
              <w:suppressAutoHyphens/>
              <w:jc w:val="both"/>
              <w:textAlignment w:val="baseline"/>
              <w:rPr>
                <w:rFonts w:eastAsia="Calibri"/>
                <w:sz w:val="22"/>
                <w:szCs w:val="22"/>
              </w:rPr>
            </w:pPr>
            <w:r>
              <w:rPr>
                <w:rFonts w:eastAsia="Calibri"/>
                <w:sz w:val="22"/>
                <w:szCs w:val="22"/>
              </w:rPr>
              <w:t>D</w:t>
            </w:r>
            <w:r w:rsidRPr="00C00115">
              <w:rPr>
                <w:rFonts w:eastAsia="Calibri"/>
                <w:sz w:val="22"/>
                <w:szCs w:val="22"/>
              </w:rPr>
              <w:t>ažų ar lako šalinimo atliekos, kuriose yra organinių tirpiklių ar kitų pavojingųjų medžiagų</w:t>
            </w:r>
          </w:p>
        </w:tc>
        <w:tc>
          <w:tcPr>
            <w:tcW w:w="0" w:type="auto"/>
            <w:tcMar>
              <w:left w:w="28" w:type="dxa"/>
              <w:right w:w="28" w:type="dxa"/>
            </w:tcMar>
            <w:vAlign w:val="center"/>
          </w:tcPr>
          <w:p w14:paraId="07103865" w14:textId="77777777" w:rsidR="00FB2754" w:rsidRDefault="00FB2754" w:rsidP="00BB312E">
            <w:pPr>
              <w:suppressAutoHyphens/>
              <w:jc w:val="both"/>
              <w:textAlignment w:val="baseline"/>
              <w:rPr>
                <w:rFonts w:eastAsia="Calibri"/>
                <w:sz w:val="22"/>
                <w:szCs w:val="22"/>
              </w:rPr>
            </w:pPr>
            <w:r>
              <w:rPr>
                <w:rFonts w:eastAsia="Calibri"/>
                <w:sz w:val="22"/>
                <w:szCs w:val="22"/>
              </w:rPr>
              <w:t>D</w:t>
            </w:r>
            <w:r w:rsidRPr="00C00115">
              <w:rPr>
                <w:rFonts w:eastAsia="Calibri"/>
                <w:sz w:val="22"/>
                <w:szCs w:val="22"/>
              </w:rPr>
              <w:t>ažų ar lako šalinimo atliekos, kuriose yra organinių tirpiklių ar kitų pavojingųjų medžiagų</w:t>
            </w:r>
          </w:p>
        </w:tc>
        <w:tc>
          <w:tcPr>
            <w:tcW w:w="1443" w:type="dxa"/>
            <w:tcMar>
              <w:left w:w="28" w:type="dxa"/>
              <w:right w:w="28" w:type="dxa"/>
            </w:tcMar>
            <w:vAlign w:val="center"/>
          </w:tcPr>
          <w:p w14:paraId="14501EA9"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60B4F410" w14:textId="77777777" w:rsidR="00FB2754" w:rsidRPr="00411E78" w:rsidRDefault="00FB2754" w:rsidP="00BB312E">
            <w:pPr>
              <w:suppressAutoHyphens/>
              <w:jc w:val="center"/>
              <w:textAlignment w:val="baseline"/>
              <w:rPr>
                <w:rFonts w:eastAsia="Calibri"/>
                <w:sz w:val="22"/>
                <w:szCs w:val="22"/>
              </w:rPr>
            </w:pPr>
          </w:p>
        </w:tc>
      </w:tr>
      <w:tr w:rsidR="00FB2754" w14:paraId="4CBFC2CC" w14:textId="77777777" w:rsidTr="00BB312E">
        <w:trPr>
          <w:cantSplit/>
          <w:trHeight w:val="243"/>
        </w:trPr>
        <w:tc>
          <w:tcPr>
            <w:tcW w:w="0" w:type="auto"/>
            <w:vAlign w:val="center"/>
          </w:tcPr>
          <w:p w14:paraId="468BE078" w14:textId="77777777" w:rsidR="00FB2754" w:rsidRDefault="00FB2754" w:rsidP="00BB312E">
            <w:pPr>
              <w:suppressAutoHyphens/>
              <w:jc w:val="center"/>
              <w:textAlignment w:val="baseline"/>
              <w:rPr>
                <w:rFonts w:eastAsia="Calibri"/>
                <w:sz w:val="22"/>
                <w:szCs w:val="22"/>
              </w:rPr>
            </w:pPr>
            <w:r>
              <w:rPr>
                <w:rFonts w:eastAsia="Calibri"/>
                <w:sz w:val="22"/>
                <w:szCs w:val="22"/>
              </w:rPr>
              <w:lastRenderedPageBreak/>
              <w:t>18.</w:t>
            </w:r>
          </w:p>
        </w:tc>
        <w:tc>
          <w:tcPr>
            <w:tcW w:w="1426" w:type="dxa"/>
            <w:vMerge/>
            <w:tcMar>
              <w:left w:w="28" w:type="dxa"/>
              <w:right w:w="28" w:type="dxa"/>
            </w:tcMar>
            <w:vAlign w:val="center"/>
          </w:tcPr>
          <w:p w14:paraId="7F2F276B" w14:textId="77777777" w:rsidR="00FB2754" w:rsidRDefault="00FB2754" w:rsidP="00BB312E">
            <w:pPr>
              <w:suppressAutoHyphens/>
              <w:jc w:val="center"/>
              <w:textAlignment w:val="baseline"/>
              <w:rPr>
                <w:rFonts w:eastAsia="Calibri"/>
                <w:sz w:val="22"/>
                <w:szCs w:val="22"/>
              </w:rPr>
            </w:pPr>
          </w:p>
        </w:tc>
        <w:tc>
          <w:tcPr>
            <w:tcW w:w="1645" w:type="dxa"/>
            <w:vMerge/>
            <w:tcMar>
              <w:left w:w="28" w:type="dxa"/>
              <w:right w:w="28" w:type="dxa"/>
            </w:tcMar>
            <w:vAlign w:val="center"/>
          </w:tcPr>
          <w:p w14:paraId="4F082D2E" w14:textId="77777777" w:rsidR="00FB2754" w:rsidRDefault="00FB2754" w:rsidP="00BB312E">
            <w:pPr>
              <w:suppressAutoHyphens/>
              <w:jc w:val="both"/>
              <w:textAlignment w:val="baseline"/>
              <w:rPr>
                <w:rFonts w:eastAsia="Calibri"/>
                <w:sz w:val="22"/>
                <w:szCs w:val="22"/>
              </w:rPr>
            </w:pPr>
          </w:p>
        </w:tc>
        <w:tc>
          <w:tcPr>
            <w:tcW w:w="1047" w:type="dxa"/>
            <w:tcMar>
              <w:left w:w="28" w:type="dxa"/>
              <w:right w:w="28" w:type="dxa"/>
            </w:tcMar>
            <w:vAlign w:val="center"/>
          </w:tcPr>
          <w:p w14:paraId="07BA1A8D"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08 01 21*</w:t>
            </w:r>
          </w:p>
        </w:tc>
        <w:tc>
          <w:tcPr>
            <w:tcW w:w="3005" w:type="dxa"/>
            <w:tcMar>
              <w:left w:w="28" w:type="dxa"/>
              <w:right w:w="28" w:type="dxa"/>
            </w:tcMar>
            <w:vAlign w:val="center"/>
          </w:tcPr>
          <w:p w14:paraId="099948BA" w14:textId="77777777" w:rsidR="00FB2754" w:rsidRDefault="00FB2754" w:rsidP="00BB312E">
            <w:pPr>
              <w:suppressAutoHyphens/>
              <w:jc w:val="both"/>
              <w:textAlignment w:val="baseline"/>
              <w:rPr>
                <w:rFonts w:eastAsia="Calibri"/>
                <w:sz w:val="22"/>
                <w:szCs w:val="22"/>
              </w:rPr>
            </w:pPr>
            <w:r>
              <w:rPr>
                <w:rFonts w:eastAsia="Calibri"/>
                <w:sz w:val="22"/>
                <w:szCs w:val="22"/>
              </w:rPr>
              <w:t xml:space="preserve">Dažų ir lako </w:t>
            </w:r>
            <w:proofErr w:type="spellStart"/>
            <w:r>
              <w:rPr>
                <w:rFonts w:eastAsia="Calibri"/>
                <w:sz w:val="22"/>
                <w:szCs w:val="22"/>
              </w:rPr>
              <w:t>nuėmiklių</w:t>
            </w:r>
            <w:proofErr w:type="spellEnd"/>
            <w:r>
              <w:rPr>
                <w:rFonts w:eastAsia="Calibri"/>
                <w:sz w:val="22"/>
                <w:szCs w:val="22"/>
              </w:rPr>
              <w:t xml:space="preserve"> atliekos</w:t>
            </w:r>
          </w:p>
        </w:tc>
        <w:tc>
          <w:tcPr>
            <w:tcW w:w="0" w:type="auto"/>
            <w:tcMar>
              <w:left w:w="28" w:type="dxa"/>
              <w:right w:w="28" w:type="dxa"/>
            </w:tcMar>
            <w:vAlign w:val="center"/>
          </w:tcPr>
          <w:p w14:paraId="5887AF35" w14:textId="77777777" w:rsidR="00FB2754" w:rsidRDefault="00FB2754" w:rsidP="00BB312E">
            <w:pPr>
              <w:suppressAutoHyphens/>
              <w:jc w:val="both"/>
              <w:textAlignment w:val="baseline"/>
              <w:rPr>
                <w:rFonts w:eastAsia="Calibri"/>
                <w:sz w:val="22"/>
                <w:szCs w:val="22"/>
              </w:rPr>
            </w:pPr>
            <w:r>
              <w:rPr>
                <w:rFonts w:eastAsia="Calibri"/>
                <w:sz w:val="22"/>
                <w:szCs w:val="22"/>
              </w:rPr>
              <w:t xml:space="preserve">Dažų ir lako </w:t>
            </w:r>
            <w:proofErr w:type="spellStart"/>
            <w:r>
              <w:rPr>
                <w:rFonts w:eastAsia="Calibri"/>
                <w:sz w:val="22"/>
                <w:szCs w:val="22"/>
              </w:rPr>
              <w:t>nuėmiklių</w:t>
            </w:r>
            <w:proofErr w:type="spellEnd"/>
            <w:r>
              <w:rPr>
                <w:rFonts w:eastAsia="Calibri"/>
                <w:sz w:val="22"/>
                <w:szCs w:val="22"/>
              </w:rPr>
              <w:t xml:space="preserve"> atliekos</w:t>
            </w:r>
          </w:p>
        </w:tc>
        <w:tc>
          <w:tcPr>
            <w:tcW w:w="1443" w:type="dxa"/>
            <w:tcMar>
              <w:left w:w="28" w:type="dxa"/>
              <w:right w:w="28" w:type="dxa"/>
            </w:tcMar>
            <w:vAlign w:val="center"/>
          </w:tcPr>
          <w:p w14:paraId="68596176"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47FCEA92" w14:textId="77777777" w:rsidR="00FB2754" w:rsidRPr="00411E78" w:rsidRDefault="00FB2754" w:rsidP="00BB312E">
            <w:pPr>
              <w:suppressAutoHyphens/>
              <w:jc w:val="center"/>
              <w:textAlignment w:val="baseline"/>
              <w:rPr>
                <w:rFonts w:eastAsia="Calibri"/>
                <w:sz w:val="22"/>
                <w:szCs w:val="22"/>
              </w:rPr>
            </w:pPr>
          </w:p>
        </w:tc>
      </w:tr>
      <w:tr w:rsidR="00FB2754" w14:paraId="38888314" w14:textId="77777777" w:rsidTr="00BB312E">
        <w:trPr>
          <w:cantSplit/>
          <w:trHeight w:val="243"/>
        </w:trPr>
        <w:tc>
          <w:tcPr>
            <w:tcW w:w="0" w:type="auto"/>
            <w:vAlign w:val="center"/>
          </w:tcPr>
          <w:p w14:paraId="73A0EB31" w14:textId="77777777" w:rsidR="00FB2754" w:rsidRDefault="00FB2754" w:rsidP="00BB312E">
            <w:pPr>
              <w:suppressAutoHyphens/>
              <w:jc w:val="center"/>
              <w:textAlignment w:val="baseline"/>
              <w:rPr>
                <w:rFonts w:eastAsia="Calibri"/>
                <w:sz w:val="22"/>
                <w:szCs w:val="22"/>
              </w:rPr>
            </w:pPr>
            <w:r>
              <w:rPr>
                <w:rFonts w:eastAsia="Calibri"/>
                <w:sz w:val="22"/>
                <w:szCs w:val="22"/>
              </w:rPr>
              <w:t>19.</w:t>
            </w:r>
          </w:p>
        </w:tc>
        <w:tc>
          <w:tcPr>
            <w:tcW w:w="1426" w:type="dxa"/>
            <w:vMerge/>
            <w:tcMar>
              <w:left w:w="28" w:type="dxa"/>
              <w:right w:w="28" w:type="dxa"/>
            </w:tcMar>
            <w:vAlign w:val="center"/>
          </w:tcPr>
          <w:p w14:paraId="7F6BA3E5" w14:textId="77777777" w:rsidR="00FB2754" w:rsidRDefault="00FB2754" w:rsidP="00BB312E">
            <w:pPr>
              <w:suppressAutoHyphens/>
              <w:jc w:val="center"/>
              <w:textAlignment w:val="baseline"/>
              <w:rPr>
                <w:rFonts w:eastAsia="Calibri"/>
                <w:sz w:val="22"/>
                <w:szCs w:val="22"/>
              </w:rPr>
            </w:pPr>
          </w:p>
        </w:tc>
        <w:tc>
          <w:tcPr>
            <w:tcW w:w="1645" w:type="dxa"/>
            <w:vMerge/>
            <w:tcMar>
              <w:left w:w="28" w:type="dxa"/>
              <w:right w:w="28" w:type="dxa"/>
            </w:tcMar>
            <w:vAlign w:val="center"/>
          </w:tcPr>
          <w:p w14:paraId="5F7B7403" w14:textId="77777777" w:rsidR="00FB2754" w:rsidRDefault="00FB2754" w:rsidP="00BB312E">
            <w:pPr>
              <w:suppressAutoHyphens/>
              <w:jc w:val="both"/>
              <w:textAlignment w:val="baseline"/>
              <w:rPr>
                <w:rFonts w:eastAsia="Calibri"/>
                <w:sz w:val="22"/>
                <w:szCs w:val="22"/>
              </w:rPr>
            </w:pPr>
          </w:p>
        </w:tc>
        <w:tc>
          <w:tcPr>
            <w:tcW w:w="1047" w:type="dxa"/>
            <w:tcMar>
              <w:left w:w="28" w:type="dxa"/>
              <w:right w:w="28" w:type="dxa"/>
            </w:tcMar>
            <w:vAlign w:val="center"/>
          </w:tcPr>
          <w:p w14:paraId="1E1E7F9E"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20 01 27*</w:t>
            </w:r>
          </w:p>
        </w:tc>
        <w:tc>
          <w:tcPr>
            <w:tcW w:w="3005" w:type="dxa"/>
            <w:tcMar>
              <w:left w:w="28" w:type="dxa"/>
              <w:right w:w="28" w:type="dxa"/>
            </w:tcMar>
            <w:vAlign w:val="center"/>
          </w:tcPr>
          <w:p w14:paraId="131292CA" w14:textId="77777777" w:rsidR="00FB2754" w:rsidRDefault="00FB2754" w:rsidP="00BB312E">
            <w:pPr>
              <w:suppressAutoHyphens/>
              <w:jc w:val="both"/>
              <w:textAlignment w:val="baseline"/>
              <w:rPr>
                <w:rFonts w:eastAsia="Calibri"/>
                <w:sz w:val="22"/>
                <w:szCs w:val="22"/>
              </w:rPr>
            </w:pPr>
            <w:r>
              <w:rPr>
                <w:rFonts w:eastAsia="Calibri"/>
                <w:sz w:val="22"/>
                <w:szCs w:val="22"/>
              </w:rPr>
              <w:t>Dažai, rašalas, klijai ir dervos, kuriose yra pavojingųjų medžiagų</w:t>
            </w:r>
          </w:p>
        </w:tc>
        <w:tc>
          <w:tcPr>
            <w:tcW w:w="0" w:type="auto"/>
            <w:tcMar>
              <w:left w:w="28" w:type="dxa"/>
              <w:right w:w="28" w:type="dxa"/>
            </w:tcMar>
            <w:vAlign w:val="center"/>
          </w:tcPr>
          <w:p w14:paraId="4A960050" w14:textId="77777777" w:rsidR="00FB2754" w:rsidRDefault="00FB2754" w:rsidP="00BB312E">
            <w:pPr>
              <w:suppressAutoHyphens/>
              <w:jc w:val="both"/>
              <w:textAlignment w:val="baseline"/>
              <w:rPr>
                <w:rFonts w:eastAsia="Calibri"/>
                <w:sz w:val="22"/>
                <w:szCs w:val="22"/>
              </w:rPr>
            </w:pPr>
            <w:r>
              <w:rPr>
                <w:rFonts w:eastAsia="Calibri"/>
                <w:sz w:val="22"/>
                <w:szCs w:val="22"/>
              </w:rPr>
              <w:t>Dažai, rašalas, klijai ir dervos, kuriose yra pavojingųjų medžiagų</w:t>
            </w:r>
          </w:p>
        </w:tc>
        <w:tc>
          <w:tcPr>
            <w:tcW w:w="1443" w:type="dxa"/>
            <w:tcMar>
              <w:left w:w="28" w:type="dxa"/>
              <w:right w:w="28" w:type="dxa"/>
            </w:tcMar>
            <w:vAlign w:val="center"/>
          </w:tcPr>
          <w:p w14:paraId="7796C7FD"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6E832753" w14:textId="77777777" w:rsidR="00FB2754" w:rsidRPr="00411E78" w:rsidRDefault="00FB2754" w:rsidP="00BB312E">
            <w:pPr>
              <w:suppressAutoHyphens/>
              <w:jc w:val="center"/>
              <w:textAlignment w:val="baseline"/>
              <w:rPr>
                <w:rFonts w:eastAsia="Calibri"/>
                <w:sz w:val="22"/>
                <w:szCs w:val="22"/>
              </w:rPr>
            </w:pPr>
          </w:p>
        </w:tc>
      </w:tr>
      <w:tr w:rsidR="00FB2754" w14:paraId="12B963D2" w14:textId="77777777" w:rsidTr="00BB312E">
        <w:trPr>
          <w:cantSplit/>
          <w:trHeight w:val="243"/>
        </w:trPr>
        <w:tc>
          <w:tcPr>
            <w:tcW w:w="0" w:type="auto"/>
            <w:vAlign w:val="center"/>
          </w:tcPr>
          <w:p w14:paraId="68196DB4" w14:textId="77777777" w:rsidR="00FB2754" w:rsidRDefault="00FB2754" w:rsidP="00BB312E">
            <w:pPr>
              <w:suppressAutoHyphens/>
              <w:jc w:val="center"/>
              <w:textAlignment w:val="baseline"/>
              <w:rPr>
                <w:rFonts w:eastAsia="Calibri"/>
                <w:sz w:val="22"/>
                <w:szCs w:val="22"/>
              </w:rPr>
            </w:pPr>
            <w:r>
              <w:rPr>
                <w:rFonts w:eastAsia="Calibri"/>
                <w:sz w:val="22"/>
                <w:szCs w:val="22"/>
              </w:rPr>
              <w:t>20.</w:t>
            </w:r>
          </w:p>
        </w:tc>
        <w:tc>
          <w:tcPr>
            <w:tcW w:w="1426" w:type="dxa"/>
            <w:vMerge w:val="restart"/>
            <w:tcMar>
              <w:left w:w="28" w:type="dxa"/>
              <w:right w:w="28" w:type="dxa"/>
            </w:tcMar>
            <w:vAlign w:val="center"/>
          </w:tcPr>
          <w:p w14:paraId="3292919F" w14:textId="77777777" w:rsidR="00FB2754" w:rsidRDefault="00FB2754" w:rsidP="00BB312E">
            <w:pPr>
              <w:suppressAutoHyphens/>
              <w:jc w:val="center"/>
              <w:textAlignment w:val="baseline"/>
              <w:rPr>
                <w:rFonts w:eastAsia="Calibri"/>
                <w:sz w:val="22"/>
                <w:szCs w:val="22"/>
              </w:rPr>
            </w:pPr>
            <w:r>
              <w:rPr>
                <w:rFonts w:eastAsia="Calibri"/>
                <w:sz w:val="22"/>
                <w:szCs w:val="22"/>
              </w:rPr>
              <w:t>TS - 31</w:t>
            </w:r>
          </w:p>
        </w:tc>
        <w:tc>
          <w:tcPr>
            <w:tcW w:w="1645" w:type="dxa"/>
            <w:vMerge w:val="restart"/>
            <w:tcMar>
              <w:left w:w="28" w:type="dxa"/>
              <w:right w:w="28" w:type="dxa"/>
            </w:tcMar>
            <w:vAlign w:val="center"/>
          </w:tcPr>
          <w:p w14:paraId="3BE94493" w14:textId="77777777" w:rsidR="00FB2754" w:rsidRDefault="00FB2754" w:rsidP="00BB312E">
            <w:pPr>
              <w:suppressAutoHyphens/>
              <w:jc w:val="both"/>
              <w:textAlignment w:val="baseline"/>
              <w:rPr>
                <w:rFonts w:eastAsia="Calibri"/>
                <w:sz w:val="22"/>
                <w:szCs w:val="22"/>
              </w:rPr>
            </w:pPr>
            <w:r>
              <w:rPr>
                <w:rFonts w:eastAsia="Calibri"/>
                <w:sz w:val="22"/>
                <w:szCs w:val="22"/>
              </w:rPr>
              <w:t>Kietosios atliekos, kuriose yra pavojingų cheminių medžiagų</w:t>
            </w:r>
          </w:p>
        </w:tc>
        <w:tc>
          <w:tcPr>
            <w:tcW w:w="1047" w:type="dxa"/>
            <w:tcMar>
              <w:left w:w="28" w:type="dxa"/>
              <w:right w:w="28" w:type="dxa"/>
            </w:tcMar>
            <w:vAlign w:val="center"/>
          </w:tcPr>
          <w:p w14:paraId="7EF87DA3"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15 01 10*</w:t>
            </w:r>
          </w:p>
        </w:tc>
        <w:tc>
          <w:tcPr>
            <w:tcW w:w="3005" w:type="dxa"/>
            <w:tcMar>
              <w:left w:w="28" w:type="dxa"/>
              <w:right w:w="28" w:type="dxa"/>
            </w:tcMar>
            <w:vAlign w:val="center"/>
          </w:tcPr>
          <w:p w14:paraId="1DF8C5EF" w14:textId="77777777" w:rsidR="00FB2754" w:rsidRDefault="00FB2754" w:rsidP="00BB312E">
            <w:pPr>
              <w:suppressAutoHyphens/>
              <w:jc w:val="both"/>
              <w:textAlignment w:val="baseline"/>
              <w:rPr>
                <w:rFonts w:eastAsia="Calibri"/>
                <w:sz w:val="22"/>
                <w:szCs w:val="22"/>
              </w:rPr>
            </w:pPr>
            <w:r>
              <w:rPr>
                <w:rFonts w:eastAsia="Calibri"/>
                <w:sz w:val="22"/>
                <w:szCs w:val="22"/>
              </w:rPr>
              <w:t>Pakuotės, kuriose yra pavojingųjų medžiagų likučių arba kurios yra jomis užterštos</w:t>
            </w:r>
          </w:p>
        </w:tc>
        <w:tc>
          <w:tcPr>
            <w:tcW w:w="0" w:type="auto"/>
            <w:tcMar>
              <w:left w:w="28" w:type="dxa"/>
              <w:right w:w="28" w:type="dxa"/>
            </w:tcMar>
            <w:vAlign w:val="center"/>
          </w:tcPr>
          <w:p w14:paraId="6BCE3511" w14:textId="77777777" w:rsidR="00FB2754" w:rsidRDefault="00FB2754" w:rsidP="00BB312E">
            <w:pPr>
              <w:suppressAutoHyphens/>
              <w:jc w:val="both"/>
              <w:textAlignment w:val="baseline"/>
              <w:rPr>
                <w:rFonts w:eastAsia="Calibri"/>
                <w:sz w:val="22"/>
                <w:szCs w:val="22"/>
              </w:rPr>
            </w:pPr>
            <w:r>
              <w:rPr>
                <w:rFonts w:eastAsia="Calibri"/>
                <w:sz w:val="22"/>
                <w:szCs w:val="22"/>
              </w:rPr>
              <w:t>Pakuotės, kuriose yra pavojingųjų medžiagų likučių arba kurios yra jomis užterštos</w:t>
            </w:r>
          </w:p>
        </w:tc>
        <w:tc>
          <w:tcPr>
            <w:tcW w:w="1443" w:type="dxa"/>
            <w:tcMar>
              <w:left w:w="28" w:type="dxa"/>
              <w:right w:w="28" w:type="dxa"/>
            </w:tcMar>
            <w:vAlign w:val="center"/>
          </w:tcPr>
          <w:p w14:paraId="60D6C5CF"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val="restart"/>
            <w:tcMar>
              <w:left w:w="28" w:type="dxa"/>
              <w:right w:w="28" w:type="dxa"/>
            </w:tcMar>
            <w:vAlign w:val="center"/>
          </w:tcPr>
          <w:p w14:paraId="2A6F8120" w14:textId="77777777" w:rsidR="00FB2754" w:rsidRPr="00411E78" w:rsidRDefault="00FB2754" w:rsidP="00BB312E">
            <w:pPr>
              <w:suppressAutoHyphens/>
              <w:jc w:val="center"/>
              <w:textAlignment w:val="baseline"/>
              <w:rPr>
                <w:rFonts w:eastAsia="Calibri"/>
                <w:sz w:val="22"/>
                <w:szCs w:val="22"/>
              </w:rPr>
            </w:pPr>
            <w:r w:rsidRPr="00411E78">
              <w:rPr>
                <w:rFonts w:eastAsia="Calibri"/>
                <w:sz w:val="22"/>
                <w:szCs w:val="22"/>
              </w:rPr>
              <w:t>0,</w:t>
            </w:r>
            <w:r>
              <w:rPr>
                <w:rFonts w:eastAsia="Calibri"/>
                <w:sz w:val="22"/>
                <w:szCs w:val="22"/>
              </w:rPr>
              <w:t>30</w:t>
            </w:r>
          </w:p>
        </w:tc>
      </w:tr>
      <w:tr w:rsidR="00FB2754" w14:paraId="70641C9C" w14:textId="77777777" w:rsidTr="00BB312E">
        <w:trPr>
          <w:cantSplit/>
          <w:trHeight w:val="243"/>
        </w:trPr>
        <w:tc>
          <w:tcPr>
            <w:tcW w:w="0" w:type="auto"/>
            <w:vAlign w:val="center"/>
          </w:tcPr>
          <w:p w14:paraId="6D3735CB" w14:textId="77777777" w:rsidR="00FB2754" w:rsidRDefault="00FB2754" w:rsidP="00BB312E">
            <w:pPr>
              <w:suppressAutoHyphens/>
              <w:jc w:val="center"/>
              <w:textAlignment w:val="baseline"/>
              <w:rPr>
                <w:rFonts w:eastAsia="Calibri"/>
                <w:sz w:val="22"/>
                <w:szCs w:val="22"/>
              </w:rPr>
            </w:pPr>
            <w:r>
              <w:rPr>
                <w:rFonts w:eastAsia="Calibri"/>
                <w:sz w:val="22"/>
                <w:szCs w:val="22"/>
              </w:rPr>
              <w:t>21.</w:t>
            </w:r>
          </w:p>
        </w:tc>
        <w:tc>
          <w:tcPr>
            <w:tcW w:w="1426" w:type="dxa"/>
            <w:vMerge/>
            <w:tcMar>
              <w:left w:w="28" w:type="dxa"/>
              <w:right w:w="28" w:type="dxa"/>
            </w:tcMar>
            <w:vAlign w:val="center"/>
          </w:tcPr>
          <w:p w14:paraId="7A17AA06" w14:textId="77777777" w:rsidR="00FB2754" w:rsidRDefault="00FB2754" w:rsidP="00BB312E">
            <w:pPr>
              <w:suppressAutoHyphens/>
              <w:jc w:val="center"/>
              <w:textAlignment w:val="baseline"/>
              <w:rPr>
                <w:rFonts w:eastAsia="Calibri"/>
                <w:sz w:val="22"/>
                <w:szCs w:val="22"/>
              </w:rPr>
            </w:pPr>
          </w:p>
        </w:tc>
        <w:tc>
          <w:tcPr>
            <w:tcW w:w="1645" w:type="dxa"/>
            <w:vMerge/>
            <w:tcMar>
              <w:left w:w="28" w:type="dxa"/>
              <w:right w:w="28" w:type="dxa"/>
            </w:tcMar>
            <w:vAlign w:val="center"/>
          </w:tcPr>
          <w:p w14:paraId="78E29CFD" w14:textId="77777777" w:rsidR="00FB2754" w:rsidRDefault="00FB2754" w:rsidP="00BB312E">
            <w:pPr>
              <w:suppressAutoHyphens/>
              <w:jc w:val="both"/>
              <w:textAlignment w:val="baseline"/>
              <w:rPr>
                <w:rFonts w:eastAsia="Calibri"/>
                <w:sz w:val="22"/>
                <w:szCs w:val="22"/>
              </w:rPr>
            </w:pPr>
          </w:p>
        </w:tc>
        <w:tc>
          <w:tcPr>
            <w:tcW w:w="1047" w:type="dxa"/>
            <w:tcMar>
              <w:left w:w="28" w:type="dxa"/>
              <w:right w:w="28" w:type="dxa"/>
            </w:tcMar>
            <w:vAlign w:val="center"/>
          </w:tcPr>
          <w:p w14:paraId="28AD9D02"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15 01 11*</w:t>
            </w:r>
          </w:p>
        </w:tc>
        <w:tc>
          <w:tcPr>
            <w:tcW w:w="3005" w:type="dxa"/>
            <w:tcMar>
              <w:left w:w="28" w:type="dxa"/>
              <w:right w:w="28" w:type="dxa"/>
            </w:tcMar>
            <w:vAlign w:val="center"/>
          </w:tcPr>
          <w:p w14:paraId="276D1C63" w14:textId="77777777" w:rsidR="00FB2754" w:rsidRDefault="00FB2754" w:rsidP="00BB312E">
            <w:pPr>
              <w:suppressAutoHyphens/>
              <w:jc w:val="both"/>
              <w:textAlignment w:val="baseline"/>
              <w:rPr>
                <w:rFonts w:eastAsia="Calibri"/>
                <w:sz w:val="22"/>
                <w:szCs w:val="22"/>
              </w:rPr>
            </w:pPr>
            <w:r>
              <w:rPr>
                <w:sz w:val="22"/>
                <w:szCs w:val="22"/>
                <w:lang w:eastAsia="lt-LT"/>
              </w:rPr>
              <w:t>M</w:t>
            </w:r>
            <w:r w:rsidRPr="00DF1317">
              <w:rPr>
                <w:sz w:val="22"/>
                <w:szCs w:val="22"/>
                <w:lang w:eastAsia="lt-LT"/>
              </w:rPr>
              <w:t>etalinės pakuotės, įskaitant suslėgto oro talpyklas, kuriose yra pavojingųjų kietų poringų rišamųjų medžiagų (pvz., asbesto)</w:t>
            </w:r>
          </w:p>
        </w:tc>
        <w:tc>
          <w:tcPr>
            <w:tcW w:w="0" w:type="auto"/>
            <w:tcMar>
              <w:left w:w="28" w:type="dxa"/>
              <w:right w:w="28" w:type="dxa"/>
            </w:tcMar>
            <w:vAlign w:val="center"/>
          </w:tcPr>
          <w:p w14:paraId="1FE6C075" w14:textId="77777777" w:rsidR="00FB2754" w:rsidRDefault="00FB2754" w:rsidP="00BB312E">
            <w:pPr>
              <w:suppressAutoHyphens/>
              <w:jc w:val="both"/>
              <w:textAlignment w:val="baseline"/>
              <w:rPr>
                <w:rFonts w:eastAsia="Calibri"/>
                <w:sz w:val="22"/>
                <w:szCs w:val="22"/>
              </w:rPr>
            </w:pPr>
            <w:r>
              <w:rPr>
                <w:sz w:val="22"/>
                <w:szCs w:val="22"/>
                <w:lang w:eastAsia="lt-LT"/>
              </w:rPr>
              <w:t>M</w:t>
            </w:r>
            <w:r w:rsidRPr="00DF1317">
              <w:rPr>
                <w:sz w:val="22"/>
                <w:szCs w:val="22"/>
                <w:lang w:eastAsia="lt-LT"/>
              </w:rPr>
              <w:t>etalinės pakuotės, įskaitant suslėgto oro talpyklas, kuriose yra pavojingųjų kietų poringų rišamųjų medžiagų (pvz., asbesto)</w:t>
            </w:r>
          </w:p>
        </w:tc>
        <w:tc>
          <w:tcPr>
            <w:tcW w:w="1443" w:type="dxa"/>
            <w:tcMar>
              <w:left w:w="28" w:type="dxa"/>
              <w:right w:w="28" w:type="dxa"/>
            </w:tcMar>
            <w:vAlign w:val="center"/>
          </w:tcPr>
          <w:p w14:paraId="72720EB5"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vMerge/>
            <w:tcMar>
              <w:left w:w="28" w:type="dxa"/>
              <w:right w:w="28" w:type="dxa"/>
            </w:tcMar>
            <w:vAlign w:val="center"/>
          </w:tcPr>
          <w:p w14:paraId="1CAB3D87" w14:textId="77777777" w:rsidR="00FB2754" w:rsidRPr="00411E78" w:rsidRDefault="00FB2754" w:rsidP="00BB312E">
            <w:pPr>
              <w:suppressAutoHyphens/>
              <w:jc w:val="center"/>
              <w:textAlignment w:val="baseline"/>
              <w:rPr>
                <w:rFonts w:eastAsia="Calibri"/>
                <w:sz w:val="22"/>
                <w:szCs w:val="22"/>
              </w:rPr>
            </w:pPr>
          </w:p>
        </w:tc>
      </w:tr>
      <w:tr w:rsidR="00FB2754" w14:paraId="4B36BC8D" w14:textId="77777777" w:rsidTr="00BB312E">
        <w:trPr>
          <w:cantSplit/>
          <w:trHeight w:val="243"/>
        </w:trPr>
        <w:tc>
          <w:tcPr>
            <w:tcW w:w="0" w:type="auto"/>
            <w:vAlign w:val="center"/>
          </w:tcPr>
          <w:p w14:paraId="4BAA9232" w14:textId="77777777" w:rsidR="00FB2754" w:rsidRDefault="00FB2754" w:rsidP="00BB312E">
            <w:pPr>
              <w:suppressAutoHyphens/>
              <w:jc w:val="center"/>
              <w:textAlignment w:val="baseline"/>
              <w:rPr>
                <w:rFonts w:eastAsia="Calibri"/>
                <w:sz w:val="22"/>
                <w:szCs w:val="22"/>
              </w:rPr>
            </w:pPr>
            <w:r>
              <w:rPr>
                <w:rFonts w:eastAsia="Calibri"/>
                <w:sz w:val="22"/>
                <w:szCs w:val="22"/>
              </w:rPr>
              <w:t>22.</w:t>
            </w:r>
          </w:p>
        </w:tc>
        <w:tc>
          <w:tcPr>
            <w:tcW w:w="1426" w:type="dxa"/>
            <w:tcMar>
              <w:left w:w="28" w:type="dxa"/>
              <w:right w:w="28" w:type="dxa"/>
            </w:tcMar>
            <w:vAlign w:val="center"/>
          </w:tcPr>
          <w:p w14:paraId="69B75603" w14:textId="77777777" w:rsidR="00FB2754" w:rsidRDefault="00FB2754" w:rsidP="00BB312E">
            <w:pPr>
              <w:suppressAutoHyphens/>
              <w:jc w:val="center"/>
              <w:textAlignment w:val="baseline"/>
              <w:rPr>
                <w:rFonts w:eastAsia="Calibri"/>
                <w:sz w:val="22"/>
                <w:szCs w:val="22"/>
              </w:rPr>
            </w:pPr>
            <w:r>
              <w:rPr>
                <w:rFonts w:eastAsia="Calibri"/>
                <w:sz w:val="22"/>
                <w:szCs w:val="22"/>
              </w:rPr>
              <w:t>TS - 32</w:t>
            </w:r>
          </w:p>
        </w:tc>
        <w:tc>
          <w:tcPr>
            <w:tcW w:w="1645" w:type="dxa"/>
            <w:tcMar>
              <w:left w:w="28" w:type="dxa"/>
              <w:right w:w="28" w:type="dxa"/>
            </w:tcMar>
            <w:vAlign w:val="center"/>
          </w:tcPr>
          <w:p w14:paraId="396BA6BA" w14:textId="77777777" w:rsidR="00FB2754" w:rsidRDefault="00FB2754" w:rsidP="00BB312E">
            <w:pPr>
              <w:suppressAutoHyphens/>
              <w:jc w:val="both"/>
              <w:textAlignment w:val="baseline"/>
              <w:rPr>
                <w:rFonts w:eastAsia="Calibri"/>
                <w:sz w:val="22"/>
                <w:szCs w:val="22"/>
              </w:rPr>
            </w:pPr>
            <w:r>
              <w:rPr>
                <w:rFonts w:eastAsia="Calibri"/>
                <w:sz w:val="22"/>
                <w:szCs w:val="22"/>
              </w:rPr>
              <w:t>Skystosios atliekos, kuriose yra pavojingų cheminių medžiagų</w:t>
            </w:r>
          </w:p>
        </w:tc>
        <w:tc>
          <w:tcPr>
            <w:tcW w:w="1047" w:type="dxa"/>
            <w:tcMar>
              <w:left w:w="28" w:type="dxa"/>
              <w:right w:w="28" w:type="dxa"/>
            </w:tcMar>
            <w:vAlign w:val="center"/>
          </w:tcPr>
          <w:p w14:paraId="71E80E26" w14:textId="77777777" w:rsidR="00FB2754" w:rsidRPr="00C00115" w:rsidRDefault="00FB2754" w:rsidP="00BB312E">
            <w:pPr>
              <w:suppressAutoHyphens/>
              <w:jc w:val="center"/>
              <w:textAlignment w:val="baseline"/>
              <w:rPr>
                <w:rFonts w:eastAsia="Calibri"/>
                <w:sz w:val="22"/>
                <w:szCs w:val="22"/>
              </w:rPr>
            </w:pPr>
            <w:r w:rsidRPr="00060831">
              <w:rPr>
                <w:rFonts w:eastAsia="Calibri"/>
                <w:sz w:val="22"/>
                <w:szCs w:val="22"/>
              </w:rPr>
              <w:t>20 01 29*</w:t>
            </w:r>
          </w:p>
        </w:tc>
        <w:tc>
          <w:tcPr>
            <w:tcW w:w="3005" w:type="dxa"/>
            <w:tcMar>
              <w:left w:w="28" w:type="dxa"/>
              <w:right w:w="28" w:type="dxa"/>
            </w:tcMar>
            <w:vAlign w:val="center"/>
          </w:tcPr>
          <w:p w14:paraId="6E73CD2D" w14:textId="77777777" w:rsidR="00FB2754" w:rsidRDefault="00FB2754" w:rsidP="00BB312E">
            <w:pPr>
              <w:suppressAutoHyphens/>
              <w:jc w:val="both"/>
              <w:textAlignment w:val="baseline"/>
              <w:rPr>
                <w:rFonts w:eastAsia="Calibri"/>
                <w:sz w:val="22"/>
                <w:szCs w:val="22"/>
              </w:rPr>
            </w:pPr>
            <w:r>
              <w:rPr>
                <w:rFonts w:eastAsia="Calibri"/>
                <w:sz w:val="22"/>
                <w:szCs w:val="22"/>
              </w:rPr>
              <w:t>Plovikliai, kuriuose yra pavojingųjų medžiagų</w:t>
            </w:r>
          </w:p>
        </w:tc>
        <w:tc>
          <w:tcPr>
            <w:tcW w:w="0" w:type="auto"/>
            <w:tcMar>
              <w:left w:w="28" w:type="dxa"/>
              <w:right w:w="28" w:type="dxa"/>
            </w:tcMar>
            <w:vAlign w:val="center"/>
          </w:tcPr>
          <w:p w14:paraId="6B931D79" w14:textId="77777777" w:rsidR="00FB2754" w:rsidRDefault="00FB2754" w:rsidP="00BB312E">
            <w:pPr>
              <w:suppressAutoHyphens/>
              <w:jc w:val="both"/>
              <w:textAlignment w:val="baseline"/>
              <w:rPr>
                <w:rFonts w:eastAsia="Calibri"/>
                <w:sz w:val="22"/>
                <w:szCs w:val="22"/>
              </w:rPr>
            </w:pPr>
            <w:r>
              <w:rPr>
                <w:rFonts w:eastAsia="Calibri"/>
                <w:sz w:val="22"/>
                <w:szCs w:val="22"/>
              </w:rPr>
              <w:t>Plovikliai, kuriuose yra pavojingųjų medžiagų</w:t>
            </w:r>
          </w:p>
        </w:tc>
        <w:tc>
          <w:tcPr>
            <w:tcW w:w="1443" w:type="dxa"/>
            <w:tcMar>
              <w:left w:w="28" w:type="dxa"/>
              <w:right w:w="28" w:type="dxa"/>
            </w:tcMar>
            <w:vAlign w:val="center"/>
          </w:tcPr>
          <w:p w14:paraId="05DE9AFB" w14:textId="77777777" w:rsidR="00FB2754" w:rsidRDefault="00FB2754" w:rsidP="00BB312E">
            <w:pPr>
              <w:suppressAutoHyphens/>
              <w:jc w:val="center"/>
              <w:textAlignment w:val="baseline"/>
              <w:rPr>
                <w:rFonts w:eastAsia="Calibri"/>
                <w:sz w:val="22"/>
                <w:szCs w:val="22"/>
              </w:rPr>
            </w:pPr>
            <w:r>
              <w:rPr>
                <w:rFonts w:eastAsia="Calibri"/>
                <w:sz w:val="22"/>
                <w:szCs w:val="22"/>
              </w:rPr>
              <w:t>R13</w:t>
            </w:r>
          </w:p>
        </w:tc>
        <w:tc>
          <w:tcPr>
            <w:tcW w:w="1665" w:type="dxa"/>
            <w:tcMar>
              <w:left w:w="28" w:type="dxa"/>
              <w:right w:w="28" w:type="dxa"/>
            </w:tcMar>
            <w:vAlign w:val="center"/>
          </w:tcPr>
          <w:p w14:paraId="47EC3193" w14:textId="77777777" w:rsidR="00FB2754" w:rsidRPr="00411E78" w:rsidRDefault="00FB2754" w:rsidP="00BB312E">
            <w:pPr>
              <w:suppressAutoHyphens/>
              <w:jc w:val="center"/>
              <w:textAlignment w:val="baseline"/>
              <w:rPr>
                <w:rFonts w:eastAsia="Calibri"/>
                <w:sz w:val="22"/>
                <w:szCs w:val="22"/>
              </w:rPr>
            </w:pPr>
            <w:r w:rsidRPr="00411E78">
              <w:rPr>
                <w:rFonts w:eastAsia="Calibri"/>
                <w:sz w:val="22"/>
                <w:szCs w:val="22"/>
              </w:rPr>
              <w:t>0,05</w:t>
            </w:r>
          </w:p>
        </w:tc>
      </w:tr>
    </w:tbl>
    <w:p w14:paraId="0DEC597F" w14:textId="77777777" w:rsidR="00FB2754" w:rsidRDefault="00FB2754" w:rsidP="00FB2754">
      <w:pPr>
        <w:suppressAutoHyphens/>
        <w:textAlignment w:val="baseline"/>
        <w:rPr>
          <w:rFonts w:eastAsia="Calibri"/>
          <w:b/>
          <w:szCs w:val="24"/>
        </w:rPr>
      </w:pPr>
    </w:p>
    <w:p w14:paraId="3F3222AC" w14:textId="77777777" w:rsidR="00FB2754" w:rsidRDefault="00FB2754" w:rsidP="00FB2754">
      <w:pPr>
        <w:suppressAutoHyphens/>
        <w:textAlignment w:val="baseline"/>
        <w:rPr>
          <w:rFonts w:eastAsia="Calibri"/>
          <w:szCs w:val="24"/>
        </w:rPr>
      </w:pPr>
      <w:r>
        <w:rPr>
          <w:rFonts w:eastAsia="Calibri"/>
          <w:b/>
          <w:szCs w:val="24"/>
        </w:rPr>
        <w:t>2 lentelė</w:t>
      </w:r>
      <w:r>
        <w:rPr>
          <w:rFonts w:eastAsia="Calibri"/>
          <w:szCs w:val="24"/>
        </w:rPr>
        <w:t>. Didžiausias numatomas laikyti pavojingųjų atliekų kiekis jų susidarymo vietoje iki surinkimo (S8)</w:t>
      </w:r>
    </w:p>
    <w:p w14:paraId="0168E98B" w14:textId="77777777" w:rsidR="00FB2754" w:rsidRDefault="00FB2754" w:rsidP="00FB2754">
      <w:pPr>
        <w:suppressAutoHyphens/>
        <w:textAlignment w:val="baseline"/>
        <w:rPr>
          <w:sz w:val="10"/>
          <w:szCs w:val="10"/>
          <w:lang w:eastAsia="lt-LT"/>
        </w:rPr>
      </w:pPr>
      <w:r>
        <w:rPr>
          <w:rFonts w:eastAsia="Calibri"/>
          <w:szCs w:val="24"/>
          <w:lang w:eastAsia="lt-LT"/>
        </w:rPr>
        <w:t>Informacija neteikiama, nes pavojingųjų atliekų laikymas susidarymo vietoje iki jų surinkimo nenumatomas.</w:t>
      </w:r>
    </w:p>
    <w:p w14:paraId="30D430CB"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b/>
          <w:szCs w:val="24"/>
        </w:rPr>
      </w:pPr>
    </w:p>
    <w:p w14:paraId="5760B789"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textAlignment w:val="baseline"/>
        <w:rPr>
          <w:rFonts w:eastAsia="Calibri"/>
          <w:szCs w:val="24"/>
        </w:rPr>
      </w:pPr>
      <w:r>
        <w:rPr>
          <w:rFonts w:eastAsia="Calibri"/>
          <w:b/>
          <w:szCs w:val="24"/>
        </w:rPr>
        <w:t>3 lentelė</w:t>
      </w:r>
      <w:r>
        <w:rPr>
          <w:rFonts w:eastAsia="Calibri"/>
          <w:szCs w:val="24"/>
        </w:rPr>
        <w:t>. Numatomos naudoti, išskyrus numatomas laikyti ir paruošti naudoti, pavojingosios atliekos</w:t>
      </w:r>
    </w:p>
    <w:tbl>
      <w:tblPr>
        <w:tblW w:w="151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7"/>
        <w:gridCol w:w="1649"/>
        <w:gridCol w:w="2484"/>
        <w:gridCol w:w="989"/>
        <w:gridCol w:w="2977"/>
        <w:gridCol w:w="2977"/>
        <w:gridCol w:w="1842"/>
        <w:gridCol w:w="1555"/>
      </w:tblGrid>
      <w:tr w:rsidR="00FB2754" w:rsidRPr="00411E78" w14:paraId="11B34D68" w14:textId="77777777" w:rsidTr="00BB312E">
        <w:trPr>
          <w:cantSplit/>
        </w:trPr>
        <w:tc>
          <w:tcPr>
            <w:tcW w:w="657" w:type="dxa"/>
            <w:vMerge w:val="restart"/>
            <w:tcMar>
              <w:top w:w="0" w:type="dxa"/>
              <w:left w:w="108" w:type="dxa"/>
              <w:bottom w:w="0" w:type="dxa"/>
              <w:right w:w="108" w:type="dxa"/>
            </w:tcMar>
            <w:vAlign w:val="center"/>
            <w:hideMark/>
          </w:tcPr>
          <w:p w14:paraId="346DD54E"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Eil. Nr.</w:t>
            </w:r>
          </w:p>
          <w:p w14:paraId="749CDAEA"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p>
        </w:tc>
        <w:tc>
          <w:tcPr>
            <w:tcW w:w="1649" w:type="dxa"/>
            <w:vMerge w:val="restart"/>
            <w:tcMar>
              <w:top w:w="0" w:type="dxa"/>
              <w:left w:w="28" w:type="dxa"/>
              <w:bottom w:w="0" w:type="dxa"/>
              <w:right w:w="28" w:type="dxa"/>
            </w:tcMar>
            <w:vAlign w:val="center"/>
            <w:hideMark/>
          </w:tcPr>
          <w:p w14:paraId="40872B15"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Pavojingųjų</w:t>
            </w:r>
          </w:p>
          <w:p w14:paraId="1C8CAA02"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atliekų technologinio srauto žymėjimas</w:t>
            </w:r>
          </w:p>
        </w:tc>
        <w:tc>
          <w:tcPr>
            <w:tcW w:w="2484" w:type="dxa"/>
            <w:vMerge w:val="restart"/>
            <w:tcMar>
              <w:top w:w="0" w:type="dxa"/>
              <w:left w:w="28" w:type="dxa"/>
              <w:bottom w:w="0" w:type="dxa"/>
              <w:right w:w="28" w:type="dxa"/>
            </w:tcMar>
            <w:vAlign w:val="center"/>
            <w:hideMark/>
          </w:tcPr>
          <w:p w14:paraId="5B62DF59"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Pavojingųjų atliekų technologinio srauto pavadinimas</w:t>
            </w:r>
          </w:p>
        </w:tc>
        <w:tc>
          <w:tcPr>
            <w:tcW w:w="989" w:type="dxa"/>
            <w:vMerge w:val="restart"/>
            <w:tcMar>
              <w:top w:w="0" w:type="dxa"/>
              <w:left w:w="28" w:type="dxa"/>
              <w:bottom w:w="0" w:type="dxa"/>
              <w:right w:w="28" w:type="dxa"/>
            </w:tcMar>
            <w:vAlign w:val="center"/>
            <w:hideMark/>
          </w:tcPr>
          <w:p w14:paraId="7B1F4440"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Atliekos kodas</w:t>
            </w:r>
          </w:p>
        </w:tc>
        <w:tc>
          <w:tcPr>
            <w:tcW w:w="2977" w:type="dxa"/>
            <w:vMerge w:val="restart"/>
            <w:tcMar>
              <w:top w:w="0" w:type="dxa"/>
              <w:left w:w="108" w:type="dxa"/>
              <w:bottom w:w="0" w:type="dxa"/>
              <w:right w:w="108" w:type="dxa"/>
            </w:tcMar>
            <w:vAlign w:val="center"/>
            <w:hideMark/>
          </w:tcPr>
          <w:p w14:paraId="798A532B"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Atliekos pavadinimas</w:t>
            </w:r>
          </w:p>
        </w:tc>
        <w:tc>
          <w:tcPr>
            <w:tcW w:w="2977" w:type="dxa"/>
            <w:vMerge w:val="restart"/>
            <w:tcMar>
              <w:top w:w="0" w:type="dxa"/>
              <w:left w:w="28" w:type="dxa"/>
              <w:bottom w:w="0" w:type="dxa"/>
              <w:right w:w="28" w:type="dxa"/>
            </w:tcMar>
            <w:vAlign w:val="center"/>
            <w:hideMark/>
          </w:tcPr>
          <w:p w14:paraId="4AA585A4"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Patikslintas atliekos pavadinimas</w:t>
            </w:r>
          </w:p>
        </w:tc>
        <w:tc>
          <w:tcPr>
            <w:tcW w:w="3397" w:type="dxa"/>
            <w:gridSpan w:val="2"/>
            <w:tcMar>
              <w:top w:w="0" w:type="dxa"/>
              <w:left w:w="28" w:type="dxa"/>
              <w:bottom w:w="0" w:type="dxa"/>
              <w:right w:w="28" w:type="dxa"/>
            </w:tcMar>
            <w:vAlign w:val="center"/>
            <w:hideMark/>
          </w:tcPr>
          <w:p w14:paraId="4B04C982"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18"/>
                <w:lang w:eastAsia="lt-LT"/>
              </w:rPr>
            </w:pPr>
            <w:r w:rsidRPr="00411E78">
              <w:rPr>
                <w:sz w:val="22"/>
                <w:szCs w:val="18"/>
                <w:lang w:eastAsia="lt-LT"/>
              </w:rPr>
              <w:t>Atliekų naudojimas</w:t>
            </w:r>
          </w:p>
        </w:tc>
      </w:tr>
      <w:tr w:rsidR="00FB2754" w:rsidRPr="00411E78" w14:paraId="40021C31" w14:textId="77777777" w:rsidTr="00BB312E">
        <w:trPr>
          <w:cantSplit/>
          <w:trHeight w:val="855"/>
        </w:trPr>
        <w:tc>
          <w:tcPr>
            <w:tcW w:w="0" w:type="auto"/>
            <w:vMerge/>
            <w:vAlign w:val="center"/>
            <w:hideMark/>
          </w:tcPr>
          <w:p w14:paraId="26AD45B5"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1649" w:type="dxa"/>
            <w:vMerge/>
            <w:vAlign w:val="center"/>
            <w:hideMark/>
          </w:tcPr>
          <w:p w14:paraId="6057E9B3"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2484" w:type="dxa"/>
            <w:vMerge/>
            <w:vAlign w:val="center"/>
            <w:hideMark/>
          </w:tcPr>
          <w:p w14:paraId="27AD53AB"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989" w:type="dxa"/>
            <w:vMerge/>
            <w:vAlign w:val="center"/>
            <w:hideMark/>
          </w:tcPr>
          <w:p w14:paraId="3F6F8038"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2977" w:type="dxa"/>
            <w:vMerge/>
            <w:vAlign w:val="center"/>
            <w:hideMark/>
          </w:tcPr>
          <w:p w14:paraId="3396A78E"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2977" w:type="dxa"/>
            <w:vMerge/>
            <w:vAlign w:val="center"/>
            <w:hideMark/>
          </w:tcPr>
          <w:p w14:paraId="35A6C9CE"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c>
          <w:tcPr>
            <w:tcW w:w="1842" w:type="dxa"/>
            <w:tcMar>
              <w:top w:w="0" w:type="dxa"/>
              <w:left w:w="28" w:type="dxa"/>
              <w:bottom w:w="0" w:type="dxa"/>
              <w:right w:w="28" w:type="dxa"/>
            </w:tcMar>
            <w:vAlign w:val="center"/>
            <w:hideMark/>
          </w:tcPr>
          <w:p w14:paraId="5A98A7CB"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Atliekos naudojimo veiklos kodas</w:t>
            </w:r>
          </w:p>
          <w:p w14:paraId="2D6A0D49"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(R1–R11)</w:t>
            </w:r>
          </w:p>
        </w:tc>
        <w:tc>
          <w:tcPr>
            <w:tcW w:w="1555" w:type="dxa"/>
            <w:tcMar>
              <w:top w:w="0" w:type="dxa"/>
              <w:left w:w="28" w:type="dxa"/>
              <w:bottom w:w="0" w:type="dxa"/>
              <w:right w:w="28" w:type="dxa"/>
            </w:tcMar>
            <w:vAlign w:val="center"/>
            <w:hideMark/>
          </w:tcPr>
          <w:p w14:paraId="588C6AA2"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Projektinis įrenginio pajėgumas, t/m.</w:t>
            </w:r>
          </w:p>
          <w:p w14:paraId="1DE39CC6"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p>
        </w:tc>
      </w:tr>
      <w:tr w:rsidR="00FB2754" w:rsidRPr="00411E78" w14:paraId="39AE90F3" w14:textId="77777777" w:rsidTr="00BB312E">
        <w:trPr>
          <w:cantSplit/>
          <w:trHeight w:val="243"/>
        </w:trPr>
        <w:tc>
          <w:tcPr>
            <w:tcW w:w="657" w:type="dxa"/>
            <w:tcMar>
              <w:top w:w="0" w:type="dxa"/>
              <w:left w:w="108" w:type="dxa"/>
              <w:bottom w:w="0" w:type="dxa"/>
              <w:right w:w="108" w:type="dxa"/>
            </w:tcMar>
            <w:hideMark/>
          </w:tcPr>
          <w:p w14:paraId="2C00497C"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1</w:t>
            </w:r>
          </w:p>
        </w:tc>
        <w:tc>
          <w:tcPr>
            <w:tcW w:w="1649" w:type="dxa"/>
            <w:tcMar>
              <w:top w:w="0" w:type="dxa"/>
              <w:left w:w="28" w:type="dxa"/>
              <w:bottom w:w="0" w:type="dxa"/>
              <w:right w:w="28" w:type="dxa"/>
            </w:tcMar>
            <w:vAlign w:val="center"/>
            <w:hideMark/>
          </w:tcPr>
          <w:p w14:paraId="220FF10A"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2</w:t>
            </w:r>
          </w:p>
        </w:tc>
        <w:tc>
          <w:tcPr>
            <w:tcW w:w="2484" w:type="dxa"/>
            <w:tcMar>
              <w:top w:w="0" w:type="dxa"/>
              <w:left w:w="28" w:type="dxa"/>
              <w:bottom w:w="0" w:type="dxa"/>
              <w:right w:w="28" w:type="dxa"/>
            </w:tcMar>
            <w:vAlign w:val="center"/>
            <w:hideMark/>
          </w:tcPr>
          <w:p w14:paraId="589EE20D"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3</w:t>
            </w:r>
          </w:p>
        </w:tc>
        <w:tc>
          <w:tcPr>
            <w:tcW w:w="989" w:type="dxa"/>
            <w:tcMar>
              <w:top w:w="0" w:type="dxa"/>
              <w:left w:w="28" w:type="dxa"/>
              <w:bottom w:w="0" w:type="dxa"/>
              <w:right w:w="28" w:type="dxa"/>
            </w:tcMar>
            <w:hideMark/>
          </w:tcPr>
          <w:p w14:paraId="6252E942"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4</w:t>
            </w:r>
          </w:p>
        </w:tc>
        <w:tc>
          <w:tcPr>
            <w:tcW w:w="2977" w:type="dxa"/>
            <w:tcMar>
              <w:top w:w="0" w:type="dxa"/>
              <w:left w:w="108" w:type="dxa"/>
              <w:bottom w:w="0" w:type="dxa"/>
              <w:right w:w="108" w:type="dxa"/>
            </w:tcMar>
            <w:hideMark/>
          </w:tcPr>
          <w:p w14:paraId="21CB6F55"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5</w:t>
            </w:r>
          </w:p>
        </w:tc>
        <w:tc>
          <w:tcPr>
            <w:tcW w:w="2977" w:type="dxa"/>
            <w:tcMar>
              <w:top w:w="0" w:type="dxa"/>
              <w:left w:w="28" w:type="dxa"/>
              <w:bottom w:w="0" w:type="dxa"/>
              <w:right w:w="28" w:type="dxa"/>
            </w:tcMar>
            <w:hideMark/>
          </w:tcPr>
          <w:p w14:paraId="147AC801"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6</w:t>
            </w:r>
          </w:p>
        </w:tc>
        <w:tc>
          <w:tcPr>
            <w:tcW w:w="1842" w:type="dxa"/>
            <w:tcMar>
              <w:top w:w="0" w:type="dxa"/>
              <w:left w:w="28" w:type="dxa"/>
              <w:bottom w:w="0" w:type="dxa"/>
              <w:right w:w="28" w:type="dxa"/>
            </w:tcMar>
            <w:vAlign w:val="center"/>
            <w:hideMark/>
          </w:tcPr>
          <w:p w14:paraId="455783B6"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7</w:t>
            </w:r>
          </w:p>
        </w:tc>
        <w:tc>
          <w:tcPr>
            <w:tcW w:w="1555" w:type="dxa"/>
            <w:tcMar>
              <w:top w:w="0" w:type="dxa"/>
              <w:left w:w="28" w:type="dxa"/>
              <w:bottom w:w="0" w:type="dxa"/>
              <w:right w:w="28" w:type="dxa"/>
            </w:tcMar>
            <w:hideMark/>
          </w:tcPr>
          <w:p w14:paraId="4964C38B"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8</w:t>
            </w:r>
          </w:p>
        </w:tc>
      </w:tr>
      <w:tr w:rsidR="00FB2754" w:rsidRPr="00411E78" w14:paraId="0ECA2D3B" w14:textId="77777777" w:rsidTr="00BB312E">
        <w:trPr>
          <w:cantSplit/>
          <w:trHeight w:val="243"/>
        </w:trPr>
        <w:tc>
          <w:tcPr>
            <w:tcW w:w="657" w:type="dxa"/>
            <w:tcMar>
              <w:top w:w="0" w:type="dxa"/>
              <w:left w:w="108" w:type="dxa"/>
              <w:bottom w:w="0" w:type="dxa"/>
              <w:right w:w="108" w:type="dxa"/>
            </w:tcMar>
            <w:vAlign w:val="center"/>
            <w:hideMark/>
          </w:tcPr>
          <w:p w14:paraId="78FB91DE"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1.</w:t>
            </w:r>
          </w:p>
        </w:tc>
        <w:tc>
          <w:tcPr>
            <w:tcW w:w="1649" w:type="dxa"/>
            <w:tcMar>
              <w:top w:w="0" w:type="dxa"/>
              <w:left w:w="28" w:type="dxa"/>
              <w:bottom w:w="0" w:type="dxa"/>
              <w:right w:w="28" w:type="dxa"/>
            </w:tcMar>
            <w:vAlign w:val="center"/>
            <w:hideMark/>
          </w:tcPr>
          <w:p w14:paraId="6617D873"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rPr>
              <w:t>TS - 05</w:t>
            </w:r>
          </w:p>
        </w:tc>
        <w:tc>
          <w:tcPr>
            <w:tcW w:w="2484" w:type="dxa"/>
            <w:tcMar>
              <w:top w:w="0" w:type="dxa"/>
              <w:left w:w="28" w:type="dxa"/>
              <w:bottom w:w="0" w:type="dxa"/>
              <w:right w:w="28" w:type="dxa"/>
            </w:tcMar>
            <w:vAlign w:val="center"/>
            <w:hideMark/>
          </w:tcPr>
          <w:p w14:paraId="3BD795B6"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sz w:val="22"/>
                <w:szCs w:val="22"/>
              </w:rPr>
              <w:t>Atliekos, kuriose yra ozono sluoksnį ardančių medžiagų</w:t>
            </w:r>
          </w:p>
        </w:tc>
        <w:tc>
          <w:tcPr>
            <w:tcW w:w="989" w:type="dxa"/>
            <w:tcMar>
              <w:top w:w="0" w:type="dxa"/>
              <w:left w:w="28" w:type="dxa"/>
              <w:bottom w:w="0" w:type="dxa"/>
              <w:right w:w="28" w:type="dxa"/>
            </w:tcMar>
            <w:vAlign w:val="center"/>
            <w:hideMark/>
          </w:tcPr>
          <w:p w14:paraId="58972A1A"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sz w:val="22"/>
                <w:szCs w:val="22"/>
              </w:rPr>
              <w:t>20 01 23*</w:t>
            </w:r>
          </w:p>
        </w:tc>
        <w:tc>
          <w:tcPr>
            <w:tcW w:w="2977" w:type="dxa"/>
            <w:tcMar>
              <w:top w:w="0" w:type="dxa"/>
              <w:left w:w="108" w:type="dxa"/>
              <w:bottom w:w="0" w:type="dxa"/>
              <w:right w:w="108" w:type="dxa"/>
            </w:tcMar>
            <w:vAlign w:val="center"/>
            <w:hideMark/>
          </w:tcPr>
          <w:p w14:paraId="3A37101F"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sz w:val="22"/>
                <w:szCs w:val="22"/>
              </w:rPr>
              <w:t xml:space="preserve">Nebenaudojama įranga, kurioje yra </w:t>
            </w:r>
            <w:proofErr w:type="spellStart"/>
            <w:r w:rsidRPr="00411E78">
              <w:rPr>
                <w:sz w:val="22"/>
                <w:szCs w:val="22"/>
              </w:rPr>
              <w:t>chlorfluorangliavandenilių</w:t>
            </w:r>
            <w:proofErr w:type="spellEnd"/>
          </w:p>
        </w:tc>
        <w:tc>
          <w:tcPr>
            <w:tcW w:w="2977" w:type="dxa"/>
            <w:tcMar>
              <w:top w:w="0" w:type="dxa"/>
              <w:left w:w="28" w:type="dxa"/>
              <w:bottom w:w="0" w:type="dxa"/>
              <w:right w:w="28" w:type="dxa"/>
            </w:tcMar>
            <w:vAlign w:val="center"/>
            <w:hideMark/>
          </w:tcPr>
          <w:p w14:paraId="6D724595"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sz w:val="22"/>
                <w:szCs w:val="22"/>
              </w:rPr>
              <w:t xml:space="preserve">Nebenaudojama įranga, kurioje yra </w:t>
            </w:r>
            <w:proofErr w:type="spellStart"/>
            <w:r w:rsidRPr="00411E78">
              <w:rPr>
                <w:sz w:val="22"/>
                <w:szCs w:val="22"/>
              </w:rPr>
              <w:t>chlorfluorangliavandenilių</w:t>
            </w:r>
            <w:proofErr w:type="spellEnd"/>
          </w:p>
        </w:tc>
        <w:tc>
          <w:tcPr>
            <w:tcW w:w="1842" w:type="dxa"/>
            <w:tcMar>
              <w:top w:w="0" w:type="dxa"/>
              <w:left w:w="28" w:type="dxa"/>
              <w:bottom w:w="0" w:type="dxa"/>
              <w:right w:w="28" w:type="dxa"/>
            </w:tcMar>
            <w:vAlign w:val="center"/>
            <w:hideMark/>
          </w:tcPr>
          <w:p w14:paraId="53E45A8A"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R4, R5</w:t>
            </w:r>
          </w:p>
        </w:tc>
        <w:tc>
          <w:tcPr>
            <w:tcW w:w="1555" w:type="dxa"/>
            <w:vMerge w:val="restart"/>
            <w:tcMar>
              <w:top w:w="0" w:type="dxa"/>
              <w:left w:w="28" w:type="dxa"/>
              <w:bottom w:w="0" w:type="dxa"/>
              <w:right w:w="28" w:type="dxa"/>
            </w:tcMar>
            <w:vAlign w:val="center"/>
            <w:hideMark/>
          </w:tcPr>
          <w:p w14:paraId="7A72523F"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6,0</w:t>
            </w:r>
          </w:p>
        </w:tc>
      </w:tr>
      <w:tr w:rsidR="00FB2754" w:rsidRPr="00411E78" w14:paraId="313C5F03" w14:textId="77777777" w:rsidTr="00BB312E">
        <w:trPr>
          <w:cantSplit/>
          <w:trHeight w:val="243"/>
        </w:trPr>
        <w:tc>
          <w:tcPr>
            <w:tcW w:w="657" w:type="dxa"/>
            <w:tcMar>
              <w:top w:w="0" w:type="dxa"/>
              <w:left w:w="108" w:type="dxa"/>
              <w:bottom w:w="0" w:type="dxa"/>
              <w:right w:w="108" w:type="dxa"/>
            </w:tcMar>
            <w:vAlign w:val="center"/>
          </w:tcPr>
          <w:p w14:paraId="7D35EB19"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2.</w:t>
            </w:r>
          </w:p>
        </w:tc>
        <w:tc>
          <w:tcPr>
            <w:tcW w:w="1649" w:type="dxa"/>
            <w:vAlign w:val="center"/>
          </w:tcPr>
          <w:p w14:paraId="188926E7"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rFonts w:eastAsia="Calibri"/>
                <w:sz w:val="22"/>
                <w:szCs w:val="22"/>
              </w:rPr>
              <w:t>TS - 11</w:t>
            </w:r>
          </w:p>
        </w:tc>
        <w:tc>
          <w:tcPr>
            <w:tcW w:w="2484" w:type="dxa"/>
            <w:vAlign w:val="center"/>
          </w:tcPr>
          <w:p w14:paraId="60A63978"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rFonts w:eastAsia="Calibri"/>
                <w:sz w:val="22"/>
                <w:szCs w:val="22"/>
              </w:rPr>
              <w:t>Elektrotechnikos ir elektronikos pavojingos atliekos</w:t>
            </w:r>
          </w:p>
        </w:tc>
        <w:tc>
          <w:tcPr>
            <w:tcW w:w="989" w:type="dxa"/>
            <w:tcMar>
              <w:top w:w="0" w:type="dxa"/>
              <w:left w:w="28" w:type="dxa"/>
              <w:bottom w:w="0" w:type="dxa"/>
              <w:right w:w="28" w:type="dxa"/>
            </w:tcMar>
            <w:vAlign w:val="center"/>
          </w:tcPr>
          <w:p w14:paraId="63F78A5B"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rFonts w:eastAsia="Calibri"/>
                <w:sz w:val="22"/>
                <w:szCs w:val="22"/>
              </w:rPr>
              <w:t>20 01 35*</w:t>
            </w:r>
          </w:p>
        </w:tc>
        <w:tc>
          <w:tcPr>
            <w:tcW w:w="2977" w:type="dxa"/>
            <w:tcMar>
              <w:top w:w="0" w:type="dxa"/>
              <w:left w:w="108" w:type="dxa"/>
              <w:bottom w:w="0" w:type="dxa"/>
              <w:right w:w="108" w:type="dxa"/>
            </w:tcMar>
            <w:vAlign w:val="center"/>
          </w:tcPr>
          <w:p w14:paraId="2A83B621"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rFonts w:eastAsia="Calibri"/>
                <w:sz w:val="22"/>
                <w:szCs w:val="22"/>
              </w:rPr>
              <w:t>Nebenaudojama elektros ir elektroninė įranga, nenurodyta 20 01 21 ir 20 01 23, kurioje yra pavojingųjų sudedamųjų dalių</w:t>
            </w:r>
          </w:p>
        </w:tc>
        <w:tc>
          <w:tcPr>
            <w:tcW w:w="2977" w:type="dxa"/>
            <w:tcMar>
              <w:top w:w="0" w:type="dxa"/>
              <w:left w:w="28" w:type="dxa"/>
              <w:bottom w:w="0" w:type="dxa"/>
              <w:right w:w="28" w:type="dxa"/>
            </w:tcMar>
            <w:vAlign w:val="center"/>
          </w:tcPr>
          <w:p w14:paraId="19EEC723"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r w:rsidRPr="00411E78">
              <w:rPr>
                <w:rFonts w:eastAsia="Calibri"/>
                <w:sz w:val="22"/>
                <w:szCs w:val="22"/>
              </w:rPr>
              <w:t>Nebenaudojama elektros ir elektroninė įranga, nenurodyta 20 01 21 ir 20 01 23, kurioje yra pavojingųjų sudedamųjų dalių</w:t>
            </w:r>
          </w:p>
        </w:tc>
        <w:tc>
          <w:tcPr>
            <w:tcW w:w="1842" w:type="dxa"/>
            <w:tcMar>
              <w:top w:w="0" w:type="dxa"/>
              <w:left w:w="28" w:type="dxa"/>
              <w:bottom w:w="0" w:type="dxa"/>
              <w:right w:w="28" w:type="dxa"/>
            </w:tcMar>
            <w:vAlign w:val="center"/>
          </w:tcPr>
          <w:p w14:paraId="785A5790"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sz w:val="22"/>
                <w:szCs w:val="22"/>
                <w:lang w:eastAsia="lt-LT"/>
              </w:rPr>
            </w:pPr>
            <w:r w:rsidRPr="00411E78">
              <w:rPr>
                <w:sz w:val="22"/>
                <w:szCs w:val="22"/>
                <w:lang w:eastAsia="lt-LT"/>
              </w:rPr>
              <w:t>R4, R5</w:t>
            </w:r>
          </w:p>
        </w:tc>
        <w:tc>
          <w:tcPr>
            <w:tcW w:w="1555" w:type="dxa"/>
            <w:vMerge/>
            <w:vAlign w:val="center"/>
          </w:tcPr>
          <w:p w14:paraId="3CDE24F3" w14:textId="77777777" w:rsidR="00FB2754" w:rsidRPr="00411E78" w:rsidRDefault="00FB2754" w:rsidP="00BB312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sz w:val="22"/>
                <w:szCs w:val="22"/>
                <w:lang w:eastAsia="lt-LT"/>
              </w:rPr>
            </w:pPr>
          </w:p>
        </w:tc>
      </w:tr>
    </w:tbl>
    <w:p w14:paraId="7415BCAB"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lang w:eastAsia="lt-LT"/>
        </w:rPr>
      </w:pPr>
    </w:p>
    <w:p w14:paraId="00F3F060" w14:textId="77777777" w:rsidR="00FB2754" w:rsidRDefault="00FB2754" w:rsidP="00FB27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textAlignment w:val="baseline"/>
        <w:rPr>
          <w:lang w:eastAsia="lt-LT"/>
        </w:rPr>
      </w:pPr>
    </w:p>
    <w:p w14:paraId="295936EB" w14:textId="77777777" w:rsidR="00FB2754" w:rsidRDefault="00FB2754" w:rsidP="00FB2754">
      <w:pPr>
        <w:suppressAutoHyphens/>
        <w:textAlignment w:val="baseline"/>
        <w:rPr>
          <w:rFonts w:eastAsia="Calibri"/>
          <w:szCs w:val="24"/>
        </w:rPr>
      </w:pPr>
      <w:r>
        <w:rPr>
          <w:rFonts w:eastAsia="Calibri"/>
          <w:b/>
          <w:szCs w:val="24"/>
        </w:rPr>
        <w:lastRenderedPageBreak/>
        <w:t>4 lentelė</w:t>
      </w:r>
      <w:r>
        <w:rPr>
          <w:rFonts w:eastAsia="Calibri"/>
          <w:szCs w:val="24"/>
        </w:rPr>
        <w:t>. Numatomos šalinti, išskyrus numatomas laikyti ir paruošti šalinti, pavojingosios atliekos</w:t>
      </w:r>
    </w:p>
    <w:p w14:paraId="5E9C9702" w14:textId="77777777" w:rsidR="00FB2754" w:rsidRPr="00C83B8D" w:rsidRDefault="00FB2754" w:rsidP="00FB2754">
      <w:pPr>
        <w:suppressAutoHyphens/>
        <w:textAlignment w:val="baseline"/>
        <w:rPr>
          <w:rFonts w:ascii="Symbol" w:eastAsia="Symbol" w:hAnsi="Symbol" w:cs="Symbol"/>
          <w:szCs w:val="24"/>
        </w:rPr>
      </w:pPr>
      <w:r>
        <w:rPr>
          <w:rFonts w:eastAsia="Calibri"/>
          <w:szCs w:val="24"/>
        </w:rPr>
        <w:t>Informacija neteikiama, kadangi atliekų šalinimo veikla nebus vykdoma.</w:t>
      </w:r>
    </w:p>
    <w:p w14:paraId="385A1190" w14:textId="77777777" w:rsidR="00FB2754" w:rsidRDefault="00FB2754" w:rsidP="00FB2754">
      <w:pPr>
        <w:suppressAutoHyphens/>
        <w:textAlignment w:val="baseline"/>
        <w:rPr>
          <w:rFonts w:eastAsia="Calibri"/>
          <w:b/>
          <w:szCs w:val="24"/>
        </w:rPr>
      </w:pPr>
    </w:p>
    <w:p w14:paraId="72609DC5" w14:textId="77777777" w:rsidR="00FB2754" w:rsidRDefault="00FB2754" w:rsidP="00FB2754">
      <w:pPr>
        <w:suppressAutoHyphens/>
        <w:textAlignment w:val="baseline"/>
        <w:rPr>
          <w:rFonts w:eastAsia="Calibri"/>
          <w:szCs w:val="24"/>
        </w:rPr>
      </w:pPr>
      <w:r>
        <w:rPr>
          <w:rFonts w:eastAsia="Calibri"/>
          <w:b/>
          <w:szCs w:val="24"/>
        </w:rPr>
        <w:t>5 lentelė</w:t>
      </w:r>
      <w:r>
        <w:rPr>
          <w:rFonts w:eastAsia="Calibri"/>
          <w:szCs w:val="24"/>
        </w:rPr>
        <w:t>. Numatomos paruošti naudoti ir (arba) šalinti pavojingosios atliekos</w:t>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9"/>
        <w:gridCol w:w="1661"/>
        <w:gridCol w:w="1891"/>
        <w:gridCol w:w="1191"/>
        <w:gridCol w:w="2562"/>
        <w:gridCol w:w="2461"/>
        <w:gridCol w:w="2323"/>
        <w:gridCol w:w="2036"/>
      </w:tblGrid>
      <w:tr w:rsidR="00FB2754" w:rsidRPr="00411E78" w14:paraId="3922B0C5" w14:textId="77777777" w:rsidTr="00BB312E">
        <w:trPr>
          <w:cantSplit/>
          <w:trHeight w:val="300"/>
        </w:trPr>
        <w:tc>
          <w:tcPr>
            <w:tcW w:w="204" w:type="pct"/>
            <w:vMerge w:val="restart"/>
            <w:tcMar>
              <w:top w:w="0" w:type="dxa"/>
              <w:left w:w="108" w:type="dxa"/>
              <w:bottom w:w="0" w:type="dxa"/>
              <w:right w:w="108" w:type="dxa"/>
            </w:tcMar>
            <w:vAlign w:val="center"/>
            <w:hideMark/>
          </w:tcPr>
          <w:p w14:paraId="7F91944F" w14:textId="77777777" w:rsidR="00FB2754" w:rsidRPr="00411E78" w:rsidRDefault="00FB2754" w:rsidP="00BB312E">
            <w:pPr>
              <w:tabs>
                <w:tab w:val="left" w:pos="993"/>
              </w:tabs>
              <w:suppressAutoHyphens/>
              <w:jc w:val="both"/>
              <w:textAlignment w:val="baseline"/>
              <w:rPr>
                <w:rFonts w:eastAsia="Calibri"/>
                <w:sz w:val="22"/>
                <w:szCs w:val="22"/>
              </w:rPr>
            </w:pPr>
            <w:r w:rsidRPr="00411E78">
              <w:rPr>
                <w:rFonts w:eastAsia="Calibri"/>
                <w:sz w:val="22"/>
                <w:szCs w:val="22"/>
              </w:rPr>
              <w:t>Eil. Nr.</w:t>
            </w:r>
          </w:p>
          <w:p w14:paraId="0EF3A3BF" w14:textId="77777777" w:rsidR="00FB2754" w:rsidRPr="00411E78" w:rsidRDefault="00FB2754" w:rsidP="00BB312E">
            <w:pPr>
              <w:tabs>
                <w:tab w:val="left" w:pos="993"/>
              </w:tabs>
              <w:suppressAutoHyphens/>
              <w:jc w:val="both"/>
              <w:textAlignment w:val="baseline"/>
              <w:rPr>
                <w:rFonts w:eastAsia="Calibri"/>
                <w:sz w:val="22"/>
                <w:szCs w:val="22"/>
              </w:rPr>
            </w:pPr>
            <w:r w:rsidRPr="00411E78">
              <w:rPr>
                <w:rFonts w:eastAsia="Calibri"/>
                <w:sz w:val="22"/>
                <w:szCs w:val="22"/>
              </w:rPr>
              <w:t> </w:t>
            </w:r>
          </w:p>
        </w:tc>
        <w:tc>
          <w:tcPr>
            <w:tcW w:w="572" w:type="pct"/>
            <w:vMerge w:val="restart"/>
            <w:tcMar>
              <w:top w:w="0" w:type="dxa"/>
              <w:left w:w="57" w:type="dxa"/>
              <w:bottom w:w="0" w:type="dxa"/>
              <w:right w:w="57" w:type="dxa"/>
            </w:tcMar>
            <w:vAlign w:val="center"/>
            <w:hideMark/>
          </w:tcPr>
          <w:p w14:paraId="33DD9268" w14:textId="77777777" w:rsidR="00FB2754" w:rsidRPr="00411E78" w:rsidRDefault="00FB2754" w:rsidP="00BB312E">
            <w:pPr>
              <w:tabs>
                <w:tab w:val="left" w:pos="993"/>
              </w:tabs>
              <w:suppressAutoHyphens/>
              <w:jc w:val="both"/>
              <w:textAlignment w:val="baseline"/>
              <w:rPr>
                <w:rFonts w:eastAsia="Calibri"/>
                <w:sz w:val="22"/>
                <w:szCs w:val="22"/>
              </w:rPr>
            </w:pPr>
            <w:r w:rsidRPr="00411E78">
              <w:rPr>
                <w:rFonts w:eastAsia="Calibri"/>
                <w:sz w:val="22"/>
                <w:szCs w:val="22"/>
              </w:rPr>
              <w:t>Pavojingųjų</w:t>
            </w:r>
          </w:p>
          <w:p w14:paraId="56466636" w14:textId="77777777" w:rsidR="00FB2754" w:rsidRPr="00411E78" w:rsidRDefault="00FB2754" w:rsidP="00BB312E">
            <w:pPr>
              <w:tabs>
                <w:tab w:val="left" w:pos="993"/>
              </w:tabs>
              <w:suppressAutoHyphens/>
              <w:jc w:val="both"/>
              <w:textAlignment w:val="baseline"/>
              <w:rPr>
                <w:rFonts w:eastAsia="Calibri"/>
                <w:sz w:val="22"/>
                <w:szCs w:val="22"/>
              </w:rPr>
            </w:pPr>
            <w:r w:rsidRPr="00411E78">
              <w:rPr>
                <w:rFonts w:eastAsia="Calibri"/>
                <w:sz w:val="22"/>
                <w:szCs w:val="22"/>
              </w:rPr>
              <w:t>atliekų technologinio srauto žymėjimas</w:t>
            </w:r>
          </w:p>
        </w:tc>
        <w:tc>
          <w:tcPr>
            <w:tcW w:w="650" w:type="pct"/>
            <w:vMerge w:val="restart"/>
            <w:tcMar>
              <w:top w:w="0" w:type="dxa"/>
              <w:left w:w="57" w:type="dxa"/>
              <w:bottom w:w="0" w:type="dxa"/>
              <w:right w:w="57" w:type="dxa"/>
            </w:tcMar>
            <w:vAlign w:val="center"/>
            <w:hideMark/>
          </w:tcPr>
          <w:p w14:paraId="65CC1BED" w14:textId="77777777" w:rsidR="00FB2754" w:rsidRPr="00411E78" w:rsidRDefault="00FB2754" w:rsidP="00BB312E">
            <w:pPr>
              <w:tabs>
                <w:tab w:val="left" w:pos="993"/>
              </w:tabs>
              <w:suppressAutoHyphens/>
              <w:jc w:val="both"/>
              <w:textAlignment w:val="baseline"/>
              <w:rPr>
                <w:rFonts w:eastAsia="Calibri"/>
                <w:sz w:val="22"/>
                <w:szCs w:val="22"/>
              </w:rPr>
            </w:pPr>
            <w:r w:rsidRPr="00411E78">
              <w:rPr>
                <w:rFonts w:eastAsia="Calibri"/>
                <w:sz w:val="22"/>
                <w:szCs w:val="22"/>
              </w:rPr>
              <w:t>Pavojingųjų atliekų technologinio srauto pavadinimas</w:t>
            </w:r>
          </w:p>
        </w:tc>
        <w:tc>
          <w:tcPr>
            <w:tcW w:w="412" w:type="pct"/>
            <w:vMerge w:val="restart"/>
            <w:tcMar>
              <w:top w:w="0" w:type="dxa"/>
              <w:left w:w="57" w:type="dxa"/>
              <w:bottom w:w="0" w:type="dxa"/>
              <w:right w:w="57" w:type="dxa"/>
            </w:tcMar>
            <w:vAlign w:val="center"/>
            <w:hideMark/>
          </w:tcPr>
          <w:p w14:paraId="62584C08" w14:textId="77777777" w:rsidR="00FB2754" w:rsidRPr="00411E78" w:rsidRDefault="00FB2754" w:rsidP="00BB312E">
            <w:pPr>
              <w:tabs>
                <w:tab w:val="left" w:pos="993"/>
              </w:tabs>
              <w:suppressAutoHyphens/>
              <w:jc w:val="both"/>
              <w:textAlignment w:val="baseline"/>
              <w:rPr>
                <w:rFonts w:eastAsia="Calibri"/>
                <w:sz w:val="22"/>
                <w:szCs w:val="22"/>
              </w:rPr>
            </w:pPr>
            <w:r w:rsidRPr="00411E78">
              <w:rPr>
                <w:rFonts w:eastAsia="Calibri"/>
                <w:sz w:val="22"/>
                <w:szCs w:val="22"/>
              </w:rPr>
              <w:t>Atliekos kodas</w:t>
            </w:r>
          </w:p>
        </w:tc>
        <w:tc>
          <w:tcPr>
            <w:tcW w:w="822" w:type="pct"/>
            <w:vMerge w:val="restart"/>
            <w:tcMar>
              <w:top w:w="0" w:type="dxa"/>
              <w:left w:w="108" w:type="dxa"/>
              <w:bottom w:w="0" w:type="dxa"/>
              <w:right w:w="108" w:type="dxa"/>
            </w:tcMar>
            <w:vAlign w:val="center"/>
            <w:hideMark/>
          </w:tcPr>
          <w:p w14:paraId="7069AF30" w14:textId="77777777" w:rsidR="00FB2754" w:rsidRPr="00411E78" w:rsidRDefault="00FB2754" w:rsidP="00BB312E">
            <w:pPr>
              <w:tabs>
                <w:tab w:val="left" w:pos="993"/>
              </w:tabs>
              <w:suppressAutoHyphens/>
              <w:jc w:val="both"/>
              <w:textAlignment w:val="baseline"/>
              <w:rPr>
                <w:rFonts w:eastAsia="Calibri"/>
                <w:sz w:val="22"/>
                <w:szCs w:val="22"/>
              </w:rPr>
            </w:pPr>
            <w:r w:rsidRPr="00411E78">
              <w:rPr>
                <w:rFonts w:eastAsia="Calibri"/>
                <w:sz w:val="22"/>
                <w:szCs w:val="22"/>
              </w:rPr>
              <w:t>Atliekos pavadinimas</w:t>
            </w:r>
          </w:p>
        </w:tc>
        <w:tc>
          <w:tcPr>
            <w:tcW w:w="844" w:type="pct"/>
            <w:vMerge w:val="restart"/>
            <w:tcMar>
              <w:top w:w="0" w:type="dxa"/>
              <w:left w:w="57" w:type="dxa"/>
              <w:bottom w:w="0" w:type="dxa"/>
              <w:right w:w="57" w:type="dxa"/>
            </w:tcMar>
            <w:vAlign w:val="center"/>
            <w:hideMark/>
          </w:tcPr>
          <w:p w14:paraId="2172ADF0" w14:textId="77777777" w:rsidR="00FB2754" w:rsidRPr="00411E78" w:rsidRDefault="00FB2754" w:rsidP="00BB312E">
            <w:pPr>
              <w:tabs>
                <w:tab w:val="left" w:pos="993"/>
              </w:tabs>
              <w:suppressAutoHyphens/>
              <w:jc w:val="both"/>
              <w:textAlignment w:val="baseline"/>
              <w:rPr>
                <w:rFonts w:eastAsia="Calibri"/>
                <w:sz w:val="22"/>
                <w:szCs w:val="22"/>
              </w:rPr>
            </w:pPr>
            <w:r w:rsidRPr="00411E78">
              <w:rPr>
                <w:rFonts w:eastAsia="Calibri"/>
                <w:sz w:val="22"/>
                <w:szCs w:val="22"/>
              </w:rPr>
              <w:t>Patikslintas atliekos pavadinimas</w:t>
            </w:r>
          </w:p>
        </w:tc>
        <w:tc>
          <w:tcPr>
            <w:tcW w:w="1497" w:type="pct"/>
            <w:gridSpan w:val="2"/>
            <w:tcMar>
              <w:top w:w="0" w:type="dxa"/>
              <w:left w:w="57" w:type="dxa"/>
              <w:bottom w:w="0" w:type="dxa"/>
              <w:right w:w="57" w:type="dxa"/>
            </w:tcMar>
            <w:hideMark/>
          </w:tcPr>
          <w:p w14:paraId="4787A070" w14:textId="77777777" w:rsidR="00FB2754" w:rsidRPr="00411E78" w:rsidRDefault="00FB2754" w:rsidP="00BB312E">
            <w:pPr>
              <w:tabs>
                <w:tab w:val="left" w:pos="993"/>
              </w:tabs>
              <w:suppressAutoHyphens/>
              <w:jc w:val="both"/>
              <w:textAlignment w:val="baseline"/>
              <w:rPr>
                <w:rFonts w:eastAsia="Calibri"/>
                <w:sz w:val="22"/>
                <w:szCs w:val="22"/>
              </w:rPr>
            </w:pPr>
            <w:r w:rsidRPr="00411E78">
              <w:rPr>
                <w:rFonts w:eastAsia="Calibri"/>
                <w:sz w:val="22"/>
                <w:szCs w:val="22"/>
              </w:rPr>
              <w:t>Atliekų paruošimas naudoti ir (arba) šalinti</w:t>
            </w:r>
          </w:p>
        </w:tc>
      </w:tr>
      <w:tr w:rsidR="00FB2754" w:rsidRPr="00411E78" w14:paraId="5C414F12" w14:textId="77777777" w:rsidTr="00BB312E">
        <w:trPr>
          <w:cantSplit/>
          <w:trHeight w:val="855"/>
        </w:trPr>
        <w:tc>
          <w:tcPr>
            <w:tcW w:w="0" w:type="auto"/>
            <w:vMerge/>
            <w:vAlign w:val="center"/>
            <w:hideMark/>
          </w:tcPr>
          <w:p w14:paraId="02E4455E" w14:textId="77777777" w:rsidR="00FB2754" w:rsidRPr="00411E78" w:rsidRDefault="00FB2754" w:rsidP="00BB312E">
            <w:pPr>
              <w:tabs>
                <w:tab w:val="left" w:pos="993"/>
              </w:tabs>
              <w:suppressAutoHyphens/>
              <w:jc w:val="both"/>
              <w:textAlignment w:val="baseline"/>
              <w:rPr>
                <w:rFonts w:eastAsia="Calibri"/>
                <w:sz w:val="22"/>
                <w:szCs w:val="22"/>
              </w:rPr>
            </w:pPr>
          </w:p>
        </w:tc>
        <w:tc>
          <w:tcPr>
            <w:tcW w:w="0" w:type="auto"/>
            <w:vMerge/>
            <w:vAlign w:val="center"/>
            <w:hideMark/>
          </w:tcPr>
          <w:p w14:paraId="0A45EBC9" w14:textId="77777777" w:rsidR="00FB2754" w:rsidRPr="00411E78" w:rsidRDefault="00FB2754" w:rsidP="00BB312E">
            <w:pPr>
              <w:tabs>
                <w:tab w:val="left" w:pos="993"/>
              </w:tabs>
              <w:suppressAutoHyphens/>
              <w:jc w:val="both"/>
              <w:textAlignment w:val="baseline"/>
              <w:rPr>
                <w:rFonts w:eastAsia="Calibri"/>
                <w:sz w:val="22"/>
                <w:szCs w:val="22"/>
              </w:rPr>
            </w:pPr>
          </w:p>
        </w:tc>
        <w:tc>
          <w:tcPr>
            <w:tcW w:w="0" w:type="auto"/>
            <w:vMerge/>
            <w:vAlign w:val="center"/>
            <w:hideMark/>
          </w:tcPr>
          <w:p w14:paraId="3773402F" w14:textId="77777777" w:rsidR="00FB2754" w:rsidRPr="00411E78" w:rsidRDefault="00FB2754" w:rsidP="00BB312E">
            <w:pPr>
              <w:tabs>
                <w:tab w:val="left" w:pos="993"/>
              </w:tabs>
              <w:suppressAutoHyphens/>
              <w:jc w:val="both"/>
              <w:textAlignment w:val="baseline"/>
              <w:rPr>
                <w:rFonts w:eastAsia="Calibri"/>
                <w:sz w:val="22"/>
                <w:szCs w:val="22"/>
              </w:rPr>
            </w:pPr>
          </w:p>
        </w:tc>
        <w:tc>
          <w:tcPr>
            <w:tcW w:w="0" w:type="auto"/>
            <w:vMerge/>
            <w:vAlign w:val="center"/>
            <w:hideMark/>
          </w:tcPr>
          <w:p w14:paraId="5B722474" w14:textId="77777777" w:rsidR="00FB2754" w:rsidRPr="00411E78" w:rsidRDefault="00FB2754" w:rsidP="00BB312E">
            <w:pPr>
              <w:tabs>
                <w:tab w:val="left" w:pos="993"/>
              </w:tabs>
              <w:suppressAutoHyphens/>
              <w:jc w:val="both"/>
              <w:textAlignment w:val="baseline"/>
              <w:rPr>
                <w:rFonts w:eastAsia="Calibri"/>
                <w:sz w:val="22"/>
                <w:szCs w:val="22"/>
              </w:rPr>
            </w:pPr>
          </w:p>
        </w:tc>
        <w:tc>
          <w:tcPr>
            <w:tcW w:w="0" w:type="auto"/>
            <w:vMerge/>
            <w:vAlign w:val="center"/>
            <w:hideMark/>
          </w:tcPr>
          <w:p w14:paraId="44ED5B72" w14:textId="77777777" w:rsidR="00FB2754" w:rsidRPr="00411E78" w:rsidRDefault="00FB2754" w:rsidP="00BB312E">
            <w:pPr>
              <w:tabs>
                <w:tab w:val="left" w:pos="993"/>
              </w:tabs>
              <w:suppressAutoHyphens/>
              <w:jc w:val="both"/>
              <w:textAlignment w:val="baseline"/>
              <w:rPr>
                <w:rFonts w:eastAsia="Calibri"/>
                <w:sz w:val="22"/>
                <w:szCs w:val="22"/>
              </w:rPr>
            </w:pPr>
          </w:p>
        </w:tc>
        <w:tc>
          <w:tcPr>
            <w:tcW w:w="0" w:type="auto"/>
            <w:vMerge/>
            <w:vAlign w:val="center"/>
            <w:hideMark/>
          </w:tcPr>
          <w:p w14:paraId="60D9EE11" w14:textId="77777777" w:rsidR="00FB2754" w:rsidRPr="00411E78" w:rsidRDefault="00FB2754" w:rsidP="00BB312E">
            <w:pPr>
              <w:tabs>
                <w:tab w:val="left" w:pos="993"/>
              </w:tabs>
              <w:suppressAutoHyphens/>
              <w:jc w:val="both"/>
              <w:textAlignment w:val="baseline"/>
              <w:rPr>
                <w:rFonts w:eastAsia="Calibri"/>
                <w:sz w:val="22"/>
                <w:szCs w:val="22"/>
              </w:rPr>
            </w:pPr>
          </w:p>
        </w:tc>
        <w:tc>
          <w:tcPr>
            <w:tcW w:w="797" w:type="pct"/>
            <w:tcMar>
              <w:top w:w="0" w:type="dxa"/>
              <w:left w:w="57" w:type="dxa"/>
              <w:bottom w:w="0" w:type="dxa"/>
              <w:right w:w="57" w:type="dxa"/>
            </w:tcMar>
            <w:vAlign w:val="center"/>
            <w:hideMark/>
          </w:tcPr>
          <w:p w14:paraId="238EF139" w14:textId="77777777" w:rsidR="00FB2754" w:rsidRPr="00411E78" w:rsidRDefault="00FB2754" w:rsidP="00BB312E">
            <w:pPr>
              <w:tabs>
                <w:tab w:val="left" w:pos="993"/>
              </w:tabs>
              <w:suppressAutoHyphens/>
              <w:jc w:val="both"/>
              <w:textAlignment w:val="baseline"/>
              <w:rPr>
                <w:rFonts w:eastAsia="Calibri"/>
                <w:sz w:val="22"/>
                <w:szCs w:val="22"/>
              </w:rPr>
            </w:pPr>
            <w:r w:rsidRPr="00411E78">
              <w:rPr>
                <w:rFonts w:eastAsia="Calibri"/>
                <w:sz w:val="22"/>
                <w:szCs w:val="22"/>
              </w:rPr>
              <w:t xml:space="preserve">Atliekos tvarkymo veiklos kodas (D8, D9, D13, D14, R12, S5) </w:t>
            </w:r>
          </w:p>
        </w:tc>
        <w:tc>
          <w:tcPr>
            <w:tcW w:w="700" w:type="pct"/>
            <w:tcMar>
              <w:top w:w="0" w:type="dxa"/>
              <w:left w:w="57" w:type="dxa"/>
              <w:bottom w:w="0" w:type="dxa"/>
              <w:right w:w="57" w:type="dxa"/>
            </w:tcMar>
            <w:vAlign w:val="center"/>
            <w:hideMark/>
          </w:tcPr>
          <w:p w14:paraId="3DC8D287" w14:textId="77777777" w:rsidR="00FB2754" w:rsidRPr="00411E78" w:rsidRDefault="00FB2754" w:rsidP="00BB312E">
            <w:pPr>
              <w:tabs>
                <w:tab w:val="left" w:pos="993"/>
              </w:tabs>
              <w:suppressAutoHyphens/>
              <w:jc w:val="both"/>
              <w:textAlignment w:val="baseline"/>
              <w:rPr>
                <w:rFonts w:eastAsia="Calibri"/>
                <w:sz w:val="22"/>
                <w:szCs w:val="22"/>
              </w:rPr>
            </w:pPr>
            <w:r w:rsidRPr="00411E78">
              <w:rPr>
                <w:rFonts w:eastAsia="Calibri"/>
                <w:sz w:val="22"/>
                <w:szCs w:val="22"/>
              </w:rPr>
              <w:t>Projektinis įrenginio pajėgumas, t/m.</w:t>
            </w:r>
          </w:p>
        </w:tc>
      </w:tr>
      <w:tr w:rsidR="00FB2754" w:rsidRPr="00411E78" w14:paraId="67F9247F" w14:textId="77777777" w:rsidTr="00BB312E">
        <w:trPr>
          <w:cantSplit/>
          <w:trHeight w:val="243"/>
        </w:trPr>
        <w:tc>
          <w:tcPr>
            <w:tcW w:w="204" w:type="pct"/>
            <w:tcMar>
              <w:top w:w="0" w:type="dxa"/>
              <w:left w:w="108" w:type="dxa"/>
              <w:bottom w:w="0" w:type="dxa"/>
              <w:right w:w="108" w:type="dxa"/>
            </w:tcMar>
            <w:hideMark/>
          </w:tcPr>
          <w:p w14:paraId="5083510F"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Cs w:val="24"/>
              </w:rPr>
              <w:t>1</w:t>
            </w:r>
          </w:p>
        </w:tc>
        <w:tc>
          <w:tcPr>
            <w:tcW w:w="572" w:type="pct"/>
            <w:tcMar>
              <w:top w:w="0" w:type="dxa"/>
              <w:left w:w="28" w:type="dxa"/>
              <w:bottom w:w="0" w:type="dxa"/>
              <w:right w:w="28" w:type="dxa"/>
            </w:tcMar>
            <w:vAlign w:val="center"/>
            <w:hideMark/>
          </w:tcPr>
          <w:p w14:paraId="58C99F63"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Cs w:val="24"/>
              </w:rPr>
              <w:t>2</w:t>
            </w:r>
          </w:p>
        </w:tc>
        <w:tc>
          <w:tcPr>
            <w:tcW w:w="650" w:type="pct"/>
            <w:tcMar>
              <w:top w:w="0" w:type="dxa"/>
              <w:left w:w="28" w:type="dxa"/>
              <w:bottom w:w="0" w:type="dxa"/>
              <w:right w:w="28" w:type="dxa"/>
            </w:tcMar>
            <w:vAlign w:val="center"/>
            <w:hideMark/>
          </w:tcPr>
          <w:p w14:paraId="49F48B3B"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Cs w:val="24"/>
              </w:rPr>
              <w:t>3</w:t>
            </w:r>
          </w:p>
        </w:tc>
        <w:tc>
          <w:tcPr>
            <w:tcW w:w="412" w:type="pct"/>
            <w:tcMar>
              <w:top w:w="0" w:type="dxa"/>
              <w:left w:w="28" w:type="dxa"/>
              <w:bottom w:w="0" w:type="dxa"/>
              <w:right w:w="28" w:type="dxa"/>
            </w:tcMar>
            <w:hideMark/>
          </w:tcPr>
          <w:p w14:paraId="458E3059"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Cs w:val="24"/>
              </w:rPr>
              <w:t>4</w:t>
            </w:r>
          </w:p>
        </w:tc>
        <w:tc>
          <w:tcPr>
            <w:tcW w:w="822" w:type="pct"/>
            <w:tcMar>
              <w:top w:w="0" w:type="dxa"/>
              <w:left w:w="108" w:type="dxa"/>
              <w:bottom w:w="0" w:type="dxa"/>
              <w:right w:w="108" w:type="dxa"/>
            </w:tcMar>
            <w:hideMark/>
          </w:tcPr>
          <w:p w14:paraId="7AE19EF8"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Cs w:val="24"/>
              </w:rPr>
              <w:t>5</w:t>
            </w:r>
          </w:p>
        </w:tc>
        <w:tc>
          <w:tcPr>
            <w:tcW w:w="844" w:type="pct"/>
            <w:tcMar>
              <w:top w:w="0" w:type="dxa"/>
              <w:left w:w="28" w:type="dxa"/>
              <w:bottom w:w="0" w:type="dxa"/>
              <w:right w:w="28" w:type="dxa"/>
            </w:tcMar>
            <w:hideMark/>
          </w:tcPr>
          <w:p w14:paraId="3C9C8BBA"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Cs w:val="24"/>
              </w:rPr>
              <w:t>6</w:t>
            </w:r>
          </w:p>
        </w:tc>
        <w:tc>
          <w:tcPr>
            <w:tcW w:w="797" w:type="pct"/>
            <w:tcMar>
              <w:top w:w="0" w:type="dxa"/>
              <w:left w:w="28" w:type="dxa"/>
              <w:bottom w:w="0" w:type="dxa"/>
              <w:right w:w="28" w:type="dxa"/>
            </w:tcMar>
            <w:vAlign w:val="center"/>
            <w:hideMark/>
          </w:tcPr>
          <w:p w14:paraId="5CA92D52"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Cs w:val="24"/>
              </w:rPr>
              <w:t>7</w:t>
            </w:r>
          </w:p>
        </w:tc>
        <w:tc>
          <w:tcPr>
            <w:tcW w:w="700" w:type="pct"/>
            <w:tcMar>
              <w:top w:w="0" w:type="dxa"/>
              <w:left w:w="28" w:type="dxa"/>
              <w:bottom w:w="0" w:type="dxa"/>
              <w:right w:w="28" w:type="dxa"/>
            </w:tcMar>
            <w:hideMark/>
          </w:tcPr>
          <w:p w14:paraId="613C78F4"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Cs w:val="24"/>
              </w:rPr>
              <w:t>8</w:t>
            </w:r>
          </w:p>
        </w:tc>
      </w:tr>
      <w:tr w:rsidR="00FB2754" w:rsidRPr="00411E78" w14:paraId="3E833292" w14:textId="77777777" w:rsidTr="00BB312E">
        <w:trPr>
          <w:cantSplit/>
          <w:trHeight w:val="243"/>
        </w:trPr>
        <w:tc>
          <w:tcPr>
            <w:tcW w:w="204" w:type="pct"/>
            <w:tcMar>
              <w:top w:w="0" w:type="dxa"/>
              <w:left w:w="108" w:type="dxa"/>
              <w:bottom w:w="0" w:type="dxa"/>
              <w:right w:w="108" w:type="dxa"/>
            </w:tcMar>
            <w:vAlign w:val="center"/>
            <w:hideMark/>
          </w:tcPr>
          <w:p w14:paraId="5BF9FFA4" w14:textId="77777777" w:rsidR="00FB2754" w:rsidRPr="00411E78" w:rsidRDefault="00FB2754" w:rsidP="00BB312E">
            <w:pPr>
              <w:tabs>
                <w:tab w:val="left" w:pos="993"/>
              </w:tabs>
              <w:suppressAutoHyphens/>
              <w:jc w:val="center"/>
              <w:textAlignment w:val="baseline"/>
              <w:rPr>
                <w:rFonts w:eastAsia="Calibri"/>
                <w:sz w:val="22"/>
                <w:szCs w:val="22"/>
              </w:rPr>
            </w:pPr>
            <w:r w:rsidRPr="00411E78">
              <w:rPr>
                <w:rFonts w:eastAsia="Calibri"/>
                <w:sz w:val="22"/>
                <w:szCs w:val="22"/>
              </w:rPr>
              <w:t>1.</w:t>
            </w:r>
          </w:p>
        </w:tc>
        <w:tc>
          <w:tcPr>
            <w:tcW w:w="572" w:type="pct"/>
            <w:tcMar>
              <w:top w:w="0" w:type="dxa"/>
              <w:left w:w="28" w:type="dxa"/>
              <w:bottom w:w="0" w:type="dxa"/>
              <w:right w:w="28" w:type="dxa"/>
            </w:tcMar>
            <w:vAlign w:val="center"/>
            <w:hideMark/>
          </w:tcPr>
          <w:p w14:paraId="20D118D0" w14:textId="77777777" w:rsidR="00FB2754" w:rsidRPr="00411E78" w:rsidRDefault="00FB2754" w:rsidP="00BB312E">
            <w:pPr>
              <w:tabs>
                <w:tab w:val="left" w:pos="993"/>
              </w:tabs>
              <w:suppressAutoHyphens/>
              <w:jc w:val="both"/>
              <w:textAlignment w:val="baseline"/>
              <w:rPr>
                <w:rFonts w:eastAsia="Calibri"/>
                <w:szCs w:val="24"/>
              </w:rPr>
            </w:pPr>
            <w:r w:rsidRPr="00411E78">
              <w:rPr>
                <w:sz w:val="22"/>
                <w:szCs w:val="22"/>
              </w:rPr>
              <w:t>TS - 05</w:t>
            </w:r>
          </w:p>
        </w:tc>
        <w:tc>
          <w:tcPr>
            <w:tcW w:w="650" w:type="pct"/>
            <w:tcMar>
              <w:top w:w="0" w:type="dxa"/>
              <w:left w:w="28" w:type="dxa"/>
              <w:bottom w:w="0" w:type="dxa"/>
              <w:right w:w="28" w:type="dxa"/>
            </w:tcMar>
            <w:vAlign w:val="center"/>
            <w:hideMark/>
          </w:tcPr>
          <w:p w14:paraId="10B19C10" w14:textId="77777777" w:rsidR="00FB2754" w:rsidRPr="00411E78" w:rsidRDefault="00FB2754" w:rsidP="00BB312E">
            <w:pPr>
              <w:tabs>
                <w:tab w:val="left" w:pos="993"/>
              </w:tabs>
              <w:suppressAutoHyphens/>
              <w:jc w:val="both"/>
              <w:textAlignment w:val="baseline"/>
              <w:rPr>
                <w:rFonts w:eastAsia="Calibri"/>
                <w:szCs w:val="24"/>
              </w:rPr>
            </w:pPr>
            <w:r w:rsidRPr="00411E78">
              <w:rPr>
                <w:sz w:val="22"/>
                <w:szCs w:val="22"/>
              </w:rPr>
              <w:t>Atliekos, kuriose yra ozono sluoksnį ardančių medžiagų</w:t>
            </w:r>
          </w:p>
        </w:tc>
        <w:tc>
          <w:tcPr>
            <w:tcW w:w="412" w:type="pct"/>
            <w:tcMar>
              <w:top w:w="0" w:type="dxa"/>
              <w:left w:w="28" w:type="dxa"/>
              <w:bottom w:w="0" w:type="dxa"/>
              <w:right w:w="28" w:type="dxa"/>
            </w:tcMar>
            <w:vAlign w:val="center"/>
            <w:hideMark/>
          </w:tcPr>
          <w:p w14:paraId="08BCC3A5" w14:textId="77777777" w:rsidR="00FB2754" w:rsidRPr="00411E78" w:rsidRDefault="00FB2754" w:rsidP="00BB312E">
            <w:pPr>
              <w:tabs>
                <w:tab w:val="left" w:pos="993"/>
              </w:tabs>
              <w:suppressAutoHyphens/>
              <w:jc w:val="both"/>
              <w:textAlignment w:val="baseline"/>
              <w:rPr>
                <w:rFonts w:eastAsia="Calibri"/>
                <w:szCs w:val="24"/>
              </w:rPr>
            </w:pPr>
            <w:r w:rsidRPr="00411E78">
              <w:rPr>
                <w:sz w:val="22"/>
                <w:szCs w:val="22"/>
              </w:rPr>
              <w:t>20 01 23*</w:t>
            </w:r>
          </w:p>
        </w:tc>
        <w:tc>
          <w:tcPr>
            <w:tcW w:w="822" w:type="pct"/>
            <w:tcMar>
              <w:top w:w="0" w:type="dxa"/>
              <w:left w:w="108" w:type="dxa"/>
              <w:bottom w:w="0" w:type="dxa"/>
              <w:right w:w="108" w:type="dxa"/>
            </w:tcMar>
            <w:vAlign w:val="center"/>
            <w:hideMark/>
          </w:tcPr>
          <w:p w14:paraId="4CAA3C66" w14:textId="77777777" w:rsidR="00FB2754" w:rsidRPr="00411E78" w:rsidRDefault="00FB2754" w:rsidP="00BB312E">
            <w:pPr>
              <w:tabs>
                <w:tab w:val="left" w:pos="993"/>
              </w:tabs>
              <w:suppressAutoHyphens/>
              <w:jc w:val="both"/>
              <w:textAlignment w:val="baseline"/>
              <w:rPr>
                <w:rFonts w:eastAsia="Calibri"/>
                <w:szCs w:val="24"/>
              </w:rPr>
            </w:pPr>
            <w:r w:rsidRPr="00411E78">
              <w:rPr>
                <w:sz w:val="22"/>
                <w:szCs w:val="22"/>
              </w:rPr>
              <w:t xml:space="preserve">Nebenaudojama įranga, kurioje yra </w:t>
            </w:r>
            <w:proofErr w:type="spellStart"/>
            <w:r w:rsidRPr="00411E78">
              <w:rPr>
                <w:sz w:val="22"/>
                <w:szCs w:val="22"/>
              </w:rPr>
              <w:t>chlorfluorangliavandenilių</w:t>
            </w:r>
            <w:proofErr w:type="spellEnd"/>
          </w:p>
        </w:tc>
        <w:tc>
          <w:tcPr>
            <w:tcW w:w="844" w:type="pct"/>
            <w:tcMar>
              <w:top w:w="0" w:type="dxa"/>
              <w:left w:w="28" w:type="dxa"/>
              <w:bottom w:w="0" w:type="dxa"/>
              <w:right w:w="28" w:type="dxa"/>
            </w:tcMar>
            <w:vAlign w:val="center"/>
            <w:hideMark/>
          </w:tcPr>
          <w:p w14:paraId="39DBFC62" w14:textId="77777777" w:rsidR="00FB2754" w:rsidRPr="00411E78" w:rsidRDefault="00FB2754" w:rsidP="00BB312E">
            <w:pPr>
              <w:tabs>
                <w:tab w:val="left" w:pos="993"/>
              </w:tabs>
              <w:suppressAutoHyphens/>
              <w:jc w:val="both"/>
              <w:textAlignment w:val="baseline"/>
              <w:rPr>
                <w:rFonts w:eastAsia="Calibri"/>
                <w:szCs w:val="24"/>
              </w:rPr>
            </w:pPr>
            <w:r w:rsidRPr="00411E78">
              <w:rPr>
                <w:sz w:val="22"/>
                <w:szCs w:val="22"/>
              </w:rPr>
              <w:t xml:space="preserve">Nebenaudojama įranga, kurioje yra </w:t>
            </w:r>
            <w:proofErr w:type="spellStart"/>
            <w:r w:rsidRPr="00411E78">
              <w:rPr>
                <w:sz w:val="22"/>
                <w:szCs w:val="22"/>
              </w:rPr>
              <w:t>chlorfluorangliavandenilių</w:t>
            </w:r>
            <w:proofErr w:type="spellEnd"/>
          </w:p>
        </w:tc>
        <w:tc>
          <w:tcPr>
            <w:tcW w:w="797" w:type="pct"/>
            <w:tcMar>
              <w:top w:w="0" w:type="dxa"/>
              <w:left w:w="28" w:type="dxa"/>
              <w:bottom w:w="0" w:type="dxa"/>
              <w:right w:w="28" w:type="dxa"/>
            </w:tcMar>
            <w:vAlign w:val="center"/>
            <w:hideMark/>
          </w:tcPr>
          <w:p w14:paraId="476E0196" w14:textId="77777777" w:rsidR="00FB2754" w:rsidRPr="00411E78" w:rsidRDefault="00FB2754" w:rsidP="00BB312E">
            <w:pPr>
              <w:tabs>
                <w:tab w:val="left" w:pos="993"/>
              </w:tabs>
              <w:suppressAutoHyphens/>
              <w:jc w:val="center"/>
              <w:textAlignment w:val="baseline"/>
              <w:rPr>
                <w:rFonts w:eastAsia="Calibri"/>
                <w:sz w:val="22"/>
                <w:szCs w:val="22"/>
              </w:rPr>
            </w:pPr>
            <w:r w:rsidRPr="00411E78">
              <w:rPr>
                <w:rFonts w:eastAsia="Calibri"/>
                <w:sz w:val="22"/>
                <w:szCs w:val="22"/>
              </w:rPr>
              <w:t>R12</w:t>
            </w:r>
          </w:p>
        </w:tc>
        <w:tc>
          <w:tcPr>
            <w:tcW w:w="700" w:type="pct"/>
            <w:vMerge w:val="restart"/>
            <w:tcMar>
              <w:top w:w="0" w:type="dxa"/>
              <w:left w:w="28" w:type="dxa"/>
              <w:bottom w:w="0" w:type="dxa"/>
              <w:right w:w="28" w:type="dxa"/>
            </w:tcMar>
            <w:vAlign w:val="center"/>
            <w:hideMark/>
          </w:tcPr>
          <w:p w14:paraId="623FA3FE" w14:textId="77777777" w:rsidR="00FB2754" w:rsidRPr="00411E78" w:rsidRDefault="00FB2754" w:rsidP="00BB312E">
            <w:pPr>
              <w:tabs>
                <w:tab w:val="left" w:pos="993"/>
              </w:tabs>
              <w:suppressAutoHyphens/>
              <w:jc w:val="center"/>
              <w:textAlignment w:val="baseline"/>
              <w:rPr>
                <w:rFonts w:eastAsia="Calibri"/>
                <w:sz w:val="22"/>
                <w:szCs w:val="22"/>
              </w:rPr>
            </w:pPr>
            <w:r w:rsidRPr="00411E78">
              <w:rPr>
                <w:rFonts w:eastAsia="Calibri"/>
                <w:sz w:val="22"/>
                <w:szCs w:val="22"/>
              </w:rPr>
              <w:t>6,0</w:t>
            </w:r>
          </w:p>
        </w:tc>
      </w:tr>
      <w:tr w:rsidR="00FB2754" w:rsidRPr="00411E78" w14:paraId="69DAD29B" w14:textId="77777777" w:rsidTr="00BB312E">
        <w:trPr>
          <w:cantSplit/>
          <w:trHeight w:val="291"/>
        </w:trPr>
        <w:tc>
          <w:tcPr>
            <w:tcW w:w="204" w:type="pct"/>
            <w:tcMar>
              <w:top w:w="0" w:type="dxa"/>
              <w:left w:w="108" w:type="dxa"/>
              <w:bottom w:w="0" w:type="dxa"/>
              <w:right w:w="108" w:type="dxa"/>
            </w:tcMar>
            <w:vAlign w:val="center"/>
          </w:tcPr>
          <w:p w14:paraId="4A37E913" w14:textId="77777777" w:rsidR="00FB2754" w:rsidRPr="00411E78" w:rsidRDefault="00FB2754" w:rsidP="00BB312E">
            <w:pPr>
              <w:tabs>
                <w:tab w:val="left" w:pos="993"/>
              </w:tabs>
              <w:suppressAutoHyphens/>
              <w:jc w:val="center"/>
              <w:textAlignment w:val="baseline"/>
              <w:rPr>
                <w:rFonts w:eastAsia="Calibri"/>
                <w:sz w:val="22"/>
                <w:szCs w:val="22"/>
              </w:rPr>
            </w:pPr>
            <w:r w:rsidRPr="00411E78">
              <w:rPr>
                <w:rFonts w:eastAsia="Calibri"/>
                <w:sz w:val="22"/>
                <w:szCs w:val="22"/>
              </w:rPr>
              <w:t>2.</w:t>
            </w:r>
          </w:p>
        </w:tc>
        <w:tc>
          <w:tcPr>
            <w:tcW w:w="0" w:type="auto"/>
            <w:vAlign w:val="center"/>
          </w:tcPr>
          <w:p w14:paraId="5DF5562B"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 w:val="22"/>
                <w:szCs w:val="22"/>
              </w:rPr>
              <w:t>TS - 11</w:t>
            </w:r>
          </w:p>
        </w:tc>
        <w:tc>
          <w:tcPr>
            <w:tcW w:w="0" w:type="auto"/>
            <w:vAlign w:val="center"/>
          </w:tcPr>
          <w:p w14:paraId="27F7886A"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 w:val="22"/>
                <w:szCs w:val="22"/>
              </w:rPr>
              <w:t>Elektrotechnikos ir elektronikos pavojingos atliekos</w:t>
            </w:r>
          </w:p>
        </w:tc>
        <w:tc>
          <w:tcPr>
            <w:tcW w:w="412" w:type="pct"/>
            <w:tcMar>
              <w:top w:w="0" w:type="dxa"/>
              <w:left w:w="28" w:type="dxa"/>
              <w:bottom w:w="0" w:type="dxa"/>
              <w:right w:w="28" w:type="dxa"/>
            </w:tcMar>
            <w:vAlign w:val="center"/>
          </w:tcPr>
          <w:p w14:paraId="5E390759"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 w:val="22"/>
                <w:szCs w:val="22"/>
              </w:rPr>
              <w:t>20 01 35*</w:t>
            </w:r>
          </w:p>
        </w:tc>
        <w:tc>
          <w:tcPr>
            <w:tcW w:w="822" w:type="pct"/>
            <w:tcMar>
              <w:top w:w="0" w:type="dxa"/>
              <w:left w:w="108" w:type="dxa"/>
              <w:bottom w:w="0" w:type="dxa"/>
              <w:right w:w="108" w:type="dxa"/>
            </w:tcMar>
            <w:vAlign w:val="center"/>
          </w:tcPr>
          <w:p w14:paraId="4CDBCE0D"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 w:val="22"/>
                <w:szCs w:val="22"/>
              </w:rPr>
              <w:t>Nebenaudojama elektros ir elektroninė įranga, nenurodyta 20 01 21 ir 20 01 23, kurioje yra pavojingųjų sudedamųjų dalių</w:t>
            </w:r>
          </w:p>
        </w:tc>
        <w:tc>
          <w:tcPr>
            <w:tcW w:w="844" w:type="pct"/>
            <w:tcMar>
              <w:top w:w="0" w:type="dxa"/>
              <w:left w:w="28" w:type="dxa"/>
              <w:bottom w:w="0" w:type="dxa"/>
              <w:right w:w="28" w:type="dxa"/>
            </w:tcMar>
            <w:vAlign w:val="center"/>
          </w:tcPr>
          <w:p w14:paraId="277CB811" w14:textId="77777777" w:rsidR="00FB2754" w:rsidRPr="00411E78" w:rsidRDefault="00FB2754" w:rsidP="00BB312E">
            <w:pPr>
              <w:tabs>
                <w:tab w:val="left" w:pos="993"/>
              </w:tabs>
              <w:suppressAutoHyphens/>
              <w:jc w:val="both"/>
              <w:textAlignment w:val="baseline"/>
              <w:rPr>
                <w:rFonts w:eastAsia="Calibri"/>
                <w:szCs w:val="24"/>
              </w:rPr>
            </w:pPr>
            <w:r w:rsidRPr="00411E78">
              <w:rPr>
                <w:rFonts w:eastAsia="Calibri"/>
                <w:sz w:val="22"/>
                <w:szCs w:val="22"/>
              </w:rPr>
              <w:t>Nebenaudojama elektros ir elektroninė įranga, nenurodyta 20 01 21 ir 20 01 23, kurioje yra pavojingųjų sudedamųjų dalių</w:t>
            </w:r>
          </w:p>
        </w:tc>
        <w:tc>
          <w:tcPr>
            <w:tcW w:w="797" w:type="pct"/>
            <w:tcMar>
              <w:top w:w="0" w:type="dxa"/>
              <w:left w:w="28" w:type="dxa"/>
              <w:bottom w:w="0" w:type="dxa"/>
              <w:right w:w="28" w:type="dxa"/>
            </w:tcMar>
            <w:vAlign w:val="center"/>
          </w:tcPr>
          <w:p w14:paraId="76AE3ADD" w14:textId="77777777" w:rsidR="00FB2754" w:rsidRPr="00411E78" w:rsidRDefault="00FB2754" w:rsidP="00BB312E">
            <w:pPr>
              <w:tabs>
                <w:tab w:val="left" w:pos="993"/>
              </w:tabs>
              <w:suppressAutoHyphens/>
              <w:jc w:val="center"/>
              <w:textAlignment w:val="baseline"/>
              <w:rPr>
                <w:rFonts w:eastAsia="Calibri"/>
                <w:sz w:val="22"/>
                <w:szCs w:val="22"/>
              </w:rPr>
            </w:pPr>
            <w:r w:rsidRPr="00411E78">
              <w:rPr>
                <w:rFonts w:eastAsia="Calibri"/>
                <w:sz w:val="22"/>
                <w:szCs w:val="22"/>
              </w:rPr>
              <w:t>R12</w:t>
            </w:r>
          </w:p>
        </w:tc>
        <w:tc>
          <w:tcPr>
            <w:tcW w:w="0" w:type="auto"/>
            <w:vMerge/>
            <w:vAlign w:val="center"/>
          </w:tcPr>
          <w:p w14:paraId="1515368F" w14:textId="77777777" w:rsidR="00FB2754" w:rsidRPr="00411E78" w:rsidRDefault="00FB2754" w:rsidP="00BB312E">
            <w:pPr>
              <w:tabs>
                <w:tab w:val="left" w:pos="993"/>
              </w:tabs>
              <w:suppressAutoHyphens/>
              <w:jc w:val="center"/>
              <w:textAlignment w:val="baseline"/>
              <w:rPr>
                <w:rFonts w:eastAsia="Calibri"/>
                <w:sz w:val="22"/>
                <w:szCs w:val="22"/>
              </w:rPr>
            </w:pPr>
          </w:p>
        </w:tc>
      </w:tr>
    </w:tbl>
    <w:p w14:paraId="0ACE692A" w14:textId="77777777" w:rsidR="00FB2754" w:rsidRDefault="00FB2754" w:rsidP="00FB2754">
      <w:pPr>
        <w:tabs>
          <w:tab w:val="left" w:pos="993"/>
        </w:tabs>
        <w:suppressAutoHyphens/>
        <w:jc w:val="both"/>
        <w:textAlignment w:val="baseline"/>
        <w:rPr>
          <w:szCs w:val="24"/>
        </w:rPr>
      </w:pPr>
    </w:p>
    <w:p w14:paraId="2BA53678" w14:textId="77777777" w:rsidR="00FB2754" w:rsidRDefault="00FB2754" w:rsidP="00FB2754">
      <w:pPr>
        <w:tabs>
          <w:tab w:val="left" w:pos="993"/>
        </w:tabs>
        <w:suppressAutoHyphens/>
        <w:jc w:val="both"/>
        <w:textAlignment w:val="baseline"/>
        <w:rPr>
          <w:b/>
          <w:bCs/>
          <w:szCs w:val="24"/>
        </w:rPr>
      </w:pPr>
      <w:r w:rsidRPr="005066EA">
        <w:rPr>
          <w:b/>
          <w:bCs/>
          <w:szCs w:val="24"/>
        </w:rPr>
        <w:t>Kita informacija pagal Taisyklių 32.2 papunktį</w:t>
      </w:r>
      <w:r>
        <w:rPr>
          <w:b/>
          <w:bCs/>
          <w:szCs w:val="24"/>
        </w:rPr>
        <w:t>.</w:t>
      </w:r>
    </w:p>
    <w:p w14:paraId="7C2754A2" w14:textId="77777777" w:rsidR="00FB2754" w:rsidRDefault="00FB2754" w:rsidP="00FB2754">
      <w:pPr>
        <w:suppressAutoHyphens/>
        <w:ind w:right="-1023"/>
        <w:textAlignment w:val="baseline"/>
        <w:rPr>
          <w:rFonts w:eastAsia="Andale Sans UI" w:cs="Tahoma"/>
          <w:szCs w:val="24"/>
          <w:lang w:bidi="en-US"/>
        </w:rPr>
      </w:pPr>
      <w:r>
        <w:rPr>
          <w:rFonts w:eastAsia="Andale Sans UI" w:cs="Tahoma"/>
          <w:szCs w:val="24"/>
          <w:lang w:bidi="en-US"/>
        </w:rPr>
        <w:t>DGASA aikštelėje nenumatomos specifinių atliekų srautų ar kategorijų tvarkymo veiklos, informacija neteikiama.</w:t>
      </w:r>
    </w:p>
    <w:p w14:paraId="0BE6D027" w14:textId="77777777" w:rsidR="00FB2754" w:rsidRDefault="00FB2754" w:rsidP="00FB2754"/>
    <w:p w14:paraId="30CC210A" w14:textId="77777777" w:rsidR="00FB2754" w:rsidRDefault="00FB2754" w:rsidP="00FB2754">
      <w:pPr>
        <w:suppressAutoHyphens/>
        <w:jc w:val="both"/>
        <w:textAlignment w:val="baseline"/>
      </w:pPr>
    </w:p>
    <w:p w14:paraId="0CF2987E" w14:textId="77777777" w:rsidR="00FB2754" w:rsidRDefault="00FB2754" w:rsidP="00045FA7">
      <w:pPr>
        <w:suppressAutoHyphens/>
        <w:jc w:val="both"/>
        <w:textAlignment w:val="baseline"/>
      </w:pPr>
    </w:p>
    <w:sectPr w:rsidR="00FB2754" w:rsidSect="00A97303">
      <w:headerReference w:type="default" r:id="rId13"/>
      <w:pgSz w:w="16838" w:h="11906" w:orient="landscape" w:code="9"/>
      <w:pgMar w:top="1701" w:right="1418" w:bottom="595"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585E5" w14:textId="77777777" w:rsidR="00C5563E" w:rsidRDefault="00C5563E">
      <w:r>
        <w:separator/>
      </w:r>
    </w:p>
  </w:endnote>
  <w:endnote w:type="continuationSeparator" w:id="0">
    <w:p w14:paraId="738D087D" w14:textId="77777777" w:rsidR="00C5563E" w:rsidRDefault="00C55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LT">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TimesNewRomanPSMT">
    <w:altName w:val="Times New Roman"/>
    <w:panose1 w:val="00000000000000000000"/>
    <w:charset w:val="EE"/>
    <w:family w:val="auto"/>
    <w:notTrueType/>
    <w:pitch w:val="default"/>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BA"/>
    <w:family w:val="auto"/>
    <w:pitch w:val="variable"/>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0B2E4" w14:textId="77777777" w:rsidR="00C5563E" w:rsidRDefault="00C5563E">
      <w:r>
        <w:separator/>
      </w:r>
    </w:p>
  </w:footnote>
  <w:footnote w:type="continuationSeparator" w:id="0">
    <w:p w14:paraId="59AD4DAB" w14:textId="77777777" w:rsidR="00C5563E" w:rsidRDefault="00C556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6B3D" w14:textId="77777777" w:rsidR="004463D1" w:rsidRDefault="00000000">
    <w:pPr>
      <w:tabs>
        <w:tab w:val="center" w:pos="4153"/>
        <w:tab w:val="right" w:pos="9100"/>
      </w:tabs>
      <w:suppressAutoHyphens/>
      <w:jc w:val="center"/>
      <w:rPr>
        <w:rFonts w:ascii="Tahoma" w:hAnsi="Tahoma"/>
        <w:spacing w:val="10"/>
        <w:sz w:val="20"/>
        <w:lang w:eastAsia="lt-LT"/>
      </w:rPr>
    </w:pPr>
    <w:r>
      <w:rPr>
        <w:rFonts w:ascii="Tahoma" w:hAnsi="Tahoma"/>
        <w:spacing w:val="10"/>
        <w:sz w:val="20"/>
        <w:lang w:eastAsia="lt-LT"/>
      </w:rPr>
      <w:fldChar w:fldCharType="begin"/>
    </w:r>
    <w:r>
      <w:rPr>
        <w:rFonts w:ascii="Tahoma" w:hAnsi="Tahoma"/>
        <w:spacing w:val="10"/>
        <w:sz w:val="20"/>
        <w:lang w:eastAsia="lt-LT"/>
      </w:rPr>
      <w:instrText>PAGE   \* MERGEFORMAT</w:instrText>
    </w:r>
    <w:r>
      <w:rPr>
        <w:rFonts w:ascii="Tahoma" w:hAnsi="Tahoma"/>
        <w:spacing w:val="10"/>
        <w:sz w:val="20"/>
        <w:lang w:eastAsia="lt-LT"/>
      </w:rPr>
      <w:fldChar w:fldCharType="separate"/>
    </w:r>
    <w:r>
      <w:rPr>
        <w:rFonts w:ascii="Tahoma" w:hAnsi="Tahoma"/>
        <w:spacing w:val="10"/>
        <w:sz w:val="20"/>
        <w:lang w:eastAsia="lt-LT"/>
      </w:rPr>
      <w:t>9</w:t>
    </w:r>
    <w:r>
      <w:rPr>
        <w:rFonts w:ascii="Tahoma" w:hAnsi="Tahoma"/>
        <w:spacing w:val="10"/>
        <w:sz w:val="20"/>
        <w:lang w:eastAsia="lt-LT"/>
      </w:rPr>
      <w:fldChar w:fldCharType="end"/>
    </w:r>
  </w:p>
  <w:p w14:paraId="51E1EE28" w14:textId="77777777" w:rsidR="004463D1" w:rsidRDefault="004463D1">
    <w:pPr>
      <w:tabs>
        <w:tab w:val="center" w:pos="4153"/>
        <w:tab w:val="right" w:pos="9100"/>
      </w:tabs>
      <w:suppressAutoHyphens/>
      <w:rPr>
        <w:rFonts w:ascii="Tahoma" w:hAnsi="Tahoma"/>
        <w:spacing w:val="10"/>
        <w:sz w:val="20"/>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A659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45791D"/>
    <w:multiLevelType w:val="hybridMultilevel"/>
    <w:tmpl w:val="2C6ED910"/>
    <w:lvl w:ilvl="0" w:tplc="E0968D2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5F674CC7"/>
    <w:multiLevelType w:val="multilevel"/>
    <w:tmpl w:val="6734C2B6"/>
    <w:lvl w:ilvl="0">
      <w:start w:val="2022"/>
      <w:numFmt w:val="decimal"/>
      <w:lvlText w:val="%1"/>
      <w:lvlJc w:val="left"/>
      <w:pPr>
        <w:ind w:left="1128" w:hanging="1128"/>
      </w:pPr>
      <w:rPr>
        <w:rFonts w:hint="default"/>
      </w:rPr>
    </w:lvl>
    <w:lvl w:ilvl="1">
      <w:start w:val="6"/>
      <w:numFmt w:val="decimalZero"/>
      <w:lvlText w:val="%1-%2"/>
      <w:lvlJc w:val="left"/>
      <w:pPr>
        <w:ind w:left="1128" w:hanging="1128"/>
      </w:pPr>
      <w:rPr>
        <w:rFonts w:hint="default"/>
      </w:rPr>
    </w:lvl>
    <w:lvl w:ilvl="2">
      <w:start w:val="27"/>
      <w:numFmt w:val="decimal"/>
      <w:lvlText w:val="%1-%2-%3"/>
      <w:lvlJc w:val="left"/>
      <w:pPr>
        <w:ind w:left="1128" w:hanging="1128"/>
      </w:pPr>
      <w:rPr>
        <w:rFonts w:hint="default"/>
      </w:rPr>
    </w:lvl>
    <w:lvl w:ilvl="3">
      <w:start w:val="1"/>
      <w:numFmt w:val="decimal"/>
      <w:lvlText w:val="%1-%2-%3.%4"/>
      <w:lvlJc w:val="left"/>
      <w:pPr>
        <w:ind w:left="1128" w:hanging="1128"/>
      </w:pPr>
      <w:rPr>
        <w:rFonts w:hint="default"/>
      </w:rPr>
    </w:lvl>
    <w:lvl w:ilvl="4">
      <w:start w:val="1"/>
      <w:numFmt w:val="decimal"/>
      <w:lvlText w:val="%1-%2-%3.%4.%5"/>
      <w:lvlJc w:val="left"/>
      <w:pPr>
        <w:ind w:left="1128" w:hanging="1128"/>
      </w:pPr>
      <w:rPr>
        <w:rFonts w:hint="default"/>
      </w:rPr>
    </w:lvl>
    <w:lvl w:ilvl="5">
      <w:start w:val="1"/>
      <w:numFmt w:val="decimal"/>
      <w:lvlText w:val="%1-%2-%3.%4.%5.%6"/>
      <w:lvlJc w:val="left"/>
      <w:pPr>
        <w:ind w:left="1128" w:hanging="1128"/>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58245436">
    <w:abstractNumId w:val="1"/>
  </w:num>
  <w:num w:numId="2" w16cid:durableId="944189754">
    <w:abstractNumId w:val="2"/>
  </w:num>
  <w:num w:numId="3" w16cid:durableId="1953054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778"/>
    <w:rsid w:val="00011A5E"/>
    <w:rsid w:val="00024C20"/>
    <w:rsid w:val="000323E1"/>
    <w:rsid w:val="00034590"/>
    <w:rsid w:val="00045FA7"/>
    <w:rsid w:val="00060F12"/>
    <w:rsid w:val="000624FC"/>
    <w:rsid w:val="000740F3"/>
    <w:rsid w:val="0007576D"/>
    <w:rsid w:val="000762AA"/>
    <w:rsid w:val="00085388"/>
    <w:rsid w:val="0009475E"/>
    <w:rsid w:val="00095D73"/>
    <w:rsid w:val="000E0DEB"/>
    <w:rsid w:val="000E5285"/>
    <w:rsid w:val="001023DD"/>
    <w:rsid w:val="0011342C"/>
    <w:rsid w:val="001143F8"/>
    <w:rsid w:val="00121EF5"/>
    <w:rsid w:val="0012417E"/>
    <w:rsid w:val="00127599"/>
    <w:rsid w:val="00134836"/>
    <w:rsid w:val="00146F28"/>
    <w:rsid w:val="001A0018"/>
    <w:rsid w:val="001A4480"/>
    <w:rsid w:val="001A78D5"/>
    <w:rsid w:val="001B5E39"/>
    <w:rsid w:val="001C3C58"/>
    <w:rsid w:val="001F3DE2"/>
    <w:rsid w:val="002031D9"/>
    <w:rsid w:val="00210CD8"/>
    <w:rsid w:val="00215965"/>
    <w:rsid w:val="002249A1"/>
    <w:rsid w:val="00232294"/>
    <w:rsid w:val="00237B85"/>
    <w:rsid w:val="00242DD8"/>
    <w:rsid w:val="002448B6"/>
    <w:rsid w:val="002524B8"/>
    <w:rsid w:val="00265FCC"/>
    <w:rsid w:val="002A755D"/>
    <w:rsid w:val="002B5AD3"/>
    <w:rsid w:val="002B6DA1"/>
    <w:rsid w:val="002D22FF"/>
    <w:rsid w:val="002D41CF"/>
    <w:rsid w:val="00301E7A"/>
    <w:rsid w:val="00314967"/>
    <w:rsid w:val="00337DF6"/>
    <w:rsid w:val="00340A8B"/>
    <w:rsid w:val="00343ADB"/>
    <w:rsid w:val="00344363"/>
    <w:rsid w:val="003550F6"/>
    <w:rsid w:val="0036174E"/>
    <w:rsid w:val="00372B7C"/>
    <w:rsid w:val="00396A74"/>
    <w:rsid w:val="00397155"/>
    <w:rsid w:val="003B598D"/>
    <w:rsid w:val="003D4292"/>
    <w:rsid w:val="003D6C4D"/>
    <w:rsid w:val="003E133A"/>
    <w:rsid w:val="003E249E"/>
    <w:rsid w:val="003F014D"/>
    <w:rsid w:val="003F402B"/>
    <w:rsid w:val="003F59F1"/>
    <w:rsid w:val="00407762"/>
    <w:rsid w:val="00412A5F"/>
    <w:rsid w:val="004463D1"/>
    <w:rsid w:val="0046017A"/>
    <w:rsid w:val="00464B39"/>
    <w:rsid w:val="00481161"/>
    <w:rsid w:val="00486306"/>
    <w:rsid w:val="00487995"/>
    <w:rsid w:val="004B13E9"/>
    <w:rsid w:val="004B3995"/>
    <w:rsid w:val="004D43BE"/>
    <w:rsid w:val="004E253F"/>
    <w:rsid w:val="004E3EF1"/>
    <w:rsid w:val="004E7741"/>
    <w:rsid w:val="004F4545"/>
    <w:rsid w:val="005066EA"/>
    <w:rsid w:val="00525930"/>
    <w:rsid w:val="00542521"/>
    <w:rsid w:val="00561BBD"/>
    <w:rsid w:val="00580438"/>
    <w:rsid w:val="00581027"/>
    <w:rsid w:val="005839D4"/>
    <w:rsid w:val="00595424"/>
    <w:rsid w:val="005A10B4"/>
    <w:rsid w:val="005B5A6C"/>
    <w:rsid w:val="005D2C4F"/>
    <w:rsid w:val="005E486E"/>
    <w:rsid w:val="005F7E37"/>
    <w:rsid w:val="006033D3"/>
    <w:rsid w:val="00637027"/>
    <w:rsid w:val="00640AFC"/>
    <w:rsid w:val="00640B2C"/>
    <w:rsid w:val="00655B1C"/>
    <w:rsid w:val="00657F7A"/>
    <w:rsid w:val="0066571C"/>
    <w:rsid w:val="006732D5"/>
    <w:rsid w:val="006C1794"/>
    <w:rsid w:val="006C596A"/>
    <w:rsid w:val="006D3860"/>
    <w:rsid w:val="006D4A30"/>
    <w:rsid w:val="006E7A79"/>
    <w:rsid w:val="006F7974"/>
    <w:rsid w:val="00724631"/>
    <w:rsid w:val="00740CCA"/>
    <w:rsid w:val="007504CD"/>
    <w:rsid w:val="00752ED7"/>
    <w:rsid w:val="00755778"/>
    <w:rsid w:val="00761EFE"/>
    <w:rsid w:val="007701B2"/>
    <w:rsid w:val="0077288C"/>
    <w:rsid w:val="0078692E"/>
    <w:rsid w:val="007A3CDC"/>
    <w:rsid w:val="007A7C4B"/>
    <w:rsid w:val="007B6A38"/>
    <w:rsid w:val="007C22F9"/>
    <w:rsid w:val="007D4C65"/>
    <w:rsid w:val="007F02C6"/>
    <w:rsid w:val="007F7021"/>
    <w:rsid w:val="008060FF"/>
    <w:rsid w:val="0081276B"/>
    <w:rsid w:val="008133AC"/>
    <w:rsid w:val="00831F68"/>
    <w:rsid w:val="00836862"/>
    <w:rsid w:val="0083788E"/>
    <w:rsid w:val="0084572C"/>
    <w:rsid w:val="0084633D"/>
    <w:rsid w:val="0085433E"/>
    <w:rsid w:val="0086421B"/>
    <w:rsid w:val="0087250E"/>
    <w:rsid w:val="00885155"/>
    <w:rsid w:val="00892673"/>
    <w:rsid w:val="0089798B"/>
    <w:rsid w:val="008C1117"/>
    <w:rsid w:val="008C22BC"/>
    <w:rsid w:val="008C6699"/>
    <w:rsid w:val="008C7FD7"/>
    <w:rsid w:val="008D0E81"/>
    <w:rsid w:val="008D5C5C"/>
    <w:rsid w:val="008F397A"/>
    <w:rsid w:val="008F60A4"/>
    <w:rsid w:val="00900C2A"/>
    <w:rsid w:val="009322C9"/>
    <w:rsid w:val="00947681"/>
    <w:rsid w:val="00947CD4"/>
    <w:rsid w:val="00952F09"/>
    <w:rsid w:val="009750E5"/>
    <w:rsid w:val="00984AD5"/>
    <w:rsid w:val="00995A80"/>
    <w:rsid w:val="009A7CD5"/>
    <w:rsid w:val="009B5ADC"/>
    <w:rsid w:val="009B5E69"/>
    <w:rsid w:val="009C0782"/>
    <w:rsid w:val="009C419C"/>
    <w:rsid w:val="009E3D59"/>
    <w:rsid w:val="009E6FE2"/>
    <w:rsid w:val="009F01A0"/>
    <w:rsid w:val="00A05D2A"/>
    <w:rsid w:val="00A23355"/>
    <w:rsid w:val="00A354F9"/>
    <w:rsid w:val="00A4014D"/>
    <w:rsid w:val="00A42AF9"/>
    <w:rsid w:val="00A44AE4"/>
    <w:rsid w:val="00A546FE"/>
    <w:rsid w:val="00A62DB7"/>
    <w:rsid w:val="00A70456"/>
    <w:rsid w:val="00A76097"/>
    <w:rsid w:val="00A91284"/>
    <w:rsid w:val="00A97303"/>
    <w:rsid w:val="00AA0FBC"/>
    <w:rsid w:val="00AA2BC1"/>
    <w:rsid w:val="00AA4512"/>
    <w:rsid w:val="00AA519A"/>
    <w:rsid w:val="00AB31A2"/>
    <w:rsid w:val="00AB5370"/>
    <w:rsid w:val="00AB735D"/>
    <w:rsid w:val="00AD1CD2"/>
    <w:rsid w:val="00AD645A"/>
    <w:rsid w:val="00AE5FB5"/>
    <w:rsid w:val="00B10252"/>
    <w:rsid w:val="00B30BA0"/>
    <w:rsid w:val="00B40BD8"/>
    <w:rsid w:val="00B41964"/>
    <w:rsid w:val="00B45118"/>
    <w:rsid w:val="00B90EE6"/>
    <w:rsid w:val="00B942CD"/>
    <w:rsid w:val="00BE00CC"/>
    <w:rsid w:val="00BE4442"/>
    <w:rsid w:val="00BF467C"/>
    <w:rsid w:val="00BF5CB9"/>
    <w:rsid w:val="00C1696C"/>
    <w:rsid w:val="00C242D7"/>
    <w:rsid w:val="00C4215B"/>
    <w:rsid w:val="00C446C0"/>
    <w:rsid w:val="00C44A87"/>
    <w:rsid w:val="00C4508F"/>
    <w:rsid w:val="00C503EE"/>
    <w:rsid w:val="00C5563E"/>
    <w:rsid w:val="00C55F89"/>
    <w:rsid w:val="00C56F83"/>
    <w:rsid w:val="00C754FA"/>
    <w:rsid w:val="00C90E41"/>
    <w:rsid w:val="00C9769A"/>
    <w:rsid w:val="00CA706F"/>
    <w:rsid w:val="00CC3B6D"/>
    <w:rsid w:val="00CC47AB"/>
    <w:rsid w:val="00D12191"/>
    <w:rsid w:val="00D135E8"/>
    <w:rsid w:val="00D25E6B"/>
    <w:rsid w:val="00D3194B"/>
    <w:rsid w:val="00D52276"/>
    <w:rsid w:val="00D52AFB"/>
    <w:rsid w:val="00D54371"/>
    <w:rsid w:val="00D65B41"/>
    <w:rsid w:val="00D727A9"/>
    <w:rsid w:val="00D84743"/>
    <w:rsid w:val="00D93B5E"/>
    <w:rsid w:val="00DA11BF"/>
    <w:rsid w:val="00DA4A9E"/>
    <w:rsid w:val="00DA52F4"/>
    <w:rsid w:val="00DE30D4"/>
    <w:rsid w:val="00DF20D1"/>
    <w:rsid w:val="00DF27FE"/>
    <w:rsid w:val="00E21795"/>
    <w:rsid w:val="00E24EFF"/>
    <w:rsid w:val="00E25DE6"/>
    <w:rsid w:val="00E26B19"/>
    <w:rsid w:val="00E65EE8"/>
    <w:rsid w:val="00E70F3A"/>
    <w:rsid w:val="00E871DE"/>
    <w:rsid w:val="00E91C20"/>
    <w:rsid w:val="00EA0848"/>
    <w:rsid w:val="00EA2E7F"/>
    <w:rsid w:val="00ED6C92"/>
    <w:rsid w:val="00EE6B40"/>
    <w:rsid w:val="00EF486F"/>
    <w:rsid w:val="00EF6411"/>
    <w:rsid w:val="00EF7CAE"/>
    <w:rsid w:val="00F05234"/>
    <w:rsid w:val="00F11878"/>
    <w:rsid w:val="00F2065B"/>
    <w:rsid w:val="00F20FD7"/>
    <w:rsid w:val="00F35396"/>
    <w:rsid w:val="00F403F5"/>
    <w:rsid w:val="00F423EE"/>
    <w:rsid w:val="00F61C18"/>
    <w:rsid w:val="00F7037D"/>
    <w:rsid w:val="00F75C42"/>
    <w:rsid w:val="00F767B0"/>
    <w:rsid w:val="00F92C94"/>
    <w:rsid w:val="00FA2BC8"/>
    <w:rsid w:val="00FB2754"/>
    <w:rsid w:val="00FF0DB1"/>
    <w:rsid w:val="00FF661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22638"/>
  <w15:chartTrackingRefBased/>
  <w15:docId w15:val="{326BE72A-4156-47B8-856B-3DCAF8091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754"/>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7557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57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57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57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57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57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7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7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7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7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57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57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57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57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57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7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7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778"/>
    <w:rPr>
      <w:rFonts w:eastAsiaTheme="majorEastAsia" w:cstheme="majorBidi"/>
      <w:color w:val="272727" w:themeColor="text1" w:themeTint="D8"/>
    </w:rPr>
  </w:style>
  <w:style w:type="paragraph" w:styleId="Title">
    <w:name w:val="Title"/>
    <w:basedOn w:val="Normal"/>
    <w:next w:val="Normal"/>
    <w:link w:val="TitleChar"/>
    <w:uiPriority w:val="10"/>
    <w:qFormat/>
    <w:rsid w:val="007557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7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77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7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7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5778"/>
    <w:rPr>
      <w:i/>
      <w:iCs/>
      <w:color w:val="404040" w:themeColor="text1" w:themeTint="BF"/>
    </w:rPr>
  </w:style>
  <w:style w:type="paragraph" w:styleId="ListParagraph">
    <w:name w:val="List Paragraph"/>
    <w:basedOn w:val="Normal"/>
    <w:uiPriority w:val="34"/>
    <w:qFormat/>
    <w:rsid w:val="00755778"/>
    <w:pPr>
      <w:ind w:left="720"/>
      <w:contextualSpacing/>
    </w:pPr>
  </w:style>
  <w:style w:type="character" w:styleId="IntenseEmphasis">
    <w:name w:val="Intense Emphasis"/>
    <w:basedOn w:val="DefaultParagraphFont"/>
    <w:uiPriority w:val="21"/>
    <w:qFormat/>
    <w:rsid w:val="00755778"/>
    <w:rPr>
      <w:i/>
      <w:iCs/>
      <w:color w:val="0F4761" w:themeColor="accent1" w:themeShade="BF"/>
    </w:rPr>
  </w:style>
  <w:style w:type="paragraph" w:styleId="IntenseQuote">
    <w:name w:val="Intense Quote"/>
    <w:basedOn w:val="Normal"/>
    <w:next w:val="Normal"/>
    <w:link w:val="IntenseQuoteChar"/>
    <w:uiPriority w:val="30"/>
    <w:qFormat/>
    <w:rsid w:val="007557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5778"/>
    <w:rPr>
      <w:i/>
      <w:iCs/>
      <w:color w:val="0F4761" w:themeColor="accent1" w:themeShade="BF"/>
    </w:rPr>
  </w:style>
  <w:style w:type="character" w:styleId="IntenseReference">
    <w:name w:val="Intense Reference"/>
    <w:basedOn w:val="DefaultParagraphFont"/>
    <w:uiPriority w:val="32"/>
    <w:qFormat/>
    <w:rsid w:val="00755778"/>
    <w:rPr>
      <w:b/>
      <w:bCs/>
      <w:smallCaps/>
      <w:color w:val="0F4761" w:themeColor="accent1" w:themeShade="BF"/>
      <w:spacing w:val="5"/>
    </w:rPr>
  </w:style>
  <w:style w:type="character" w:styleId="PlaceholderText">
    <w:name w:val="Placeholder Text"/>
    <w:basedOn w:val="DefaultParagraphFont"/>
    <w:rsid w:val="00755778"/>
    <w:rPr>
      <w:color w:val="808080"/>
    </w:rPr>
  </w:style>
  <w:style w:type="paragraph" w:styleId="Header">
    <w:name w:val="header"/>
    <w:basedOn w:val="Normal"/>
    <w:link w:val="HeaderChar"/>
    <w:uiPriority w:val="99"/>
    <w:rsid w:val="00755778"/>
    <w:pPr>
      <w:tabs>
        <w:tab w:val="center" w:pos="4819"/>
        <w:tab w:val="right" w:pos="9638"/>
      </w:tabs>
    </w:pPr>
  </w:style>
  <w:style w:type="character" w:customStyle="1" w:styleId="HeaderChar">
    <w:name w:val="Header Char"/>
    <w:basedOn w:val="DefaultParagraphFont"/>
    <w:link w:val="Header"/>
    <w:uiPriority w:val="99"/>
    <w:rsid w:val="00755778"/>
    <w:rPr>
      <w:rFonts w:ascii="Times New Roman" w:eastAsia="Times New Roman" w:hAnsi="Times New Roman" w:cs="Times New Roman"/>
      <w:kern w:val="0"/>
      <w:sz w:val="24"/>
      <w:szCs w:val="20"/>
      <w14:ligatures w14:val="none"/>
    </w:rPr>
  </w:style>
  <w:style w:type="table" w:styleId="TableGrid">
    <w:name w:val="Table Grid"/>
    <w:basedOn w:val="TableNormal"/>
    <w:uiPriority w:val="39"/>
    <w:rsid w:val="00755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55778"/>
    <w:rPr>
      <w:color w:val="0000FF"/>
      <w:u w:val="single"/>
    </w:rPr>
  </w:style>
  <w:style w:type="paragraph" w:customStyle="1" w:styleId="BodyText1">
    <w:name w:val="Body Text1"/>
    <w:rsid w:val="00755778"/>
    <w:pPr>
      <w:autoSpaceDE w:val="0"/>
      <w:autoSpaceDN w:val="0"/>
      <w:adjustRightInd w:val="0"/>
      <w:ind w:firstLine="312"/>
      <w:jc w:val="both"/>
    </w:pPr>
    <w:rPr>
      <w:rFonts w:ascii="TimesLT" w:eastAsia="Times New Roman" w:hAnsi="TimesLT" w:cs="Times New Roman"/>
      <w:kern w:val="0"/>
      <w:sz w:val="20"/>
      <w:szCs w:val="20"/>
      <w:lang w:val="en-US"/>
      <w14:ligatures w14:val="none"/>
    </w:rPr>
  </w:style>
  <w:style w:type="paragraph" w:customStyle="1" w:styleId="lygmuo1">
    <w:name w:val="lygmuo 1"/>
    <w:basedOn w:val="Normal"/>
    <w:rsid w:val="00755778"/>
    <w:pPr>
      <w:suppressAutoHyphens/>
      <w:spacing w:after="120"/>
      <w:ind w:left="-720" w:hanging="360"/>
      <w:jc w:val="both"/>
    </w:pPr>
    <w:rPr>
      <w:lang w:eastAsia="ar-SA"/>
    </w:rPr>
  </w:style>
  <w:style w:type="paragraph" w:customStyle="1" w:styleId="BodyBold">
    <w:name w:val="Body Bold"/>
    <w:basedOn w:val="BodyText"/>
    <w:rsid w:val="00755778"/>
    <w:pPr>
      <w:widowControl w:val="0"/>
      <w:spacing w:after="270" w:line="270" w:lineRule="atLeast"/>
    </w:pPr>
    <w:rPr>
      <w:b/>
      <w:sz w:val="23"/>
      <w:lang w:val="en-US" w:eastAsia="ar-SA"/>
    </w:rPr>
  </w:style>
  <w:style w:type="paragraph" w:customStyle="1" w:styleId="hdt01">
    <w:name w:val="hdt 01"/>
    <w:basedOn w:val="Normal"/>
    <w:qFormat/>
    <w:rsid w:val="00755778"/>
    <w:pPr>
      <w:widowControl w:val="0"/>
      <w:spacing w:after="120"/>
      <w:ind w:firstLine="567"/>
      <w:jc w:val="both"/>
    </w:pPr>
    <w:rPr>
      <w:rFonts w:ascii="Arial" w:hAnsi="Arial" w:cs="Arial"/>
      <w:sz w:val="22"/>
      <w:szCs w:val="22"/>
    </w:rPr>
  </w:style>
  <w:style w:type="paragraph" w:styleId="BodyText">
    <w:name w:val="Body Text"/>
    <w:basedOn w:val="Normal"/>
    <w:link w:val="BodyTextChar"/>
    <w:uiPriority w:val="99"/>
    <w:semiHidden/>
    <w:unhideWhenUsed/>
    <w:rsid w:val="00755778"/>
    <w:pPr>
      <w:spacing w:after="120"/>
    </w:pPr>
  </w:style>
  <w:style w:type="character" w:customStyle="1" w:styleId="BodyTextChar">
    <w:name w:val="Body Text Char"/>
    <w:basedOn w:val="DefaultParagraphFont"/>
    <w:link w:val="BodyText"/>
    <w:uiPriority w:val="99"/>
    <w:semiHidden/>
    <w:rsid w:val="00755778"/>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464B39"/>
    <w:pPr>
      <w:tabs>
        <w:tab w:val="center" w:pos="4819"/>
        <w:tab w:val="right" w:pos="9638"/>
      </w:tabs>
    </w:pPr>
  </w:style>
  <w:style w:type="character" w:customStyle="1" w:styleId="FooterChar">
    <w:name w:val="Footer Char"/>
    <w:basedOn w:val="DefaultParagraphFont"/>
    <w:link w:val="Footer"/>
    <w:uiPriority w:val="99"/>
    <w:rsid w:val="00464B39"/>
    <w:rPr>
      <w:rFonts w:ascii="Times New Roman" w:eastAsia="Times New Roman" w:hAnsi="Times New Roman" w:cs="Times New Roman"/>
      <w:kern w:val="0"/>
      <w:sz w:val="24"/>
      <w:szCs w:val="20"/>
      <w14:ligatures w14:val="none"/>
    </w:rPr>
  </w:style>
  <w:style w:type="paragraph" w:customStyle="1" w:styleId="BodyText2">
    <w:name w:val="Body Text2"/>
    <w:rsid w:val="00C242D7"/>
    <w:pPr>
      <w:suppressAutoHyphens/>
      <w:autoSpaceDE w:val="0"/>
      <w:spacing w:line="360" w:lineRule="atLeast"/>
      <w:ind w:firstLine="312"/>
      <w:jc w:val="both"/>
    </w:pPr>
    <w:rPr>
      <w:rFonts w:ascii="TimesLT" w:eastAsia="Times New Roman" w:hAnsi="TimesLT" w:cs="Times New Roman"/>
      <w:kern w:val="0"/>
      <w:sz w:val="20"/>
      <w:szCs w:val="20"/>
      <w:lang w:val="en-US" w:eastAsia="ar-SA"/>
      <w14:ligatures w14:val="none"/>
    </w:rPr>
  </w:style>
  <w:style w:type="paragraph" w:customStyle="1" w:styleId="Default">
    <w:name w:val="Default"/>
    <w:rsid w:val="00A4014D"/>
    <w:pPr>
      <w:autoSpaceDE w:val="0"/>
      <w:autoSpaceDN w:val="0"/>
      <w:adjustRightInd w:val="0"/>
    </w:pPr>
    <w:rPr>
      <w:rFonts w:ascii="Calibri" w:hAnsi="Calibri" w:cs="Calibri"/>
      <w:color w:val="000000"/>
      <w:kern w:val="0"/>
      <w:sz w:val="24"/>
      <w:szCs w:val="24"/>
      <w14:ligatures w14:val="none"/>
    </w:rPr>
  </w:style>
  <w:style w:type="character" w:styleId="CommentReference">
    <w:name w:val="annotation reference"/>
    <w:basedOn w:val="DefaultParagraphFont"/>
    <w:uiPriority w:val="99"/>
    <w:semiHidden/>
    <w:unhideWhenUsed/>
    <w:rsid w:val="00E70F3A"/>
    <w:rPr>
      <w:sz w:val="16"/>
      <w:szCs w:val="16"/>
    </w:rPr>
  </w:style>
  <w:style w:type="paragraph" w:styleId="CommentText">
    <w:name w:val="annotation text"/>
    <w:basedOn w:val="Normal"/>
    <w:link w:val="CommentTextChar"/>
    <w:uiPriority w:val="99"/>
    <w:unhideWhenUsed/>
    <w:rsid w:val="00E70F3A"/>
    <w:rPr>
      <w:sz w:val="20"/>
    </w:rPr>
  </w:style>
  <w:style w:type="character" w:customStyle="1" w:styleId="CommentTextChar">
    <w:name w:val="Comment Text Char"/>
    <w:basedOn w:val="DefaultParagraphFont"/>
    <w:link w:val="CommentText"/>
    <w:uiPriority w:val="99"/>
    <w:rsid w:val="00E70F3A"/>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70F3A"/>
    <w:rPr>
      <w:b/>
      <w:bCs/>
    </w:rPr>
  </w:style>
  <w:style w:type="character" w:customStyle="1" w:styleId="CommentSubjectChar">
    <w:name w:val="Comment Subject Char"/>
    <w:basedOn w:val="CommentTextChar"/>
    <w:link w:val="CommentSubject"/>
    <w:uiPriority w:val="99"/>
    <w:semiHidden/>
    <w:rsid w:val="00E70F3A"/>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AB53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277396">
      <w:bodyDiv w:val="1"/>
      <w:marLeft w:val="0"/>
      <w:marRight w:val="0"/>
      <w:marTop w:val="0"/>
      <w:marBottom w:val="0"/>
      <w:divBdr>
        <w:top w:val="none" w:sz="0" w:space="0" w:color="auto"/>
        <w:left w:val="none" w:sz="0" w:space="0" w:color="auto"/>
        <w:bottom w:val="none" w:sz="0" w:space="0" w:color="auto"/>
        <w:right w:val="none" w:sz="0" w:space="0" w:color="auto"/>
      </w:divBdr>
      <w:divsChild>
        <w:div w:id="1045838476">
          <w:marLeft w:val="0"/>
          <w:marRight w:val="0"/>
          <w:marTop w:val="0"/>
          <w:marBottom w:val="0"/>
          <w:divBdr>
            <w:top w:val="none" w:sz="0" w:space="0" w:color="auto"/>
            <w:left w:val="none" w:sz="0" w:space="0" w:color="auto"/>
            <w:bottom w:val="none" w:sz="0" w:space="0" w:color="auto"/>
            <w:right w:val="none" w:sz="0" w:space="0" w:color="auto"/>
          </w:divBdr>
          <w:divsChild>
            <w:div w:id="1040471100">
              <w:marLeft w:val="0"/>
              <w:marRight w:val="0"/>
              <w:marTop w:val="0"/>
              <w:marBottom w:val="0"/>
              <w:divBdr>
                <w:top w:val="none" w:sz="0" w:space="0" w:color="auto"/>
                <w:left w:val="none" w:sz="0" w:space="0" w:color="auto"/>
                <w:bottom w:val="none" w:sz="0" w:space="0" w:color="auto"/>
                <w:right w:val="none" w:sz="0" w:space="0" w:color="auto"/>
              </w:divBdr>
            </w:div>
            <w:div w:id="652216828">
              <w:marLeft w:val="0"/>
              <w:marRight w:val="0"/>
              <w:marTop w:val="0"/>
              <w:marBottom w:val="0"/>
              <w:divBdr>
                <w:top w:val="none" w:sz="0" w:space="0" w:color="auto"/>
                <w:left w:val="none" w:sz="0" w:space="0" w:color="auto"/>
                <w:bottom w:val="none" w:sz="0" w:space="0" w:color="auto"/>
                <w:right w:val="none" w:sz="0" w:space="0" w:color="auto"/>
              </w:divBdr>
            </w:div>
            <w:div w:id="457528133">
              <w:marLeft w:val="0"/>
              <w:marRight w:val="0"/>
              <w:marTop w:val="0"/>
              <w:marBottom w:val="0"/>
              <w:divBdr>
                <w:top w:val="none" w:sz="0" w:space="0" w:color="auto"/>
                <w:left w:val="none" w:sz="0" w:space="0" w:color="auto"/>
                <w:bottom w:val="none" w:sz="0" w:space="0" w:color="auto"/>
                <w:right w:val="none" w:sz="0" w:space="0" w:color="auto"/>
              </w:divBdr>
            </w:div>
            <w:div w:id="336545137">
              <w:marLeft w:val="0"/>
              <w:marRight w:val="0"/>
              <w:marTop w:val="0"/>
              <w:marBottom w:val="0"/>
              <w:divBdr>
                <w:top w:val="none" w:sz="0" w:space="0" w:color="auto"/>
                <w:left w:val="none" w:sz="0" w:space="0" w:color="auto"/>
                <w:bottom w:val="none" w:sz="0" w:space="0" w:color="auto"/>
                <w:right w:val="none" w:sz="0" w:space="0" w:color="auto"/>
              </w:divBdr>
            </w:div>
            <w:div w:id="470636149">
              <w:marLeft w:val="0"/>
              <w:marRight w:val="0"/>
              <w:marTop w:val="0"/>
              <w:marBottom w:val="0"/>
              <w:divBdr>
                <w:top w:val="none" w:sz="0" w:space="0" w:color="auto"/>
                <w:left w:val="none" w:sz="0" w:space="0" w:color="auto"/>
                <w:bottom w:val="none" w:sz="0" w:space="0" w:color="auto"/>
                <w:right w:val="none" w:sz="0" w:space="0" w:color="auto"/>
              </w:divBdr>
            </w:div>
            <w:div w:id="2058435381">
              <w:marLeft w:val="0"/>
              <w:marRight w:val="0"/>
              <w:marTop w:val="0"/>
              <w:marBottom w:val="0"/>
              <w:divBdr>
                <w:top w:val="none" w:sz="0" w:space="0" w:color="auto"/>
                <w:left w:val="none" w:sz="0" w:space="0" w:color="auto"/>
                <w:bottom w:val="none" w:sz="0" w:space="0" w:color="auto"/>
                <w:right w:val="none" w:sz="0" w:space="0" w:color="auto"/>
              </w:divBdr>
            </w:div>
            <w:div w:id="2133093201">
              <w:marLeft w:val="0"/>
              <w:marRight w:val="0"/>
              <w:marTop w:val="0"/>
              <w:marBottom w:val="0"/>
              <w:divBdr>
                <w:top w:val="none" w:sz="0" w:space="0" w:color="auto"/>
                <w:left w:val="none" w:sz="0" w:space="0" w:color="auto"/>
                <w:bottom w:val="none" w:sz="0" w:space="0" w:color="auto"/>
                <w:right w:val="none" w:sz="0" w:space="0" w:color="auto"/>
              </w:divBdr>
            </w:div>
            <w:div w:id="776144178">
              <w:marLeft w:val="0"/>
              <w:marRight w:val="0"/>
              <w:marTop w:val="0"/>
              <w:marBottom w:val="0"/>
              <w:divBdr>
                <w:top w:val="none" w:sz="0" w:space="0" w:color="auto"/>
                <w:left w:val="none" w:sz="0" w:space="0" w:color="auto"/>
                <w:bottom w:val="none" w:sz="0" w:space="0" w:color="auto"/>
                <w:right w:val="none" w:sz="0" w:space="0" w:color="auto"/>
              </w:divBdr>
            </w:div>
            <w:div w:id="1544101778">
              <w:marLeft w:val="0"/>
              <w:marRight w:val="0"/>
              <w:marTop w:val="0"/>
              <w:marBottom w:val="0"/>
              <w:divBdr>
                <w:top w:val="none" w:sz="0" w:space="0" w:color="auto"/>
                <w:left w:val="none" w:sz="0" w:space="0" w:color="auto"/>
                <w:bottom w:val="none" w:sz="0" w:space="0" w:color="auto"/>
                <w:right w:val="none" w:sz="0" w:space="0" w:color="auto"/>
              </w:divBdr>
            </w:div>
            <w:div w:id="900940051">
              <w:marLeft w:val="0"/>
              <w:marRight w:val="0"/>
              <w:marTop w:val="0"/>
              <w:marBottom w:val="0"/>
              <w:divBdr>
                <w:top w:val="none" w:sz="0" w:space="0" w:color="auto"/>
                <w:left w:val="none" w:sz="0" w:space="0" w:color="auto"/>
                <w:bottom w:val="none" w:sz="0" w:space="0" w:color="auto"/>
                <w:right w:val="none" w:sz="0" w:space="0" w:color="auto"/>
              </w:divBdr>
            </w:div>
            <w:div w:id="587465740">
              <w:marLeft w:val="0"/>
              <w:marRight w:val="0"/>
              <w:marTop w:val="0"/>
              <w:marBottom w:val="0"/>
              <w:divBdr>
                <w:top w:val="none" w:sz="0" w:space="0" w:color="auto"/>
                <w:left w:val="none" w:sz="0" w:space="0" w:color="auto"/>
                <w:bottom w:val="none" w:sz="0" w:space="0" w:color="auto"/>
                <w:right w:val="none" w:sz="0" w:space="0" w:color="auto"/>
              </w:divBdr>
            </w:div>
            <w:div w:id="1296330194">
              <w:marLeft w:val="0"/>
              <w:marRight w:val="0"/>
              <w:marTop w:val="0"/>
              <w:marBottom w:val="0"/>
              <w:divBdr>
                <w:top w:val="none" w:sz="0" w:space="0" w:color="auto"/>
                <w:left w:val="none" w:sz="0" w:space="0" w:color="auto"/>
                <w:bottom w:val="none" w:sz="0" w:space="0" w:color="auto"/>
                <w:right w:val="none" w:sz="0" w:space="0" w:color="auto"/>
              </w:divBdr>
            </w:div>
          </w:divsChild>
        </w:div>
        <w:div w:id="757823974">
          <w:marLeft w:val="0"/>
          <w:marRight w:val="0"/>
          <w:marTop w:val="0"/>
          <w:marBottom w:val="0"/>
          <w:divBdr>
            <w:top w:val="none" w:sz="0" w:space="0" w:color="auto"/>
            <w:left w:val="none" w:sz="0" w:space="0" w:color="auto"/>
            <w:bottom w:val="none" w:sz="0" w:space="0" w:color="auto"/>
            <w:right w:val="none" w:sz="0" w:space="0" w:color="auto"/>
          </w:divBdr>
        </w:div>
      </w:divsChild>
    </w:div>
    <w:div w:id="599072085">
      <w:bodyDiv w:val="1"/>
      <w:marLeft w:val="0"/>
      <w:marRight w:val="0"/>
      <w:marTop w:val="0"/>
      <w:marBottom w:val="0"/>
      <w:divBdr>
        <w:top w:val="none" w:sz="0" w:space="0" w:color="auto"/>
        <w:left w:val="none" w:sz="0" w:space="0" w:color="auto"/>
        <w:bottom w:val="none" w:sz="0" w:space="0" w:color="auto"/>
        <w:right w:val="none" w:sz="0" w:space="0" w:color="auto"/>
      </w:divBdr>
    </w:div>
    <w:div w:id="656031135">
      <w:bodyDiv w:val="1"/>
      <w:marLeft w:val="0"/>
      <w:marRight w:val="0"/>
      <w:marTop w:val="0"/>
      <w:marBottom w:val="0"/>
      <w:divBdr>
        <w:top w:val="none" w:sz="0" w:space="0" w:color="auto"/>
        <w:left w:val="none" w:sz="0" w:space="0" w:color="auto"/>
        <w:bottom w:val="none" w:sz="0" w:space="0" w:color="auto"/>
        <w:right w:val="none" w:sz="0" w:space="0" w:color="auto"/>
      </w:divBdr>
    </w:div>
    <w:div w:id="961887856">
      <w:bodyDiv w:val="1"/>
      <w:marLeft w:val="0"/>
      <w:marRight w:val="0"/>
      <w:marTop w:val="0"/>
      <w:marBottom w:val="0"/>
      <w:divBdr>
        <w:top w:val="none" w:sz="0" w:space="0" w:color="auto"/>
        <w:left w:val="none" w:sz="0" w:space="0" w:color="auto"/>
        <w:bottom w:val="none" w:sz="0" w:space="0" w:color="auto"/>
        <w:right w:val="none" w:sz="0" w:space="0" w:color="auto"/>
      </w:divBdr>
    </w:div>
    <w:div w:id="1278097971">
      <w:bodyDiv w:val="1"/>
      <w:marLeft w:val="0"/>
      <w:marRight w:val="0"/>
      <w:marTop w:val="0"/>
      <w:marBottom w:val="0"/>
      <w:divBdr>
        <w:top w:val="none" w:sz="0" w:space="0" w:color="auto"/>
        <w:left w:val="none" w:sz="0" w:space="0" w:color="auto"/>
        <w:bottom w:val="none" w:sz="0" w:space="0" w:color="auto"/>
        <w:right w:val="none" w:sz="0" w:space="0" w:color="auto"/>
      </w:divBdr>
    </w:div>
    <w:div w:id="181876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687</TotalTime>
  <Pages>20</Pages>
  <Words>23962</Words>
  <Characters>13659</Characters>
  <Application>Microsoft Office Word</Application>
  <DocSecurity>0</DocSecurity>
  <Lines>113</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Banaitis</dc:creator>
  <cp:keywords/>
  <dc:description/>
  <cp:lastModifiedBy>Marius Banaitis</cp:lastModifiedBy>
  <cp:revision>16</cp:revision>
  <dcterms:created xsi:type="dcterms:W3CDTF">2026-07-17T11:38:00Z</dcterms:created>
  <dcterms:modified xsi:type="dcterms:W3CDTF">2026-10-02T11:53:00Z</dcterms:modified>
</cp:coreProperties>
</file>