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D6CE" w14:textId="526B394D" w:rsidR="0085507D" w:rsidRDefault="0085507D" w:rsidP="006305D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637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2D9B17B2" w14:textId="5E0E64D2" w:rsidR="0085507D" w:rsidRDefault="0085507D" w:rsidP="00100E1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375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Lietuvos Respublikos aplinkos</w:t>
      </w:r>
      <w:r w:rsidR="00D4738E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ministro </w:t>
      </w:r>
      <w:r w:rsidR="00D4738E">
        <w:rPr>
          <w:rFonts w:ascii="Times New Roman" w:hAnsi="Times New Roman"/>
          <w:sz w:val="24"/>
          <w:szCs w:val="24"/>
          <w:lang w:val="lt-LT"/>
        </w:rPr>
        <w:t xml:space="preserve">2022 </w:t>
      </w:r>
      <w:r>
        <w:rPr>
          <w:rFonts w:ascii="Times New Roman" w:hAnsi="Times New Roman"/>
          <w:sz w:val="24"/>
          <w:szCs w:val="24"/>
          <w:lang w:val="lt-LT"/>
        </w:rPr>
        <w:t>m.</w:t>
      </w:r>
      <w:r w:rsidR="00D4738E">
        <w:rPr>
          <w:rFonts w:ascii="Times New Roman" w:hAnsi="Times New Roman"/>
          <w:sz w:val="24"/>
          <w:szCs w:val="24"/>
          <w:lang w:val="lt-LT"/>
        </w:rPr>
        <w:t xml:space="preserve"> gruodžio 23</w:t>
      </w:r>
      <w:r w:rsidR="007C0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d. </w:t>
      </w:r>
    </w:p>
    <w:p w14:paraId="31E8E241" w14:textId="03FA82FD" w:rsidR="0085507D" w:rsidRDefault="0085507D" w:rsidP="00100E13">
      <w:pPr>
        <w:pStyle w:val="Pagrindiniotekstotrauka"/>
        <w:spacing w:before="0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įsakymu Nr. </w:t>
      </w:r>
      <w:r w:rsidR="00D4738E">
        <w:rPr>
          <w:szCs w:val="24"/>
        </w:rPr>
        <w:t>V</w:t>
      </w:r>
      <w:r w:rsidR="00126FAB">
        <w:rPr>
          <w:szCs w:val="24"/>
        </w:rPr>
        <w:t>-</w:t>
      </w:r>
      <w:r w:rsidR="00D4738E">
        <w:rPr>
          <w:szCs w:val="24"/>
        </w:rPr>
        <w:t>225</w:t>
      </w:r>
    </w:p>
    <w:p w14:paraId="0728FB12" w14:textId="61F0B3A5" w:rsidR="0085507D" w:rsidRDefault="0085507D" w:rsidP="005F085B">
      <w:pPr>
        <w:ind w:hanging="20"/>
        <w:jc w:val="both"/>
        <w:rPr>
          <w:b/>
          <w:bCs/>
          <w:iCs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Cs/>
          <w:szCs w:val="24"/>
        </w:rPr>
        <w:t xml:space="preserve">IŠMETAMŲ Į ATMOSFERĄ TERŠALŲ </w:t>
      </w:r>
      <w:r>
        <w:rPr>
          <w:b/>
          <w:bCs/>
          <w:szCs w:val="32"/>
        </w:rPr>
        <w:t>MONITORINGO 20</w:t>
      </w:r>
      <w:r w:rsidR="004A60BB">
        <w:rPr>
          <w:b/>
          <w:bCs/>
          <w:szCs w:val="32"/>
        </w:rPr>
        <w:t>2</w:t>
      </w:r>
      <w:r w:rsidR="00A0453E">
        <w:rPr>
          <w:b/>
          <w:bCs/>
          <w:szCs w:val="32"/>
        </w:rPr>
        <w:t>3</w:t>
      </w:r>
      <w:r>
        <w:rPr>
          <w:b/>
          <w:bCs/>
          <w:szCs w:val="32"/>
        </w:rPr>
        <w:t xml:space="preserve"> METŲ </w:t>
      </w:r>
      <w:r>
        <w:rPr>
          <w:b/>
          <w:bCs/>
          <w:iCs/>
          <w:szCs w:val="24"/>
        </w:rPr>
        <w:t>PLANAS</w:t>
      </w:r>
      <w:r w:rsidR="00403A59">
        <w:rPr>
          <w:b/>
          <w:bCs/>
          <w:iCs/>
          <w:szCs w:val="24"/>
        </w:rPr>
        <w:t xml:space="preserve"> </w:t>
      </w:r>
    </w:p>
    <w:p w14:paraId="39135E76" w14:textId="77777777" w:rsidR="00126FAB" w:rsidRPr="005F085B" w:rsidRDefault="00126FAB" w:rsidP="005F085B">
      <w:pPr>
        <w:ind w:hanging="20"/>
        <w:jc w:val="both"/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4683"/>
        <w:gridCol w:w="5547"/>
      </w:tblGrid>
      <w:tr w:rsidR="00D60C20" w14:paraId="723C127E" w14:textId="77777777" w:rsidTr="00933E4C">
        <w:trPr>
          <w:trHeight w:val="230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4A348D26" w14:textId="6528D29A" w:rsidR="00D60C20" w:rsidRDefault="00FE2085" w:rsidP="00FE2085">
            <w:pPr>
              <w:widowControl/>
              <w:suppressAutoHyphens w:val="0"/>
              <w:spacing w:line="200" w:lineRule="exact"/>
              <w:ind w:left="102"/>
              <w:rPr>
                <w:i/>
                <w:iCs/>
                <w:sz w:val="20"/>
              </w:rPr>
            </w:pPr>
            <w:r w:rsidRPr="00FE2085">
              <w:rPr>
                <w:rFonts w:eastAsia="Times New Roman" w:cs="Times New Roman"/>
                <w:spacing w:val="1"/>
                <w:sz w:val="20"/>
                <w:lang w:eastAsia="en-US"/>
              </w:rPr>
              <w:t>Įgyvendinami Valstybinės aplinkos monitoringo 2018-2023 metų</w:t>
            </w:r>
            <w:r>
              <w:rPr>
                <w:rFonts w:eastAsia="Times New Roman" w:cs="Times New Roman"/>
                <w:spacing w:val="1"/>
                <w:sz w:val="20"/>
                <w:lang w:eastAsia="en-US"/>
              </w:rPr>
              <w:t xml:space="preserve"> </w:t>
            </w:r>
            <w:r w:rsidRPr="00FE2085">
              <w:rPr>
                <w:rFonts w:eastAsia="Times New Roman" w:cs="Times New Roman"/>
                <w:spacing w:val="1"/>
                <w:sz w:val="20"/>
                <w:lang w:eastAsia="en-US"/>
              </w:rPr>
              <w:t>programos, patvirtintos LRV 2018 m.</w:t>
            </w:r>
            <w:r w:rsidR="00126FAB">
              <w:rPr>
                <w:rFonts w:eastAsia="Times New Roman" w:cs="Times New Roman"/>
                <w:spacing w:val="1"/>
                <w:sz w:val="20"/>
                <w:lang w:eastAsia="en-US"/>
              </w:rPr>
              <w:t xml:space="preserve"> spalio 3 d. nutarimu Nr. 996, </w:t>
            </w:r>
            <w:r w:rsidRPr="00FE2085">
              <w:rPr>
                <w:rFonts w:eastAsia="Times New Roman" w:cs="Times New Roman"/>
                <w:spacing w:val="1"/>
                <w:sz w:val="20"/>
                <w:lang w:eastAsia="en-US"/>
              </w:rPr>
              <w:t>uždaviniai: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B9B4" w14:textId="77777777" w:rsidR="00D60C20" w:rsidRPr="009410D0" w:rsidRDefault="00FE2085" w:rsidP="00D60C20">
            <w:pPr>
              <w:pStyle w:val="WW-TableHeading11111111"/>
              <w:spacing w:after="0"/>
              <w:jc w:val="left"/>
              <w:rPr>
                <w:b w:val="0"/>
                <w:i w:val="0"/>
                <w:iCs w:val="0"/>
                <w:sz w:val="20"/>
              </w:rPr>
            </w:pPr>
            <w:r w:rsidRPr="00FE2085">
              <w:rPr>
                <w:b w:val="0"/>
                <w:i w:val="0"/>
                <w:iCs w:val="0"/>
                <w:sz w:val="20"/>
              </w:rPr>
              <w:t>12.6.1. vykdyti išmetamų į atmosferą teršalų monitoringą – nacionalinę į aplinkos orą išmetamo teršalų kiekio apskaitą</w:t>
            </w:r>
          </w:p>
        </w:tc>
      </w:tr>
    </w:tbl>
    <w:p w14:paraId="059E5F64" w14:textId="77777777" w:rsidR="00FD3303" w:rsidRDefault="00FD3303" w:rsidP="00D60C20">
      <w:pPr>
        <w:pStyle w:val="WW-TableHeading11111111"/>
        <w:snapToGrid w:val="0"/>
        <w:spacing w:after="0"/>
        <w:rPr>
          <w:i w:val="0"/>
          <w:iCs w:val="0"/>
          <w:sz w:val="20"/>
        </w:rPr>
        <w:sectPr w:rsidR="00FD3303" w:rsidSect="00C57535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568" w:right="851" w:bottom="1134" w:left="851" w:header="567" w:footer="567" w:gutter="0"/>
          <w:cols w:space="1296"/>
          <w:titlePg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1"/>
        <w:gridCol w:w="2928"/>
        <w:gridCol w:w="1733"/>
        <w:gridCol w:w="2700"/>
        <w:gridCol w:w="1094"/>
        <w:gridCol w:w="1162"/>
      </w:tblGrid>
      <w:tr w:rsidR="00F85F85" w14:paraId="43B0DC9E" w14:textId="77777777" w:rsidTr="003F5E90">
        <w:trPr>
          <w:trHeight w:val="23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27BE3D4C" w14:textId="77777777" w:rsidR="00F85F85" w:rsidRDefault="00F85F85" w:rsidP="00D60C20">
            <w:pPr>
              <w:pStyle w:val="WW-TableHeading11111111"/>
              <w:snapToGrid w:val="0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Eil. Nr.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424867" w14:textId="77777777" w:rsidR="00F85F85" w:rsidRDefault="00F85F85" w:rsidP="00FD3303">
            <w:pPr>
              <w:pStyle w:val="WW-TableHeading11111111"/>
              <w:snapToGrid w:val="0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Veiklos pavadinimas</w:t>
            </w:r>
            <w:r>
              <w:rPr>
                <w:rStyle w:val="Dokumentoinaosnumeris"/>
                <w:i w:val="0"/>
                <w:iCs w:val="0"/>
                <w:sz w:val="20"/>
              </w:rPr>
              <w:endnoteReference w:id="2"/>
            </w:r>
            <w:r>
              <w:rPr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684EB9" w14:textId="3C6A15B8" w:rsidR="00F85F85" w:rsidRDefault="00CE518F" w:rsidP="00D60C20">
            <w:pPr>
              <w:pStyle w:val="WW-TableHeading11111111"/>
              <w:snapToGrid w:val="0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Tik</w:t>
            </w:r>
            <w:r w:rsidRPr="00CE518F">
              <w:rPr>
                <w:i w:val="0"/>
                <w:iCs w:val="0"/>
                <w:sz w:val="20"/>
              </w:rPr>
              <w:t xml:space="preserve">slumo lygio metodas (Tier 1, Tier 2, Tier 3), </w:t>
            </w:r>
            <w:r>
              <w:rPr>
                <w:i w:val="0"/>
                <w:iCs w:val="0"/>
                <w:sz w:val="20"/>
              </w:rPr>
              <w:t>taikytas</w:t>
            </w:r>
            <w:r w:rsidR="001B5823">
              <w:rPr>
                <w:i w:val="0"/>
                <w:iCs w:val="0"/>
                <w:sz w:val="20"/>
              </w:rPr>
              <w:t xml:space="preserve"> </w:t>
            </w:r>
            <w:r w:rsidRPr="00CE518F">
              <w:rPr>
                <w:i w:val="0"/>
                <w:iCs w:val="0"/>
                <w:sz w:val="20"/>
              </w:rPr>
              <w:t>vertinant 2005-20</w:t>
            </w:r>
            <w:r w:rsidR="00A0453E">
              <w:rPr>
                <w:i w:val="0"/>
                <w:iCs w:val="0"/>
                <w:sz w:val="20"/>
              </w:rPr>
              <w:t>20</w:t>
            </w:r>
            <w:r w:rsidRPr="00CE518F">
              <w:rPr>
                <w:i w:val="0"/>
                <w:iCs w:val="0"/>
                <w:sz w:val="20"/>
              </w:rPr>
              <w:t xml:space="preserve"> m. išmetimus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6F4F" w14:textId="5073BEB7" w:rsidR="00F85F85" w:rsidRDefault="00F85F85" w:rsidP="00D60C20">
            <w:pPr>
              <w:pStyle w:val="WW-TableHeading11111111"/>
              <w:snapToGrid w:val="0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Teršalai ir jų matavimo vienetai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604" w14:textId="77777777" w:rsidR="00F85F85" w:rsidRDefault="00F85F85" w:rsidP="00D60C20">
            <w:pPr>
              <w:pStyle w:val="WW-TableHeading11111111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Vertinimo dažnumas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7289" w14:textId="77777777" w:rsidR="00F85F85" w:rsidRDefault="00F85F85" w:rsidP="00D60C20">
            <w:pPr>
              <w:pStyle w:val="WW-TableHeading11111111"/>
              <w:spacing w:after="0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Atsakingas vykdytojas</w:t>
            </w:r>
          </w:p>
        </w:tc>
      </w:tr>
      <w:tr w:rsidR="004849F0" w14:paraId="51866956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30C73FC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FCA7B8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Elektros energijos ir šilumos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8774" w14:textId="58A21AE0" w:rsidR="004849F0" w:rsidRPr="00F446FC" w:rsidRDefault="004849F0" w:rsidP="00F84A80">
            <w:pPr>
              <w:snapToGrid w:val="0"/>
              <w:rPr>
                <w:sz w:val="20"/>
                <w:u w:val="single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5F233AD" w14:textId="0BF6CFB2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  <w:u w:val="single"/>
              </w:rPr>
              <w:t>Pagrindiniai teršalai</w:t>
            </w:r>
            <w:r w:rsidRPr="00903EDA">
              <w:rPr>
                <w:sz w:val="20"/>
              </w:rPr>
              <w:t xml:space="preserve">: </w:t>
            </w:r>
          </w:p>
          <w:p w14:paraId="47B545D2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FE2085">
              <w:rPr>
                <w:sz w:val="20"/>
              </w:rPr>
              <w:t>sieros dioksidas (SO</w:t>
            </w:r>
            <w:r w:rsidRPr="00FE2085">
              <w:rPr>
                <w:sz w:val="20"/>
                <w:vertAlign w:val="subscript"/>
              </w:rPr>
              <w:t>2</w:t>
            </w:r>
            <w:r w:rsidRPr="00FE2085">
              <w:rPr>
                <w:sz w:val="20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903EDA">
              <w:rPr>
                <w:sz w:val="20"/>
              </w:rPr>
              <w:t>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10445831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azoto oksid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NOx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28F80D8B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kiet</w:t>
            </w:r>
            <w:r>
              <w:rPr>
                <w:sz w:val="20"/>
              </w:rPr>
              <w:t>osios</w:t>
            </w:r>
            <w:r w:rsidRPr="003F1685">
              <w:rPr>
                <w:sz w:val="20"/>
              </w:rPr>
              <w:t xml:space="preserve"> dalel</w:t>
            </w:r>
            <w:r>
              <w:rPr>
                <w:sz w:val="20"/>
              </w:rPr>
              <w:t>ės</w:t>
            </w:r>
            <w:r w:rsidRPr="003F1685">
              <w:rPr>
                <w:sz w:val="20"/>
              </w:rPr>
              <w:t xml:space="preserve"> (KD</w:t>
            </w:r>
            <w:r w:rsidRPr="003F1685">
              <w:rPr>
                <w:sz w:val="20"/>
                <w:vertAlign w:val="subscript"/>
              </w:rPr>
              <w:t>10</w:t>
            </w:r>
            <w:r w:rsidRPr="003F1685">
              <w:rPr>
                <w:sz w:val="20"/>
              </w:rPr>
              <w:t>, KD</w:t>
            </w:r>
            <w:r w:rsidRPr="003F1685">
              <w:rPr>
                <w:sz w:val="20"/>
                <w:vertAlign w:val="subscript"/>
              </w:rPr>
              <w:t>2,5</w:t>
            </w:r>
            <w:r w:rsidRPr="003F1685"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</w:p>
          <w:p w14:paraId="4F2C5ABF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bendras suspenduotų dalelių kiekis (BSDK)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73A235A3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amoniak</w:t>
            </w:r>
            <w:r>
              <w:rPr>
                <w:sz w:val="20"/>
              </w:rPr>
              <w:t>as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NH</w:t>
            </w:r>
            <w:r w:rsidRPr="00903EDA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30F0AFC4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nemetanini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laki</w:t>
            </w:r>
            <w:r>
              <w:rPr>
                <w:sz w:val="20"/>
              </w:rPr>
              <w:t>e</w:t>
            </w:r>
            <w:r w:rsidRPr="003F1685">
              <w:rPr>
                <w:sz w:val="20"/>
              </w:rPr>
              <w:t>j</w:t>
            </w:r>
            <w:r>
              <w:rPr>
                <w:sz w:val="20"/>
              </w:rPr>
              <w:t>i</w:t>
            </w:r>
            <w:r w:rsidRPr="003F1685">
              <w:rPr>
                <w:sz w:val="20"/>
              </w:rPr>
              <w:t xml:space="preserve"> organini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jungini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NMLOJ</w:t>
            </w:r>
            <w:r w:rsidRPr="003F1685">
              <w:rPr>
                <w:rStyle w:val="EndnoteCharacters"/>
                <w:vertAlign w:val="baseline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1C93CE4B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juodo</w:t>
            </w:r>
            <w:r>
              <w:rPr>
                <w:sz w:val="20"/>
              </w:rPr>
              <w:t>ji</w:t>
            </w:r>
            <w:r w:rsidRPr="003F1685">
              <w:rPr>
                <w:sz w:val="20"/>
              </w:rPr>
              <w:t xml:space="preserve"> anglis (angl. black carbon (BC)) </w:t>
            </w:r>
            <w:r w:rsidRPr="00903EDA">
              <w:rPr>
                <w:sz w:val="20"/>
              </w:rPr>
              <w:t>(tūkst. t);</w:t>
            </w:r>
          </w:p>
          <w:p w14:paraId="6D5DCFC9" w14:textId="77777777" w:rsidR="004849F0" w:rsidRPr="00903EDA" w:rsidRDefault="004849F0" w:rsidP="00F446FC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anglies monoksid</w:t>
            </w:r>
            <w:r>
              <w:rPr>
                <w:sz w:val="20"/>
              </w:rPr>
              <w:t>as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.</w:t>
            </w:r>
            <w:r w:rsidRPr="00903EDA">
              <w:rPr>
                <w:sz w:val="20"/>
              </w:rPr>
              <w:t xml:space="preserve"> </w:t>
            </w:r>
          </w:p>
          <w:p w14:paraId="42F9493B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  <w:u w:val="single"/>
              </w:rPr>
              <w:t>S</w:t>
            </w:r>
            <w:r w:rsidRPr="003F1685">
              <w:rPr>
                <w:sz w:val="20"/>
                <w:u w:val="single"/>
              </w:rPr>
              <w:t>unkieji metalai</w:t>
            </w:r>
            <w:r w:rsidRPr="00903EDA">
              <w:rPr>
                <w:sz w:val="20"/>
              </w:rPr>
              <w:t xml:space="preserve">: </w:t>
            </w:r>
          </w:p>
          <w:p w14:paraId="707B35F8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švinas (</w:t>
            </w:r>
            <w:r w:rsidRPr="00903EDA">
              <w:rPr>
                <w:sz w:val="20"/>
              </w:rPr>
              <w:t>Pb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41D26D9E" w14:textId="77777777" w:rsidR="004849F0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kadmis (</w:t>
            </w:r>
            <w:r w:rsidRPr="00903EDA">
              <w:rPr>
                <w:sz w:val="20"/>
              </w:rPr>
              <w:t>Cd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40C4306C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gyvsidabris (</w:t>
            </w:r>
            <w:r w:rsidRPr="00903EDA">
              <w:rPr>
                <w:sz w:val="20"/>
              </w:rPr>
              <w:t>Hg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418279E6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arsenas (</w:t>
            </w:r>
            <w:r w:rsidRPr="00903EDA">
              <w:rPr>
                <w:sz w:val="20"/>
              </w:rPr>
              <w:t>As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458B3E27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chromas (</w:t>
            </w:r>
            <w:r w:rsidRPr="00903EDA">
              <w:rPr>
                <w:sz w:val="20"/>
              </w:rPr>
              <w:t>Cr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09DC3098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varis (</w:t>
            </w:r>
            <w:r w:rsidRPr="00903EDA">
              <w:rPr>
                <w:sz w:val="20"/>
              </w:rPr>
              <w:t>Cu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5F40E333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nikelis (</w:t>
            </w:r>
            <w:r w:rsidRPr="00903EDA">
              <w:rPr>
                <w:sz w:val="20"/>
              </w:rPr>
              <w:t>Ni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57590D44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selenas (</w:t>
            </w:r>
            <w:r w:rsidRPr="00903EDA">
              <w:rPr>
                <w:sz w:val="20"/>
              </w:rPr>
              <w:t>Se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0E5EDF92" w14:textId="77777777" w:rsidR="004849F0" w:rsidRPr="00903EDA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cinkas (</w:t>
            </w:r>
            <w:r w:rsidRPr="00903EDA">
              <w:rPr>
                <w:sz w:val="20"/>
              </w:rPr>
              <w:t>Zn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.</w:t>
            </w:r>
          </w:p>
          <w:p w14:paraId="68B38CCC" w14:textId="77777777" w:rsidR="004849F0" w:rsidRPr="00903EDA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u w:val="single"/>
                <w:lang w:val="lt-LT"/>
              </w:rPr>
              <w:t>P</w:t>
            </w:r>
            <w:r w:rsidRPr="003F1685">
              <w:rPr>
                <w:rFonts w:ascii="Times New Roman" w:eastAsia="Lucida Sans Unicode" w:hAnsi="Times New Roman" w:cs="Tahoma"/>
                <w:u w:val="single"/>
                <w:lang w:val="lt-LT"/>
              </w:rPr>
              <w:t>atvarieji organiniai teršalai (POT)</w:t>
            </w:r>
            <w:r w:rsidRPr="00903EDA">
              <w:rPr>
                <w:rFonts w:ascii="Times New Roman" w:eastAsia="Lucida Sans Unicode" w:hAnsi="Times New Roman" w:cs="Tahoma"/>
                <w:lang w:val="lt-LT"/>
              </w:rPr>
              <w:t xml:space="preserve">: </w:t>
            </w:r>
          </w:p>
          <w:p w14:paraId="4B2D671E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d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ioksinai </w:t>
            </w:r>
            <w:r>
              <w:rPr>
                <w:rFonts w:ascii="Times New Roman" w:eastAsia="Lucida Sans Unicode" w:hAnsi="Times New Roman" w:cs="Tahoma"/>
                <w:lang w:val="lt-LT"/>
              </w:rPr>
              <w:t xml:space="preserve">ir furanai 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(g I-Teq)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27D9D127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</w:t>
            </w:r>
            <w:r>
              <w:rPr>
                <w:rFonts w:ascii="Times New Roman" w:eastAsia="Lucida Sans Unicode" w:hAnsi="Times New Roman" w:cs="Tahoma"/>
                <w:lang w:val="lt-LT"/>
              </w:rPr>
              <w:t>o(a)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pirenas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6A39842E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enzo(b)florantenas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3B90CFB3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enzo(k)florantenas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3D7CCA96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i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ndeno(1,2,3-cd) pirenas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7774BE0C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bendras policiklinių aromatinių angliavandenilių (PAA) kiekis</w:t>
            </w:r>
            <w:r>
              <w:rPr>
                <w:rFonts w:ascii="Times New Roman" w:eastAsia="Lucida Sans Unicode" w:hAnsi="Times New Roman" w:cs="Tahoma"/>
                <w:lang w:val="lt-LT"/>
              </w:rPr>
              <w:t xml:space="preserve"> (t);</w:t>
            </w:r>
          </w:p>
          <w:p w14:paraId="54ABBF3B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polichlorint</w:t>
            </w:r>
            <w:r>
              <w:rPr>
                <w:rFonts w:ascii="Times New Roman" w:eastAsia="Lucida Sans Unicode" w:hAnsi="Times New Roman" w:cs="Tahoma"/>
                <w:lang w:val="lt-LT"/>
              </w:rPr>
              <w:t>i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bifenil</w:t>
            </w:r>
            <w:r>
              <w:rPr>
                <w:rFonts w:ascii="Times New Roman" w:eastAsia="Lucida Sans Unicode" w:hAnsi="Times New Roman" w:cs="Tahoma"/>
                <w:lang w:val="lt-LT"/>
              </w:rPr>
              <w:t>ai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lang w:val="lt-LT"/>
              </w:rPr>
              <w:t>(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PCB</w:t>
            </w:r>
            <w:r>
              <w:rPr>
                <w:rFonts w:ascii="Times New Roman" w:eastAsia="Lucida Sans Unicode" w:hAnsi="Times New Roman" w:cs="Tahoma"/>
                <w:lang w:val="lt-LT"/>
              </w:rPr>
              <w:t>)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(kg)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5BD4116D" w14:textId="77777777" w:rsidR="004849F0" w:rsidRDefault="004849F0" w:rsidP="00F446FC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heksachlorobenzen</w:t>
            </w:r>
            <w:r>
              <w:rPr>
                <w:rFonts w:ascii="Times New Roman" w:eastAsia="Lucida Sans Unicode" w:hAnsi="Times New Roman" w:cs="Tahoma"/>
                <w:lang w:val="lt-LT"/>
              </w:rPr>
              <w:t>as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(HCB) 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(kg)</w:t>
            </w:r>
            <w:r>
              <w:rPr>
                <w:rFonts w:ascii="Times New Roman" w:eastAsia="Lucida Sans Unicode" w:hAnsi="Times New Roman" w:cs="Tahoma"/>
                <w:lang w:val="lt-LT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D5803" w14:textId="77777777" w:rsidR="004849F0" w:rsidRDefault="004849F0" w:rsidP="00F44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66DFE" w14:textId="77777777" w:rsidR="004849F0" w:rsidRDefault="004849F0" w:rsidP="00F446FC">
            <w:pPr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4849F0" w14:paraId="42AC47F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C83EDB2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C429D4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perdirbimas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AD87" w14:textId="5DEDEF32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97AD6B" w14:textId="7E015BAB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49D7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8BB0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ED42AFB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650FC88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BF4E3A5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Kieto kuro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5CF" w14:textId="0BFE399E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CDFC8C" w14:textId="7D6F653E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E44E6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614AE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C9C55BF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C81BBE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1127EF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Pramonė ir statyba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166" w14:textId="77777777" w:rsidR="004849F0" w:rsidRPr="00F446FC" w:rsidRDefault="004849F0" w:rsidP="00F84A80">
            <w:pPr>
              <w:snapToGrid w:val="0"/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35F86D" w14:textId="6C53B636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8706C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DBEC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C9A4EDD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492537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998063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Plieno ir geležies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A5F" w14:textId="32F51DD1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DEFC40" w14:textId="6E43DCBC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01C7C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196FE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68818C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6D03DC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DDF4F7D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Spalvotų metalų lydymas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76C" w14:textId="0085B658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F957D5" w14:textId="5B9D8B2B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B7619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E705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BC5BB9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E2BC1C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FB65C5D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Chemijos pramonė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DDF" w14:textId="24B0F229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0250E7" w14:textId="73E192FB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65DCB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9379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79F6A6F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BB9C095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01DE73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Popieriaus-celiuliozės pramonė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367" w14:textId="3346DE78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3C6067" w14:textId="3FC30EEF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B426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06F32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CFF0301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66FDE06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A5379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Maisto pramonė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72D" w14:textId="40D18330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516FAC" w14:textId="06B05B09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5E398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8E3FC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1F031F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E2309A4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135AEF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Ne metalo mineralų pramonė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D20" w14:textId="40A2A59C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864A7D" w14:textId="4E3DE1F6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9AEB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7E670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F91C86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6B93143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9A3A616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Mobilus kuro deginimas pramonėje ir statyboje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DE1" w14:textId="3AB839AC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279687" w14:textId="207B30C4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66854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D033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1A20756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6C2B6D7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6ED4D9E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pramonė ir statyba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3B3" w14:textId="488959D2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77572" w14:textId="0C19729B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18875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CB5A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E239BB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0003A26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3C3775B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Civilinė aviacija (Vietiniai skrydžiai)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C78" w14:textId="58479B10" w:rsidR="004849F0" w:rsidRPr="00F446FC" w:rsidRDefault="004849F0" w:rsidP="00F84A80">
            <w:pPr>
              <w:snapToGrid w:val="0"/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C6B6B4" w14:textId="425ACAC4" w:rsidR="004849F0" w:rsidRDefault="004849F0" w:rsidP="00F446FC">
            <w:pPr>
              <w:snapToGrid w:val="0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BD416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40869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6C1132E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71A2AE1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1EBBA5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Civilinė aviacija (Tarptautiniai skrydžiai)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BB1" w14:textId="4E14A37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57F206" w14:textId="14B0CEAC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C8AE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A6928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17A637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809718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D55FDA5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Kelių transportas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CAC1" w14:textId="08D08A64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F09176" w14:textId="44A51C48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932A3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857B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F32758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F46D7D3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BD27C57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Keleiviniai automobiliai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30E" w14:textId="4359D699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F8E268" w14:textId="07219564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2909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1BE68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BD7F49F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DD44691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3A3DFD3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Lengvasis krovininis transportas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5F2" w14:textId="688A953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CE6F80" w14:textId="6629A5B4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87723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F5A4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DCDA52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6D03787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CEEFF9F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Sunkusis krovininis transportas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3C9" w14:textId="278BD69F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D15ED7" w14:textId="6E232412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01D0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71F0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E19725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544EAAE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FEC138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Mopedai ir motociklai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9DD" w14:textId="3AB5519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B67890" w14:textId="04081DCC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C07A6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E5541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5CF5ED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143166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5BFD8EC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Benzino garavimas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0EA" w14:textId="5908517E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F1853C" w14:textId="6D87B7C1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15524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C3A2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9FB7BE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F76C0F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9D6840C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Automobilių padangų ir stabdžių susidėvėjimas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380" w14:textId="2F2B32B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94ADE7" w14:textId="3DACDB8E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0663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D0F2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7B7BF8C2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FCDF961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BE4E69D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Automobilių kelių susidėvėjimas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08F" w14:textId="2745EF40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6FEFDA" w14:textId="7E40AE30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375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5DB5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310F831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E03231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966EB06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Geležinkelių transportas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4E9" w14:textId="40F83062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5316B4" w14:textId="7C5C7DB6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AC2D8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1AEE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F2F0C4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D0E42E5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72935E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Šalies laivininkystė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6A7" w14:textId="0C64FA0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05387B" w14:textId="35DA4305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4998E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3B261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D787512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AF5EB5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75308DB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Kitas transportas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D60" w14:textId="18D934B1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878AB4" w14:textId="32F33F1B" w:rsidR="004849F0" w:rsidRDefault="004849F0" w:rsidP="00F446FC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110BB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B9AA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31F3655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130182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D1C014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Kuro naudojimas prekybos ir paslaugų sektoriuose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ADE8" w14:textId="5FC722B8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6A3B49" w14:textId="472ACD09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163B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A6706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C7528E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F743D1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9593A08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Namų ūkis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649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141D18" w14:textId="2709FD1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D19E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9A3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F0A978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5ADBF84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598EFE2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Gyvenamųjų namų katilinės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016" w14:textId="758BE46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37B581" w14:textId="31DBFD3A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AC7D6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162DE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CD9DB0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639DF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0B046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Namų ūkis ir sodininkystė </w:t>
            </w:r>
            <w:r>
              <w:rPr>
                <w:sz w:val="20"/>
              </w:rPr>
              <w:lastRenderedPageBreak/>
              <w:t>(mobilūs šaltiniai)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6D7" w14:textId="12C725E8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lastRenderedPageBreak/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676491" w14:textId="4B5A8CF6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9E153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5EE0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60332DA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2B7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B0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Žemės ūkis, miškininkystė, žvejyba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9F9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281030" w14:textId="0509B20E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1EE4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0239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4F6DB01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vAlign w:val="center"/>
          </w:tcPr>
          <w:p w14:paraId="63C28F7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A07AB6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Stacionarūs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444" w14:textId="7D05F5F1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46F444" w14:textId="616B6A59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5C5D8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3D3F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720FCF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D3CAB61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B875EF0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Kitos ne kelių transporto priemonės ir mechanizmai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AE2" w14:textId="68B91563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51E797" w14:textId="744C9BE0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E73DC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F76E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F4B16F9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957E8C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24B38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Šalies žuvininkystė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3B0" w14:textId="1F76541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070BE5" w14:textId="4553D8F9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0143A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4CC37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E2ABC4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6EBD22C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EB06D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Kiti stacionarūs (įskaitant karinius)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5CB" w14:textId="19853AD2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72B0A4" w14:textId="4E11AF8B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F3615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A8771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B5CF2C0" w14:textId="77777777" w:rsidTr="003F5E90">
        <w:trPr>
          <w:trHeight w:val="312"/>
        </w:trPr>
        <w:tc>
          <w:tcPr>
            <w:tcW w:w="349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862C3E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BF35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Kiti mobilūs (įskaitant karinius)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BB9" w14:textId="272E47CF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92CF2E" w14:textId="252539A3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306A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41B6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630A8F5" w14:textId="77777777" w:rsidTr="003F5E90">
        <w:trPr>
          <w:trHeight w:val="14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488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BDE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Teršalų išsiskyrimas iš kietojo kuro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1AF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94D427" w14:textId="544ACBAB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BDA92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CFD5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D7FF5F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314F35C" w14:textId="7F9C55A2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5C8F0A2" w14:textId="4F93F5BC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Anglies kasyba, apdorojimas, sandėliavimas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06C" w14:textId="3585888C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C43E7B" w14:textId="4841AC36" w:rsidR="004849F0" w:rsidRDefault="004849F0" w:rsidP="00F446FC">
            <w:pPr>
              <w:pStyle w:val="WW-TableContents11111111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DE765" w14:textId="77777777" w:rsidR="004849F0" w:rsidRDefault="004849F0" w:rsidP="00F446FC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3116A" w14:textId="77777777" w:rsidR="004849F0" w:rsidRDefault="004849F0" w:rsidP="00F446FC">
            <w:pPr>
              <w:jc w:val="center"/>
              <w:rPr>
                <w:sz w:val="20"/>
              </w:rPr>
            </w:pPr>
          </w:p>
        </w:tc>
      </w:tr>
      <w:tr w:rsidR="004849F0" w14:paraId="3881448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9D1B25C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CB46743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Kietojo kuro briketų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5C04" w14:textId="5ED42D1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EA4823" w14:textId="659B439A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3589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8CC4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A63F99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22E407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36AE346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22F" w14:textId="0CD38B9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9DE56C" w14:textId="2270BA63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736C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D424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1ACB325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86B6D0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C4358F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Nafta ir gamtinės dujos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429" w14:textId="2A9F5329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B92CB5" w14:textId="56EC3F0E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51D4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2156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C8CE6C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9613CED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26B299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84B" w14:textId="3D4618EC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264E82" w14:textId="377417C1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E98DC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AFC47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5E5913E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47EB9A9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CA55FE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žvalgymas, gabenimas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40F" w14:textId="4536E515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5D4D7A" w14:textId="36FF343D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22760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D507C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11FC242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301DC73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9731B5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Perdirbimas, saugojimas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611" w14:textId="65FF3E2E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EBCFB6" w14:textId="14DE5FE3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C586E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9293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6ABFBF6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A6C213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14205A8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produktų paskirstymas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02E" w14:textId="0C01459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DFC1FD" w14:textId="511C13B5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1FD74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4F15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6A216C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EEDE648" w14:textId="77777777" w:rsidR="004849F0" w:rsidRDefault="004849F0" w:rsidP="00F446FC">
            <w:pPr>
              <w:pStyle w:val="WW-TableContents11111111"/>
              <w:snapToGrid w:val="0"/>
              <w:spacing w:after="0"/>
              <w:ind w:left="5" w:right="-295"/>
              <w:rPr>
                <w:sz w:val="20"/>
              </w:rPr>
            </w:pPr>
            <w:r>
              <w:rPr>
                <w:sz w:val="20"/>
              </w:rPr>
              <w:t>17.1.4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7A830CB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D2F" w14:textId="27D7E516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64D762" w14:textId="02CD88C0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772F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32A1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E0114E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34FF3F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D4FC66B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Gamtinės dujos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1390" w14:textId="207C430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7BAF5E" w14:textId="345D7F15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3815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5B86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7BEDDF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A8C8E15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17.2.1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D338822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Ventiliavimas ir deginimas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888" w14:textId="5A251D31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FA4549" w14:textId="3B166699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0DF8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D22D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80AE8D7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056EFC2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238857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Mineralinių medžiagų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C66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653BF0" w14:textId="08BDE3D6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94B44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94AE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C7F436D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5935C0A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13EE6F7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Cemento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E7" w14:textId="5CDDC7F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2F6AD2" w14:textId="370D943C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1D30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8A999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721141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94A755A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884E5D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Kalkių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849" w14:textId="434DA03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727BBE" w14:textId="0172D335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ED8E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35002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9BF358F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B0CE5D6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DA2C0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Stiklo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725" w14:textId="1408CC2E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D7773D" w14:textId="4E1A6ACF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61436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2262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1DFDEB2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776850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18.4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8DAC586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Karjerai ir kalnakasyba (ne anglies)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128" w14:textId="308DC4E6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D866F1" w14:textId="6263960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20D68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312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C6494B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46EFC4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0CFF5D2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Statybos ir griovimo darbai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E67" w14:textId="49C76A45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165993" w14:textId="4B550F60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71F8A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1C16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B6234AD" w14:textId="77777777" w:rsidTr="003F5E90">
        <w:trPr>
          <w:trHeight w:val="340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9A8CD60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BDBA083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Mineralinių medžiagų saugojimas, pakrovimas, transportavimas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86C" w14:textId="0244B42F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A983C1" w14:textId="63E109EA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04580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716CC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722232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18B9CE6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18.7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40F0B68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EE4" w14:textId="20C11DC2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35652D" w14:textId="798F7558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76BBA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CAC7E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ACA1C6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3AB9704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CD33FD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Chemijos pramonė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188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507250" w14:textId="77520A06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E3523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963E5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44A8F85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6B0C848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700275A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Amoniako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DA5" w14:textId="2B9F552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F2A68D" w14:textId="4ED6BB74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C368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5BC6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64D3F9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B70A6B4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BB80281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Azoto rūgšties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2F0" w14:textId="1A936496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451B21" w14:textId="07FD666A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E9C0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4869D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AE5A36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C8CE50F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43C578E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Adipo rūgšties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C45" w14:textId="23867BA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F793AB" w14:textId="2D5AECAF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8B99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5F2F0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68F4121F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6BB55F4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19.4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BDD5333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Karbido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F4BE" w14:textId="794363A0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CD9209" w14:textId="6F22F02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83A30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D11E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7CBDD0EA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668153C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203A72B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Titano dioksido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2C8" w14:textId="2951F1C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30E694" w14:textId="3924F239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A79F5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57CB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F8A3EE0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904A4CF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19.6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2336028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Natrio karbonato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E23" w14:textId="47B5347C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FCB8E5" w14:textId="4243F480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E054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D57B2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FBA9D4D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59AF0EB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19.7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4191D2C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374" w14:textId="0DAB670C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80E47E" w14:textId="17D4163E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AA8D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D001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E7B100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53145FF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E573C39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Metalų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D03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AE48D2" w14:textId="77593736" w:rsidR="004849F0" w:rsidRDefault="004849F0" w:rsidP="00F446FC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C92A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20B5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727B3CD4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222D88C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DDA644C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Geležies lydinių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49B" w14:textId="039CDD5A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46B7F6" w14:textId="3610AF2B" w:rsidR="004849F0" w:rsidRDefault="004849F0" w:rsidP="00F446FC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C380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F22E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4ACAE87B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CD97857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DEA8E07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Aliuminio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34B" w14:textId="33E47CB2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577616" w14:textId="733D7487" w:rsidR="004849F0" w:rsidRDefault="004849F0" w:rsidP="00F446FC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A1823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CD100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C47289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5459DB5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AC01F97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843" w14:textId="5F907894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88C0D7" w14:textId="0C40A4AD" w:rsidR="004849F0" w:rsidRDefault="004849F0" w:rsidP="00F446FC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AE1E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9470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B009A73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0ED2085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40544DD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Tirpiklių (įskaitant fungicidus) naudojimas namų ūkiuose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920" w14:textId="446E9D48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2FB51F" w14:textId="035BA894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409DB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AD4B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A657F1C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131F962" w14:textId="77777777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538E2A4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Stogų dengimas bitumu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A52" w14:textId="6294B2FD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5B96B5" w14:textId="0592648B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156C7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ACC89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8C25FC5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</w:tcPr>
          <w:p w14:paraId="72CA18C1" w14:textId="77777777" w:rsidR="004849F0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E249E2C" w14:textId="77777777" w:rsidR="004849F0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Kelių asfaltavimas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1BD" w14:textId="7DA379F6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D4D3C6" w14:textId="787B2B13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D524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B7273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E24DD08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4" w:space="0" w:color="auto"/>
            </w:tcBorders>
          </w:tcPr>
          <w:p w14:paraId="33E0F909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lastRenderedPageBreak/>
              <w:t>24.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E9A65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Dažymas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7C8" w14:textId="038ABB59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360383" w14:textId="036BDEAD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184DD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30F0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B543233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30D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6B6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Nuriebalinimas ir sausas valymas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270" w14:textId="7C41E4E0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3FFEC6" w14:textId="056F7278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DD909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BDF5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66E058A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</w:tcPr>
          <w:p w14:paraId="38169257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4F8D5D7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Chemijos produktai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D84" w14:textId="06F6514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3088D2" w14:textId="1D7FF24D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DD9D4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A3EF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2BE7C98D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1" w:space="0" w:color="000000"/>
            </w:tcBorders>
          </w:tcPr>
          <w:p w14:paraId="15D72C05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27.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AC067B9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Spausdinimas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ED8D" w14:textId="3298B37C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580EFB" w14:textId="32693945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386E1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A3B76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52439FB" w14:textId="77777777" w:rsidTr="003F5E90">
        <w:trPr>
          <w:trHeight w:val="312"/>
        </w:trPr>
        <w:tc>
          <w:tcPr>
            <w:tcW w:w="349" w:type="pct"/>
            <w:tcBorders>
              <w:left w:val="single" w:sz="4" w:space="0" w:color="000000"/>
              <w:bottom w:val="single" w:sz="4" w:space="0" w:color="auto"/>
            </w:tcBorders>
          </w:tcPr>
          <w:p w14:paraId="762BFC16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28.</w:t>
            </w:r>
          </w:p>
        </w:tc>
        <w:tc>
          <w:tcPr>
            <w:tcW w:w="1416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72DE58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Kitų tirpiklių ir produktų vartojimas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8BE" w14:textId="272A79B6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C87D4F" w14:textId="194CEDD1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C010A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09F18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5B3A265D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8FE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94B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A95" w14:textId="7777777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2D7B5B" w14:textId="0C7287AC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23449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CD9BF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91690BF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D8B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BC94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Celiuliozės ir popieriaus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E35" w14:textId="238BF08B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A566DE" w14:textId="1024839E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7F1BF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1EE7B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0AEFE4F6" w14:textId="77777777" w:rsidTr="003F5E90">
        <w:trPr>
          <w:trHeight w:val="31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B5F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6E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Maisto ir gėrimų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45F8" w14:textId="4A97CB87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63854" w14:textId="3741A8D2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BBDA5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70F3A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37A4F04F" w14:textId="77777777" w:rsidTr="003F5E90">
        <w:trPr>
          <w:trHeight w:val="53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7062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303A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646" w14:textId="3C67DB60" w:rsidR="004849F0" w:rsidRPr="00F446FC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01E5A0" w14:textId="4B6C5F92" w:rsidR="004849F0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3330C" w14:textId="77777777" w:rsidR="004849F0" w:rsidRDefault="004849F0" w:rsidP="00F446F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A1A04" w14:textId="77777777" w:rsidR="004849F0" w:rsidRDefault="004849F0" w:rsidP="00F446FC">
            <w:pPr>
              <w:rPr>
                <w:sz w:val="20"/>
              </w:rPr>
            </w:pPr>
          </w:p>
        </w:tc>
      </w:tr>
      <w:tr w:rsidR="004849F0" w14:paraId="15EF4AA1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F041BAE" w14:textId="382DBF03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3BA6D753" w14:textId="0502C139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Medienos apdorojimas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049" w14:textId="7757C9D6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A9F6153" w14:textId="02205741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55C49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219AA" w14:textId="77777777" w:rsidR="004849F0" w:rsidRDefault="004849F0" w:rsidP="00F446FC">
            <w:pPr>
              <w:pStyle w:val="Dokumentoinaostekstas"/>
            </w:pPr>
          </w:p>
        </w:tc>
      </w:tr>
      <w:tr w:rsidR="004849F0" w14:paraId="06D4DA23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F974BBE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1A41B694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Patvariųjų organinių junginių gamyba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793" w14:textId="7DE72062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061DA9" w14:textId="0B7873B4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CCAB1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8AA29" w14:textId="77777777" w:rsidR="004849F0" w:rsidRDefault="004849F0" w:rsidP="00F446FC">
            <w:pPr>
              <w:pStyle w:val="Dokumentoinaostekstas"/>
            </w:pPr>
          </w:p>
        </w:tc>
      </w:tr>
      <w:tr w:rsidR="004849F0" w14:paraId="21590EF8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2EC13221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4ACE56B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 xml:space="preserve">Patvariųjų organinių junginių </w:t>
            </w:r>
            <w:r>
              <w:rPr>
                <w:sz w:val="20"/>
              </w:rPr>
              <w:t>naudojimas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AFD" w14:textId="26D2435E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EA1403" w14:textId="56FC5443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E7E46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F0C57" w14:textId="77777777" w:rsidR="004849F0" w:rsidRDefault="004849F0" w:rsidP="00F446FC">
            <w:pPr>
              <w:pStyle w:val="Dokumentoinaostekstas"/>
            </w:pPr>
          </w:p>
        </w:tc>
      </w:tr>
      <w:tr w:rsidR="004849F0" w14:paraId="3477D6DA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709FFDC2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4D6E81F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Mėšlo tvarkymas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07DF" w14:textId="6B6F390C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93D5CA" w14:textId="3F6CD765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D68C5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924DC" w14:textId="77777777" w:rsidR="004849F0" w:rsidRDefault="004849F0" w:rsidP="00F446FC">
            <w:pPr>
              <w:pStyle w:val="Dokumentoinaostekstas"/>
            </w:pPr>
          </w:p>
        </w:tc>
      </w:tr>
      <w:tr w:rsidR="004849F0" w14:paraId="5202E9C6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747A353F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F5999BE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Galvijai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89B" w14:textId="77777777" w:rsidR="004849F0" w:rsidRPr="00F446FC" w:rsidRDefault="004849F0" w:rsidP="00F84A80">
            <w:pPr>
              <w:pStyle w:val="Dokumentoinaostekstas"/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B6BB834" w14:textId="002A76E2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6AD35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FB015" w14:textId="77777777" w:rsidR="004849F0" w:rsidRDefault="004849F0" w:rsidP="00F446FC">
            <w:pPr>
              <w:pStyle w:val="Dokumentoinaostekstas"/>
            </w:pPr>
          </w:p>
        </w:tc>
      </w:tr>
      <w:tr w:rsidR="004849F0" w14:paraId="0FDCDF3B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4CF2A18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.1.1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A8EBA67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 xml:space="preserve">Pieniniai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1C" w14:textId="24EC81A3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91D989" w14:textId="7463ADAC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327A0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3EA36" w14:textId="77777777" w:rsidR="004849F0" w:rsidRDefault="004849F0" w:rsidP="00F446FC">
            <w:pPr>
              <w:pStyle w:val="Dokumentoinaostekstas"/>
            </w:pPr>
          </w:p>
        </w:tc>
      </w:tr>
      <w:tr w:rsidR="004849F0" w14:paraId="261F14D7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276C8418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.1.2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914664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Nepieniniai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352" w14:textId="203622DB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A3CE23" w14:textId="24A00989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7FE97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EB3A9" w14:textId="77777777" w:rsidR="004849F0" w:rsidRDefault="004849F0" w:rsidP="00F446FC">
            <w:pPr>
              <w:pStyle w:val="Dokumentoinaostekstas"/>
            </w:pPr>
          </w:p>
        </w:tc>
      </w:tr>
      <w:tr w:rsidR="004849F0" w14:paraId="2DCEAB26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116F49A9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.1.3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5698BCB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Avys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956" w14:textId="0D707C5E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24DBCF" w14:textId="0E88CD26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19826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6BEB3" w14:textId="77777777" w:rsidR="004849F0" w:rsidRDefault="004849F0" w:rsidP="00F446FC">
            <w:pPr>
              <w:pStyle w:val="Dokumentoinaostekstas"/>
            </w:pPr>
          </w:p>
        </w:tc>
      </w:tr>
      <w:tr w:rsidR="004849F0" w14:paraId="6CEC306B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C88ADA3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.1.4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27A4870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Ožkos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920" w14:textId="2F5FC8BD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9E534" w14:textId="457F25A0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AC0AD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E7CF2" w14:textId="77777777" w:rsidR="004849F0" w:rsidRDefault="004849F0" w:rsidP="00F446FC">
            <w:pPr>
              <w:pStyle w:val="Dokumentoinaostekstas"/>
            </w:pPr>
          </w:p>
        </w:tc>
      </w:tr>
      <w:tr w:rsidR="004849F0" w14:paraId="5B796524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3C0A7747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.1.5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88EA2C0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Arkliai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100" w14:textId="08A4C30B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06964A" w14:textId="67AA0C76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05624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5AB4D" w14:textId="77777777" w:rsidR="004849F0" w:rsidRDefault="004849F0" w:rsidP="00F446FC">
            <w:pPr>
              <w:pStyle w:val="Dokumentoinaostekstas"/>
            </w:pPr>
          </w:p>
        </w:tc>
      </w:tr>
      <w:tr w:rsidR="004849F0" w14:paraId="26F09165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B29EA72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.1.6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214057B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Kiaulės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A48" w14:textId="23BBEA3A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23395F" w14:textId="0B4D9365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CA464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B509F" w14:textId="77777777" w:rsidR="004849F0" w:rsidRDefault="004849F0" w:rsidP="00F446FC">
            <w:pPr>
              <w:pStyle w:val="Dokumentoinaostekstas"/>
            </w:pPr>
          </w:p>
        </w:tc>
      </w:tr>
      <w:tr w:rsidR="004849F0" w14:paraId="14248B67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76069AEB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.1.7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672114B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Naminiai paukščiai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561" w14:textId="33DB424E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0E680E" w14:textId="381FD8ED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A93A9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FAB89" w14:textId="77777777" w:rsidR="004849F0" w:rsidRDefault="004849F0" w:rsidP="00F446FC">
            <w:pPr>
              <w:pStyle w:val="Dokumentoinaostekstas"/>
            </w:pPr>
          </w:p>
        </w:tc>
      </w:tr>
      <w:tr w:rsidR="004849F0" w14:paraId="289D4DAB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9049FB8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170439E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žemės ūkio veikla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9B29" w14:textId="77777777" w:rsidR="004849F0" w:rsidRPr="00F446FC" w:rsidRDefault="004849F0" w:rsidP="00F84A80">
            <w:pPr>
              <w:pStyle w:val="Dokumentoinaostekstas"/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DEBBD8" w14:textId="1D58AC7B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93730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73808" w14:textId="77777777" w:rsidR="004849F0" w:rsidRDefault="004849F0" w:rsidP="00F446FC">
            <w:pPr>
              <w:pStyle w:val="Dokumentoinaostekstas"/>
            </w:pPr>
          </w:p>
        </w:tc>
      </w:tr>
      <w:tr w:rsidR="004849F0" w14:paraId="7B50DF53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35B96CE4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5934384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Dirvų trešimas neorganinėmis azoto trąšomis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1A32" w14:textId="0064CB04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91ECE2" w14:textId="62F59208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949FC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7FEA5" w14:textId="77777777" w:rsidR="004849F0" w:rsidRDefault="004849F0" w:rsidP="00F446FC">
            <w:pPr>
              <w:pStyle w:val="Dokumentoinaostekstas"/>
            </w:pPr>
          </w:p>
        </w:tc>
      </w:tr>
      <w:tr w:rsidR="004849F0" w14:paraId="59D84BCC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8946CC2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11D4730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Dirvų trešimas gyvulių mėšlu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4E8" w14:textId="7D8B84D9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B40C7D0" w14:textId="3CC665A9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E6C6C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260CD" w14:textId="77777777" w:rsidR="004849F0" w:rsidRDefault="004849F0" w:rsidP="00F446FC">
            <w:pPr>
              <w:pStyle w:val="Dokumentoinaostekstas"/>
            </w:pPr>
          </w:p>
        </w:tc>
      </w:tr>
      <w:tr w:rsidR="004849F0" w14:paraId="52BD62AB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9E0BB35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1D7AC1E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Dirvų trešimas nuotekų dumblu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185" w14:textId="16E4F46A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6CEEF2" w14:textId="7FDA54D1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76659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E3329" w14:textId="77777777" w:rsidR="004849F0" w:rsidRDefault="004849F0" w:rsidP="00F446FC">
            <w:pPr>
              <w:pStyle w:val="Dokumentoinaostekstas"/>
            </w:pPr>
          </w:p>
        </w:tc>
      </w:tr>
      <w:tr w:rsidR="004849F0" w14:paraId="05BA8F53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467F0B7E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.4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12E8C4A8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Dirvų trešimas kitomis organinėmis trąšomis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7C8" w14:textId="68813171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CD1962" w14:textId="42DF6E97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3687F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C83D6" w14:textId="77777777" w:rsidR="004849F0" w:rsidRDefault="004849F0" w:rsidP="00F446FC">
            <w:pPr>
              <w:pStyle w:val="Dokumentoinaostekstas"/>
            </w:pPr>
          </w:p>
        </w:tc>
      </w:tr>
      <w:tr w:rsidR="004849F0" w14:paraId="5CB9B5F6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11909E3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.5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189D4626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Gyvulių mėšlas ganyklose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11C" w14:textId="6C7462DA" w:rsidR="004849F0" w:rsidRPr="00F446FC" w:rsidRDefault="004849F0" w:rsidP="00F84A80">
            <w:pPr>
              <w:pStyle w:val="Dokumentoinaostekstas"/>
            </w:pPr>
            <w:r w:rsidRPr="00F446FC">
              <w:t xml:space="preserve">Tier </w:t>
            </w:r>
            <w:r w:rsidR="00FA0E7B">
              <w:t>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498DCDF" w14:textId="43A136F3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E3246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B8A69" w14:textId="77777777" w:rsidR="004849F0" w:rsidRDefault="004849F0" w:rsidP="00F446FC">
            <w:pPr>
              <w:pStyle w:val="Dokumentoinaostekstas"/>
            </w:pPr>
          </w:p>
        </w:tc>
      </w:tr>
      <w:tr w:rsidR="004849F0" w14:paraId="0A2E7BC3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B8673B6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.6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011E2AF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Tiesioginis teršalų išsiskyrimas iš dirvos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280" w14:textId="5EC2F832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323E0C" w14:textId="4EC0F828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33077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74AD3" w14:textId="77777777" w:rsidR="004849F0" w:rsidRDefault="004849F0" w:rsidP="00F446FC">
            <w:pPr>
              <w:pStyle w:val="Dokumentoinaostekstas"/>
            </w:pPr>
          </w:p>
        </w:tc>
      </w:tr>
      <w:tr w:rsidR="004849F0" w14:paraId="7FB9C61B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344EAC1A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.7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92D2721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Javų auginimas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C8D" w14:textId="78B88667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442F3FA" w14:textId="6E58F686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6B999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B257B" w14:textId="77777777" w:rsidR="004849F0" w:rsidRDefault="004849F0" w:rsidP="00F446FC">
            <w:pPr>
              <w:pStyle w:val="Dokumentoinaostekstas"/>
            </w:pPr>
          </w:p>
        </w:tc>
      </w:tr>
      <w:tr w:rsidR="004849F0" w14:paraId="4AF63A8E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14F205B4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.8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3D182AA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Pesticidų naudojimas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372" w14:textId="5A09215E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8E770B" w14:textId="3D75177B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9BF2E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82DEA" w14:textId="77777777" w:rsidR="004849F0" w:rsidRDefault="004849F0" w:rsidP="00F446FC">
            <w:pPr>
              <w:pStyle w:val="Dokumentoinaostekstas"/>
            </w:pPr>
          </w:p>
        </w:tc>
      </w:tr>
      <w:tr w:rsidR="004849F0" w14:paraId="22AFE570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3313D8A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.9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312BCCF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Žemės ūkio atliekų deginimas laukuose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1BA" w14:textId="2B51E80B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0E23DB2" w14:textId="0270CD05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5B01A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1B880" w14:textId="77777777" w:rsidR="004849F0" w:rsidRDefault="004849F0" w:rsidP="00F446FC">
            <w:pPr>
              <w:pStyle w:val="Dokumentoinaostekstas"/>
            </w:pPr>
          </w:p>
        </w:tc>
      </w:tr>
      <w:tr w:rsidR="004849F0" w14:paraId="07FCAB40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101B27C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.10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9290CBF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C255" w14:textId="003FC01F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DAE316" w14:textId="1D50BCC6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6ABD1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A4F2F" w14:textId="77777777" w:rsidR="004849F0" w:rsidRDefault="004849F0" w:rsidP="00F446FC">
            <w:pPr>
              <w:pStyle w:val="Dokumentoinaostekstas"/>
            </w:pPr>
          </w:p>
        </w:tc>
      </w:tr>
      <w:tr w:rsidR="004849F0" w14:paraId="253EE54A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03425C64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3DF2D44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Atliekų tvarkymas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84" w14:textId="77777777" w:rsidR="004849F0" w:rsidRPr="00F446FC" w:rsidRDefault="004849F0" w:rsidP="00F84A80">
            <w:pPr>
              <w:pStyle w:val="Dokumentoinaostekstas"/>
            </w:pP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D84161" w14:textId="5707B2AD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0EF24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32E2A" w14:textId="77777777" w:rsidR="004849F0" w:rsidRDefault="004849F0" w:rsidP="00F446FC">
            <w:pPr>
              <w:pStyle w:val="Dokumentoinaostekstas"/>
            </w:pPr>
          </w:p>
        </w:tc>
      </w:tr>
      <w:tr w:rsidR="004849F0" w14:paraId="52FCB601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78EF0E3D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6022982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Kietųjų atliekų tvarkymas sąvartynuose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EF6" w14:textId="28BA1BBD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BFF10B5" w14:textId="26FE0769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0B73D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25D94" w14:textId="77777777" w:rsidR="004849F0" w:rsidRDefault="004849F0" w:rsidP="00F446FC">
            <w:pPr>
              <w:pStyle w:val="Dokumentoinaostekstas"/>
            </w:pPr>
          </w:p>
        </w:tc>
      </w:tr>
      <w:tr w:rsidR="004849F0" w14:paraId="66C1E08C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43DF29E4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6356EE6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Nuotėkų  tvarkymas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AF0F" w14:textId="06C6D72A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042EA6" w14:textId="327B8478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E523F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20B8" w14:textId="77777777" w:rsidR="004849F0" w:rsidRDefault="004849F0" w:rsidP="00F446FC">
            <w:pPr>
              <w:pStyle w:val="Dokumentoinaostekstas"/>
            </w:pPr>
          </w:p>
        </w:tc>
      </w:tr>
      <w:tr w:rsidR="004849F0" w14:paraId="2987C441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36D0536B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11D13AC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Atliekų deginimas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4970" w14:textId="15391C49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88AB98" w14:textId="73079B64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B8E4F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F26FD" w14:textId="77777777" w:rsidR="004849F0" w:rsidRDefault="004849F0" w:rsidP="00F446FC">
            <w:pPr>
              <w:pStyle w:val="Dokumentoinaostekstas"/>
            </w:pPr>
          </w:p>
        </w:tc>
      </w:tr>
      <w:tr w:rsidR="004849F0" w14:paraId="6E446F01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880AD54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.4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B8666CD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Kitos atliekos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299" w14:textId="4AFECE92" w:rsidR="004849F0" w:rsidRPr="00F446FC" w:rsidRDefault="004849F0" w:rsidP="00F84A80">
            <w:pPr>
              <w:pStyle w:val="Dokumentoinaostekstas"/>
            </w:pPr>
            <w:r w:rsidRPr="00F446FC">
              <w:t>Tier 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22A6E8" w14:textId="299B9979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9E35B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3E210" w14:textId="77777777" w:rsidR="004849F0" w:rsidRDefault="004849F0" w:rsidP="00F446FC">
            <w:pPr>
              <w:pStyle w:val="Dokumentoinaostekstas"/>
            </w:pPr>
          </w:p>
        </w:tc>
      </w:tr>
      <w:tr w:rsidR="004849F0" w14:paraId="2DD53CF2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263687B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.5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AAC1EE9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F8B" w14:textId="2C479DC4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2A9D85" w14:textId="2D182DDF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9DF18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06527" w14:textId="77777777" w:rsidR="004849F0" w:rsidRDefault="004849F0" w:rsidP="00F446FC">
            <w:pPr>
              <w:pStyle w:val="Dokumentoinaostekstas"/>
            </w:pPr>
          </w:p>
        </w:tc>
      </w:tr>
      <w:tr w:rsidR="004849F0" w14:paraId="50F804FA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688FD718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13BA2FC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Tarptautinė laivininkystė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433" w14:textId="527C432A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E893A3" w14:textId="3074CA21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491E1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D5163" w14:textId="77777777" w:rsidR="004849F0" w:rsidRDefault="004849F0" w:rsidP="00F446FC">
            <w:pPr>
              <w:pStyle w:val="Dokumentoinaostekstas"/>
            </w:pPr>
          </w:p>
        </w:tc>
      </w:tr>
      <w:tr w:rsidR="004849F0" w14:paraId="66B4873E" w14:textId="77777777" w:rsidTr="003F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49" w:type="pct"/>
            <w:shd w:val="clear" w:color="auto" w:fill="auto"/>
            <w:vAlign w:val="center"/>
          </w:tcPr>
          <w:p w14:paraId="55E3C5A2" w14:textId="77777777" w:rsidR="004849F0" w:rsidRPr="00114976" w:rsidRDefault="004849F0" w:rsidP="00F446FC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1E21B763" w14:textId="77777777" w:rsidR="004849F0" w:rsidRPr="00C05A87" w:rsidRDefault="004849F0" w:rsidP="00F84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724" w14:textId="04298FBB" w:rsidR="004849F0" w:rsidRPr="00F446FC" w:rsidRDefault="004849F0" w:rsidP="00F84A80">
            <w:pPr>
              <w:pStyle w:val="Dokumentoinaostekstas"/>
            </w:pPr>
            <w:r w:rsidRPr="00F446FC">
              <w:t>Tier 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E851B26" w14:textId="197561FB" w:rsidR="004849F0" w:rsidRDefault="004849F0" w:rsidP="00F446FC">
            <w:pPr>
              <w:pStyle w:val="Dokumentoinaostekstas"/>
            </w:pPr>
          </w:p>
        </w:tc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F2D8A" w14:textId="77777777" w:rsidR="004849F0" w:rsidRDefault="004849F0" w:rsidP="00F446FC">
            <w:pPr>
              <w:pStyle w:val="Dokumentoinaostekstas"/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2CB77" w14:textId="77777777" w:rsidR="004849F0" w:rsidRDefault="004849F0" w:rsidP="00F446FC">
            <w:pPr>
              <w:pStyle w:val="Dokumentoinaostekstas"/>
            </w:pPr>
          </w:p>
        </w:tc>
      </w:tr>
    </w:tbl>
    <w:p w14:paraId="36B54ED5" w14:textId="5FD44757" w:rsidR="0085507D" w:rsidRDefault="00933E4C" w:rsidP="00933E4C">
      <w:pPr>
        <w:pStyle w:val="Dokumentoinaostekstas"/>
        <w:ind w:left="-142"/>
        <w:jc w:val="both"/>
      </w:pPr>
      <w:r>
        <w:rPr>
          <w:rStyle w:val="Dokumentoinaosnumeris"/>
        </w:rPr>
        <w:footnoteRef/>
      </w:r>
      <w:r>
        <w:t xml:space="preserve"> </w:t>
      </w:r>
      <w:r w:rsidRPr="00FD3303">
        <w:t xml:space="preserve">Ūkinių veiklų sąrašas pateiktas vadovaujantis Gairėse dėl ataskaitų apie į aplinkos orą išmetamus teršalų kiekius ir jų prognozes, patvirtintose Tolimųjų tarpvalstybinių oro teršalų pernašų konvencijos </w:t>
      </w:r>
      <w:r>
        <w:t xml:space="preserve">Vykdomojo komiteto  nutarimais </w:t>
      </w:r>
      <w:r w:rsidRPr="00FD3303">
        <w:t>(ECE/EB.AIR/122/Add.1, nutarimai 2013/3 ir 2013/4) nurodytu veiklų sąrašu.</w:t>
      </w:r>
    </w:p>
    <w:sectPr w:rsidR="0085507D" w:rsidSect="00933E4C">
      <w:footnotePr>
        <w:pos w:val="beneathText"/>
      </w:footnotePr>
      <w:endnotePr>
        <w:numFmt w:val="decimal"/>
      </w:endnotePr>
      <w:type w:val="continuous"/>
      <w:pgSz w:w="11905" w:h="16837"/>
      <w:pgMar w:top="568" w:right="706" w:bottom="709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F454" w14:textId="77777777" w:rsidR="00753601" w:rsidRPr="001E6389" w:rsidRDefault="00753601" w:rsidP="001E6389">
      <w:pPr>
        <w:pStyle w:val="Porat"/>
      </w:pPr>
    </w:p>
  </w:endnote>
  <w:endnote w:type="continuationSeparator" w:id="0">
    <w:p w14:paraId="4941AD59" w14:textId="77777777" w:rsidR="00753601" w:rsidRPr="001E6389" w:rsidRDefault="00753601" w:rsidP="001E6389">
      <w:pPr>
        <w:pStyle w:val="Porat"/>
      </w:pPr>
    </w:p>
  </w:endnote>
  <w:endnote w:type="continuationNotice" w:id="1">
    <w:p w14:paraId="6E1A0AF6" w14:textId="77777777" w:rsidR="00753601" w:rsidRDefault="00753601"/>
  </w:endnote>
  <w:endnote w:id="2">
    <w:p w14:paraId="75EB0325" w14:textId="53E4ABB6" w:rsidR="00F85F85" w:rsidRDefault="00F85F85" w:rsidP="00843852">
      <w:pPr>
        <w:pStyle w:val="Dokumentoinaostekstas"/>
        <w:jc w:val="center"/>
      </w:pPr>
      <w:r>
        <w:t>________________________________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7703" w14:textId="77777777" w:rsidR="00753601" w:rsidRDefault="00753601">
      <w:r>
        <w:separator/>
      </w:r>
    </w:p>
  </w:footnote>
  <w:footnote w:type="continuationSeparator" w:id="0">
    <w:p w14:paraId="24588F99" w14:textId="77777777" w:rsidR="00753601" w:rsidRDefault="0075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338187"/>
      <w:docPartObj>
        <w:docPartGallery w:val="Page Numbers (Top of Page)"/>
        <w:docPartUnique/>
      </w:docPartObj>
    </w:sdtPr>
    <w:sdtContent>
      <w:p w14:paraId="168A7BC9" w14:textId="0D1B2C01" w:rsidR="00C57535" w:rsidRDefault="00C575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4C">
          <w:rPr>
            <w:noProof/>
          </w:rPr>
          <w:t>2</w:t>
        </w:r>
        <w:r>
          <w:fldChar w:fldCharType="end"/>
        </w:r>
      </w:p>
    </w:sdtContent>
  </w:sdt>
  <w:p w14:paraId="4AA3DE05" w14:textId="77777777" w:rsidR="00CD71B9" w:rsidRDefault="00CD7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4DC2" w14:textId="2AE8D159" w:rsidR="00126FAB" w:rsidRDefault="00126FAB">
    <w:pPr>
      <w:pStyle w:val="Antrats"/>
      <w:jc w:val="center"/>
    </w:pPr>
  </w:p>
  <w:p w14:paraId="36EA13E7" w14:textId="77777777" w:rsidR="00126FAB" w:rsidRDefault="00126F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74"/>
      <w:numFmt w:val="decimal"/>
      <w:lvlText w:val="%1."/>
      <w:lvlJc w:val="left"/>
      <w:pPr>
        <w:tabs>
          <w:tab w:val="num" w:pos="6456"/>
        </w:tabs>
        <w:ind w:left="6456" w:hanging="360"/>
      </w:pPr>
    </w:lvl>
  </w:abstractNum>
  <w:abstractNum w:abstractNumId="3" w15:restartNumberingAfterBreak="0">
    <w:nsid w:val="00000004"/>
    <w:multiLevelType w:val="singleLevel"/>
    <w:tmpl w:val="00000004"/>
    <w:name w:val="WW8Num21"/>
    <w:lvl w:ilvl="0">
      <w:start w:val="51"/>
      <w:numFmt w:val="decimal"/>
      <w:lvlText w:val="%1."/>
      <w:lvlJc w:val="left"/>
      <w:pPr>
        <w:tabs>
          <w:tab w:val="num" w:pos="580"/>
        </w:tabs>
        <w:ind w:left="580" w:hanging="360"/>
      </w:pPr>
      <w:rPr>
        <w:b w:val="0"/>
      </w:rPr>
    </w:lvl>
  </w:abstractNum>
  <w:abstractNum w:abstractNumId="4" w15:restartNumberingAfterBreak="0">
    <w:nsid w:val="2CE513E8"/>
    <w:multiLevelType w:val="hybridMultilevel"/>
    <w:tmpl w:val="8CAE5AF6"/>
    <w:lvl w:ilvl="0" w:tplc="C442A9AA">
      <w:start w:val="74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5" w15:restartNumberingAfterBreak="0">
    <w:nsid w:val="339C1B20"/>
    <w:multiLevelType w:val="multilevel"/>
    <w:tmpl w:val="80362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47293292"/>
    <w:multiLevelType w:val="multilevel"/>
    <w:tmpl w:val="74BE42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D2F51C3"/>
    <w:multiLevelType w:val="multilevel"/>
    <w:tmpl w:val="D62E576A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num w:numId="1" w16cid:durableId="1050031788">
    <w:abstractNumId w:val="0"/>
  </w:num>
  <w:num w:numId="2" w16cid:durableId="1235898016">
    <w:abstractNumId w:val="1"/>
  </w:num>
  <w:num w:numId="3" w16cid:durableId="608852932">
    <w:abstractNumId w:val="2"/>
  </w:num>
  <w:num w:numId="4" w16cid:durableId="141581969">
    <w:abstractNumId w:val="3"/>
  </w:num>
  <w:num w:numId="5" w16cid:durableId="2115899457">
    <w:abstractNumId w:val="7"/>
  </w:num>
  <w:num w:numId="6" w16cid:durableId="1581519679">
    <w:abstractNumId w:val="5"/>
  </w:num>
  <w:num w:numId="7" w16cid:durableId="746266274">
    <w:abstractNumId w:val="6"/>
  </w:num>
  <w:num w:numId="8" w16cid:durableId="1956474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0C"/>
    <w:rsid w:val="00012E69"/>
    <w:rsid w:val="00034DA6"/>
    <w:rsid w:val="00050A19"/>
    <w:rsid w:val="00076D9A"/>
    <w:rsid w:val="0008379B"/>
    <w:rsid w:val="0008677A"/>
    <w:rsid w:val="000C446E"/>
    <w:rsid w:val="000E3D61"/>
    <w:rsid w:val="000F571B"/>
    <w:rsid w:val="00100E13"/>
    <w:rsid w:val="00114976"/>
    <w:rsid w:val="00126FAB"/>
    <w:rsid w:val="001A6E99"/>
    <w:rsid w:val="001B5823"/>
    <w:rsid w:val="001C643F"/>
    <w:rsid w:val="001D2F74"/>
    <w:rsid w:val="001E6389"/>
    <w:rsid w:val="001F1F9F"/>
    <w:rsid w:val="001F5227"/>
    <w:rsid w:val="001F6C9C"/>
    <w:rsid w:val="00201FCF"/>
    <w:rsid w:val="00206DE4"/>
    <w:rsid w:val="002128B1"/>
    <w:rsid w:val="00217DB1"/>
    <w:rsid w:val="00225A37"/>
    <w:rsid w:val="00234772"/>
    <w:rsid w:val="00235AC7"/>
    <w:rsid w:val="00252FFE"/>
    <w:rsid w:val="00302C3D"/>
    <w:rsid w:val="00306736"/>
    <w:rsid w:val="003165E3"/>
    <w:rsid w:val="00334A24"/>
    <w:rsid w:val="00351342"/>
    <w:rsid w:val="00351DD6"/>
    <w:rsid w:val="00370EA0"/>
    <w:rsid w:val="003A40C7"/>
    <w:rsid w:val="003C3125"/>
    <w:rsid w:val="003E6ADB"/>
    <w:rsid w:val="003F1685"/>
    <w:rsid w:val="003F5E90"/>
    <w:rsid w:val="00403A59"/>
    <w:rsid w:val="0043710B"/>
    <w:rsid w:val="00477B03"/>
    <w:rsid w:val="004849F0"/>
    <w:rsid w:val="004A60BB"/>
    <w:rsid w:val="004C0355"/>
    <w:rsid w:val="004C6351"/>
    <w:rsid w:val="004C7388"/>
    <w:rsid w:val="004C7AB9"/>
    <w:rsid w:val="00543453"/>
    <w:rsid w:val="005525C6"/>
    <w:rsid w:val="0059304A"/>
    <w:rsid w:val="0059499F"/>
    <w:rsid w:val="005952CB"/>
    <w:rsid w:val="005A0569"/>
    <w:rsid w:val="005A4984"/>
    <w:rsid w:val="005A4B44"/>
    <w:rsid w:val="005C51DF"/>
    <w:rsid w:val="005D147B"/>
    <w:rsid w:val="005F085B"/>
    <w:rsid w:val="006305D6"/>
    <w:rsid w:val="00641CF2"/>
    <w:rsid w:val="00690CD1"/>
    <w:rsid w:val="006B0FCA"/>
    <w:rsid w:val="006D1A02"/>
    <w:rsid w:val="00753601"/>
    <w:rsid w:val="00766A5D"/>
    <w:rsid w:val="00781677"/>
    <w:rsid w:val="007B7F9F"/>
    <w:rsid w:val="007C0BF7"/>
    <w:rsid w:val="007C40F6"/>
    <w:rsid w:val="007F176A"/>
    <w:rsid w:val="00843852"/>
    <w:rsid w:val="008530C3"/>
    <w:rsid w:val="0085507D"/>
    <w:rsid w:val="008A3474"/>
    <w:rsid w:val="008B2416"/>
    <w:rsid w:val="008B5ABB"/>
    <w:rsid w:val="00903EDA"/>
    <w:rsid w:val="009128A4"/>
    <w:rsid w:val="009208E0"/>
    <w:rsid w:val="00930D5A"/>
    <w:rsid w:val="00933E4C"/>
    <w:rsid w:val="0094720B"/>
    <w:rsid w:val="009474F3"/>
    <w:rsid w:val="00947D5A"/>
    <w:rsid w:val="00960F99"/>
    <w:rsid w:val="00965511"/>
    <w:rsid w:val="0097232C"/>
    <w:rsid w:val="009A5394"/>
    <w:rsid w:val="009B1C97"/>
    <w:rsid w:val="00A0453E"/>
    <w:rsid w:val="00A36E17"/>
    <w:rsid w:val="00A4007B"/>
    <w:rsid w:val="00A50D73"/>
    <w:rsid w:val="00A56230"/>
    <w:rsid w:val="00AA7B0C"/>
    <w:rsid w:val="00AB07EE"/>
    <w:rsid w:val="00AE51F2"/>
    <w:rsid w:val="00B27A21"/>
    <w:rsid w:val="00B50448"/>
    <w:rsid w:val="00B71CE0"/>
    <w:rsid w:val="00C05A87"/>
    <w:rsid w:val="00C26E87"/>
    <w:rsid w:val="00C37C6F"/>
    <w:rsid w:val="00C57535"/>
    <w:rsid w:val="00C71C9C"/>
    <w:rsid w:val="00CB0BE6"/>
    <w:rsid w:val="00CC51DA"/>
    <w:rsid w:val="00CD71B9"/>
    <w:rsid w:val="00CE518F"/>
    <w:rsid w:val="00CE5F42"/>
    <w:rsid w:val="00CE6EAF"/>
    <w:rsid w:val="00D4738E"/>
    <w:rsid w:val="00D60976"/>
    <w:rsid w:val="00D60C20"/>
    <w:rsid w:val="00DE1338"/>
    <w:rsid w:val="00DE4283"/>
    <w:rsid w:val="00DE4FBD"/>
    <w:rsid w:val="00DE7321"/>
    <w:rsid w:val="00E026DA"/>
    <w:rsid w:val="00E2613C"/>
    <w:rsid w:val="00E32D0B"/>
    <w:rsid w:val="00E84F4D"/>
    <w:rsid w:val="00E86CFA"/>
    <w:rsid w:val="00E96567"/>
    <w:rsid w:val="00EB38EB"/>
    <w:rsid w:val="00EF4463"/>
    <w:rsid w:val="00F26EFB"/>
    <w:rsid w:val="00F3136D"/>
    <w:rsid w:val="00F31854"/>
    <w:rsid w:val="00F36D04"/>
    <w:rsid w:val="00F446FC"/>
    <w:rsid w:val="00F67390"/>
    <w:rsid w:val="00F84A80"/>
    <w:rsid w:val="00F85F85"/>
    <w:rsid w:val="00F927D6"/>
    <w:rsid w:val="00FA0E7B"/>
    <w:rsid w:val="00FA2857"/>
    <w:rsid w:val="00FA6111"/>
    <w:rsid w:val="00FC5803"/>
    <w:rsid w:val="00FD3303"/>
    <w:rsid w:val="00FD6B36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9F1B1"/>
  <w15:docId w15:val="{9C9B6209-0359-4923-82B8-B8A3ACB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 w:cs="Tahom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WW-Caption">
    <w:name w:val="WW-Caption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">
    <w:name w:val="WW-Index"/>
    <w:basedOn w:val="prastasis"/>
    <w:pPr>
      <w:suppressLineNumbers/>
    </w:pPr>
  </w:style>
  <w:style w:type="paragraph" w:customStyle="1" w:styleId="WW-Caption1">
    <w:name w:val="WW-Caption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">
    <w:name w:val="WW-Index1"/>
    <w:basedOn w:val="prastasis"/>
    <w:pPr>
      <w:suppressLineNumbers/>
    </w:pPr>
  </w:style>
  <w:style w:type="paragraph" w:customStyle="1" w:styleId="WW-Caption11">
    <w:name w:val="WW-Caption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">
    <w:name w:val="WW-Index11"/>
    <w:basedOn w:val="prastasis"/>
    <w:pPr>
      <w:suppressLineNumbers/>
    </w:pPr>
  </w:style>
  <w:style w:type="paragraph" w:customStyle="1" w:styleId="WW-Caption111">
    <w:name w:val="WW-Caption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">
    <w:name w:val="WW-Index111"/>
    <w:basedOn w:val="prastasis"/>
    <w:pPr>
      <w:suppressLineNumbers/>
    </w:pPr>
  </w:style>
  <w:style w:type="paragraph" w:customStyle="1" w:styleId="WW-Caption1111">
    <w:name w:val="WW-Caption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">
    <w:name w:val="WW-Index1111"/>
    <w:basedOn w:val="prastasis"/>
    <w:pPr>
      <w:suppressLineNumbers/>
    </w:pPr>
  </w:style>
  <w:style w:type="paragraph" w:customStyle="1" w:styleId="WW-Caption11111">
    <w:name w:val="WW-Caption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">
    <w:name w:val="WW-Index11111"/>
    <w:basedOn w:val="prastasis"/>
    <w:pPr>
      <w:suppressLineNumbers/>
    </w:pPr>
  </w:style>
  <w:style w:type="paragraph" w:customStyle="1" w:styleId="WW-Caption111111">
    <w:name w:val="WW-Caption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">
    <w:name w:val="WW-Index111111"/>
    <w:basedOn w:val="prastasis"/>
    <w:pPr>
      <w:suppressLineNumbers/>
    </w:pPr>
  </w:style>
  <w:style w:type="paragraph" w:customStyle="1" w:styleId="WW-Caption1111111">
    <w:name w:val="WW-Caption1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1">
    <w:name w:val="WW-Index1111111"/>
    <w:basedOn w:val="prastasis"/>
    <w:pPr>
      <w:suppressLineNumbers/>
    </w:pPr>
  </w:style>
  <w:style w:type="paragraph" w:customStyle="1" w:styleId="WW-Caption11111111">
    <w:name w:val="WW-Caption11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11">
    <w:name w:val="WW-Index11111111"/>
    <w:basedOn w:val="prastasis"/>
    <w:pPr>
      <w:suppressLineNumbers/>
    </w:pPr>
  </w:style>
  <w:style w:type="paragraph" w:customStyle="1" w:styleId="WW-Caption111111111">
    <w:name w:val="WW-Caption111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111">
    <w:name w:val="WW-Index111111111"/>
    <w:basedOn w:val="prastasis"/>
    <w:pPr>
      <w:suppressLineNumbers/>
    </w:pPr>
  </w:style>
  <w:style w:type="paragraph" w:customStyle="1" w:styleId="WW-Caption1111111111">
    <w:name w:val="WW-Caption1111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1111">
    <w:name w:val="WW-Index1111111111"/>
    <w:basedOn w:val="prastasis"/>
    <w:pPr>
      <w:suppressLineNumbers/>
    </w:pPr>
  </w:style>
  <w:style w:type="paragraph" w:customStyle="1" w:styleId="WW-Caption11111111111">
    <w:name w:val="WW-Caption1111111111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WW-Index11111111111">
    <w:name w:val="WW-Index11111111111"/>
    <w:basedOn w:val="prastasis"/>
    <w:pPr>
      <w:suppressLineNumbers/>
    </w:pPr>
  </w:style>
  <w:style w:type="paragraph" w:customStyle="1" w:styleId="TableContents">
    <w:name w:val="Table Contents"/>
    <w:basedOn w:val="Pagrindinistekstas"/>
    <w:pPr>
      <w:suppressLineNumbers/>
    </w:pPr>
  </w:style>
  <w:style w:type="paragraph" w:customStyle="1" w:styleId="WW-TableContents">
    <w:name w:val="WW-Table Contents"/>
    <w:basedOn w:val="Pagrindinistekstas"/>
    <w:pPr>
      <w:suppressLineNumbers/>
    </w:pPr>
  </w:style>
  <w:style w:type="paragraph" w:customStyle="1" w:styleId="WW-TableContents1">
    <w:name w:val="WW-Table Contents1"/>
    <w:basedOn w:val="Pagrindinistekstas"/>
    <w:pPr>
      <w:suppressLineNumbers/>
    </w:pPr>
  </w:style>
  <w:style w:type="paragraph" w:customStyle="1" w:styleId="WW-TableContents11">
    <w:name w:val="WW-Table Contents11"/>
    <w:basedOn w:val="Pagrindinistekstas"/>
    <w:pPr>
      <w:suppressLineNumbers/>
    </w:pPr>
  </w:style>
  <w:style w:type="paragraph" w:customStyle="1" w:styleId="WW-TableContents111">
    <w:name w:val="WW-Table Contents111"/>
    <w:basedOn w:val="Pagrindinistekstas"/>
    <w:pPr>
      <w:suppressLineNumbers/>
    </w:pPr>
  </w:style>
  <w:style w:type="paragraph" w:customStyle="1" w:styleId="WW-TableContents1111">
    <w:name w:val="WW-Table Contents1111"/>
    <w:basedOn w:val="Pagrindinistekstas"/>
    <w:pPr>
      <w:suppressLineNumbers/>
    </w:pPr>
  </w:style>
  <w:style w:type="paragraph" w:customStyle="1" w:styleId="WW-TableContents11111">
    <w:name w:val="WW-Table Contents11111"/>
    <w:basedOn w:val="Pagrindinistekstas"/>
    <w:pPr>
      <w:suppressLineNumbers/>
    </w:pPr>
  </w:style>
  <w:style w:type="paragraph" w:customStyle="1" w:styleId="WW-TableContents111111">
    <w:name w:val="WW-Table Contents111111"/>
    <w:basedOn w:val="Pagrindinistekstas"/>
    <w:pPr>
      <w:suppressLineNumbers/>
    </w:pPr>
  </w:style>
  <w:style w:type="paragraph" w:customStyle="1" w:styleId="WW-TableContents1111111">
    <w:name w:val="WW-Table Contents1111111"/>
    <w:basedOn w:val="Pagrindinistekstas"/>
    <w:pPr>
      <w:suppressLineNumbers/>
    </w:pPr>
  </w:style>
  <w:style w:type="paragraph" w:customStyle="1" w:styleId="WW-TableContents11111111">
    <w:name w:val="WW-Table Contents11111111"/>
    <w:basedOn w:val="Pagrindinistekstas"/>
    <w:pPr>
      <w:suppressLineNumbers/>
    </w:pPr>
  </w:style>
  <w:style w:type="paragraph" w:customStyle="1" w:styleId="WW-TableContents111111111">
    <w:name w:val="WW-Table Contents111111111"/>
    <w:basedOn w:val="Pagrindinistekstas"/>
    <w:pPr>
      <w:suppressLineNumbers/>
    </w:pPr>
  </w:style>
  <w:style w:type="paragraph" w:customStyle="1" w:styleId="WW-TableContents1111111111">
    <w:name w:val="WW-Table Contents1111111111"/>
    <w:basedOn w:val="Pagrindinistekstas"/>
    <w:pPr>
      <w:suppressLineNumbers/>
    </w:pPr>
  </w:style>
  <w:style w:type="paragraph" w:customStyle="1" w:styleId="WW-TableContents11111111111">
    <w:name w:val="WW-Table Contents11111111111"/>
    <w:basedOn w:val="Pagrindinisteksta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TableHeading1111111111">
    <w:name w:val="WW-Table Heading1111111111"/>
    <w:basedOn w:val="WW-TableContents1111111111"/>
    <w:pPr>
      <w:jc w:val="center"/>
    </w:pPr>
    <w:rPr>
      <w:b/>
      <w:bCs/>
      <w:i/>
      <w:iCs/>
    </w:rPr>
  </w:style>
  <w:style w:type="paragraph" w:customStyle="1" w:styleId="WW-TableHeading11111111111">
    <w:name w:val="WW-Table Heading11111111111"/>
    <w:basedOn w:val="WW-TableContents11111111111"/>
    <w:pPr>
      <w:jc w:val="center"/>
    </w:pPr>
    <w:rPr>
      <w:b/>
      <w:bCs/>
      <w:i/>
      <w:iCs/>
    </w:rPr>
  </w:style>
  <w:style w:type="paragraph" w:styleId="Pagrindiniotekstotrauka">
    <w:name w:val="Body Text Indent"/>
    <w:basedOn w:val="prastasis"/>
    <w:pPr>
      <w:widowControl/>
      <w:spacing w:before="120"/>
      <w:ind w:left="4536"/>
      <w:jc w:val="center"/>
    </w:pPr>
    <w:rPr>
      <w:rFonts w:eastAsia="Times New Roman" w:cs="Times New Roman"/>
      <w:lang w:eastAsia="ar-SA"/>
    </w:rPr>
  </w:style>
  <w:style w:type="paragraph" w:styleId="HTMLiankstoformatuotas">
    <w:name w:val="HTML Preformatted"/>
    <w:basedOn w:val="prastasis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sz w:val="20"/>
      <w:lang w:val="en-GB" w:eastAsia="en-US"/>
    </w:rPr>
  </w:style>
  <w:style w:type="paragraph" w:styleId="Pagrindiniotekstotrauka2">
    <w:name w:val="Body Text Indent 2"/>
    <w:basedOn w:val="prastasis"/>
    <w:pPr>
      <w:widowControl/>
      <w:spacing w:after="120" w:line="480" w:lineRule="auto"/>
      <w:ind w:left="283"/>
    </w:pPr>
    <w:rPr>
      <w:rFonts w:eastAsia="Calibri" w:cs="Times New Roman"/>
      <w:szCs w:val="22"/>
      <w:lang w:eastAsia="ar-SA"/>
    </w:rPr>
  </w:style>
  <w:style w:type="paragraph" w:styleId="Dokumentoinaostekstas">
    <w:name w:val="endnote text"/>
    <w:basedOn w:val="prastasis"/>
    <w:link w:val="DokumentoinaostekstasDiagrama"/>
    <w:semiHidden/>
    <w:rPr>
      <w:sz w:val="20"/>
      <w:lang w:eastAsia="ar-SA"/>
    </w:rPr>
  </w:style>
  <w:style w:type="paragraph" w:customStyle="1" w:styleId="linija">
    <w:name w:val="linija"/>
    <w:basedOn w:val="prastasis"/>
    <w:pPr>
      <w:widowControl/>
      <w:spacing w:before="280" w:after="280"/>
    </w:pPr>
    <w:rPr>
      <w:rFonts w:eastAsia="Times New Roman" w:cs="Times New Roman"/>
      <w:szCs w:val="24"/>
      <w:lang w:eastAsia="ar-SA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table" w:styleId="Lentelstinklelis">
    <w:name w:val="Table Grid"/>
    <w:basedOn w:val="prastojilentel"/>
    <w:rsid w:val="00E8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oinaostekstasDiagrama">
    <w:name w:val="Dokumento išnašos tekstas Diagrama"/>
    <w:link w:val="Dokumentoinaostekstas"/>
    <w:semiHidden/>
    <w:rsid w:val="00960F99"/>
    <w:rPr>
      <w:rFonts w:eastAsia="Lucida Sans Unicode" w:cs="Tahoma"/>
      <w:lang w:val="lt-LT" w:eastAsia="ar-SA"/>
    </w:rPr>
  </w:style>
  <w:style w:type="paragraph" w:styleId="Debesliotekstas">
    <w:name w:val="Balloon Text"/>
    <w:basedOn w:val="prastasis"/>
    <w:link w:val="DebesliotekstasDiagrama"/>
    <w:rsid w:val="00C26E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26E87"/>
    <w:rPr>
      <w:rFonts w:ascii="Segoe UI" w:eastAsia="Lucida Sans Unicode" w:hAnsi="Segoe UI" w:cs="Segoe UI"/>
      <w:sz w:val="18"/>
      <w:szCs w:val="18"/>
    </w:rPr>
  </w:style>
  <w:style w:type="paragraph" w:styleId="Porat">
    <w:name w:val="footer"/>
    <w:basedOn w:val="prastasis"/>
    <w:link w:val="PoratDiagrama"/>
    <w:rsid w:val="001E63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E6389"/>
    <w:rPr>
      <w:rFonts w:eastAsia="Lucida Sans Unicode" w:cs="Tahoma"/>
      <w:sz w:val="24"/>
      <w:lang w:val="lt-LT"/>
    </w:rPr>
  </w:style>
  <w:style w:type="paragraph" w:styleId="Puslapioinaostekstas">
    <w:name w:val="footnote text"/>
    <w:basedOn w:val="prastasis"/>
    <w:link w:val="PuslapioinaostekstasDiagrama"/>
    <w:rsid w:val="0008379B"/>
    <w:rPr>
      <w:sz w:val="20"/>
    </w:rPr>
  </w:style>
  <w:style w:type="character" w:customStyle="1" w:styleId="PuslapioinaostekstasDiagrama">
    <w:name w:val="Puslapio išnašos tekstas Diagrama"/>
    <w:link w:val="Puslapioinaostekstas"/>
    <w:rsid w:val="0008379B"/>
    <w:rPr>
      <w:rFonts w:eastAsia="Lucida Sans Unicode" w:cs="Tahoma"/>
      <w:lang w:val="lt-LT"/>
    </w:rPr>
  </w:style>
  <w:style w:type="character" w:styleId="Puslapioinaosnuoroda">
    <w:name w:val="footnote reference"/>
    <w:rsid w:val="0008379B"/>
    <w:rPr>
      <w:vertAlign w:val="superscript"/>
    </w:rPr>
  </w:style>
  <w:style w:type="character" w:styleId="Dokumentoinaosnumeris">
    <w:name w:val="endnote reference"/>
    <w:rsid w:val="00FD3303"/>
    <w:rPr>
      <w:vertAlign w:val="superscript"/>
    </w:rPr>
  </w:style>
  <w:style w:type="paragraph" w:styleId="Antrats">
    <w:name w:val="header"/>
    <w:basedOn w:val="prastasis"/>
    <w:link w:val="AntratsDiagrama"/>
    <w:uiPriority w:val="99"/>
    <w:rsid w:val="00CD71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71B9"/>
    <w:rPr>
      <w:rFonts w:eastAsia="Lucida Sans Unicode" w:cs="Tahoma"/>
      <w:sz w:val="24"/>
    </w:rPr>
  </w:style>
  <w:style w:type="paragraph" w:styleId="Pataisymai">
    <w:name w:val="Revision"/>
    <w:hidden/>
    <w:uiPriority w:val="99"/>
    <w:semiHidden/>
    <w:rsid w:val="00FA0E7B"/>
    <w:rPr>
      <w:rFonts w:eastAsia="Lucida Sans Unicode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0360-AFBA-4AC2-BA96-B7CE7A39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Zita Šilienė</dc:creator>
  <cp:lastModifiedBy>Aldona Margeriene</cp:lastModifiedBy>
  <cp:revision>7</cp:revision>
  <cp:lastPrinted>2017-01-30T10:40:00Z</cp:lastPrinted>
  <dcterms:created xsi:type="dcterms:W3CDTF">2022-11-30T08:12:00Z</dcterms:created>
  <dcterms:modified xsi:type="dcterms:W3CDTF">2023-01-26T12:54:00Z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3526052</vt:lpwstr>
  </property>
  <property fmtid="{D5CDD505-2E9C-101B-9397-08002B2CF9AE}" pid="4" name="DISCdDocAuthor">
    <vt:lpwstr>j.krasovskiene</vt:lpwstr>
  </property>
  <property fmtid="{D5CDD505-2E9C-101B-9397-08002B2CF9AE}" pid="5" name="VDVISDokPavadinimas">
    <vt:lpwstr>Išmetamų į atmosferą teršalų monitoringo 2018 m. planas</vt:lpwstr>
  </property>
  <property fmtid="{D5CDD505-2E9C-101B-9397-08002B2CF9AE}" pid="6" name="DIScgiUrl">
    <vt:lpwstr>https://vdvis.am.lt/cs/idcplg</vt:lpwstr>
  </property>
  <property fmtid="{D5CDD505-2E9C-101B-9397-08002B2CF9AE}" pid="7" name="DISTaskPaneUrl">
    <vt:lpwstr>https://vdvis.am.lt/cs/idcplg?IdcService=DESKTOP_DOC_INFO&amp;dDocName=AM_3501739&amp;dID=3526052&amp;ClientControlled=DocMan,taskpane&amp;coreContentOnly=1</vt:lpwstr>
  </property>
  <property fmtid="{D5CDD505-2E9C-101B-9397-08002B2CF9AE}" pid="8" name="DISdUser">
    <vt:lpwstr>z.siliene</vt:lpwstr>
  </property>
  <property fmtid="{D5CDD505-2E9C-101B-9397-08002B2CF9AE}" pid="9" name="DISdDocName">
    <vt:lpwstr>AM_3501739</vt:lpwstr>
  </property>
  <property fmtid="{D5CDD505-2E9C-101B-9397-08002B2CF9AE}" pid="10" name="DISProperties">
    <vt:lpwstr>DISdDocName,DISCdDocAuthor,DIScgiUrl,DISdUser,DISdID,VDVISDokPavadinimas,DISidcName,DISTaskPaneUrl</vt:lpwstr>
  </property>
</Properties>
</file>