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06BC9" w14:textId="77777777" w:rsidR="003223D5" w:rsidRPr="00B77457" w:rsidRDefault="00B076E4">
      <w:pPr>
        <w:ind w:firstLine="6379"/>
        <w:rPr>
          <w:szCs w:val="24"/>
          <w:lang w:eastAsia="lt-LT"/>
        </w:rPr>
      </w:pPr>
      <w:r w:rsidRPr="00B77457">
        <w:rPr>
          <w:szCs w:val="24"/>
          <w:lang w:eastAsia="lt-LT"/>
        </w:rPr>
        <w:t xml:space="preserve">Taršos leidimų išdavimo, pakeitimo </w:t>
      </w:r>
    </w:p>
    <w:p w14:paraId="1D03FB4D" w14:textId="77777777" w:rsidR="003223D5" w:rsidRPr="00B77457" w:rsidRDefault="00B076E4">
      <w:pPr>
        <w:ind w:firstLine="6379"/>
        <w:rPr>
          <w:szCs w:val="24"/>
          <w:lang w:eastAsia="lt-LT"/>
        </w:rPr>
      </w:pPr>
      <w:r w:rsidRPr="00B77457">
        <w:rPr>
          <w:szCs w:val="24"/>
          <w:lang w:eastAsia="lt-LT"/>
        </w:rPr>
        <w:t xml:space="preserve">ir galiojimo panaikinimo taisyklių </w:t>
      </w:r>
    </w:p>
    <w:p w14:paraId="3CCC876C" w14:textId="77777777" w:rsidR="003223D5" w:rsidRPr="00B77457" w:rsidRDefault="00B076E4">
      <w:pPr>
        <w:ind w:firstLine="6379"/>
        <w:rPr>
          <w:b/>
          <w:i/>
          <w:szCs w:val="24"/>
          <w:lang w:eastAsia="lt-LT"/>
        </w:rPr>
      </w:pPr>
      <w:r w:rsidRPr="00B77457">
        <w:rPr>
          <w:szCs w:val="24"/>
          <w:lang w:eastAsia="lt-LT"/>
        </w:rPr>
        <w:t>2 priedas</w:t>
      </w:r>
      <w:r w:rsidRPr="00B77457">
        <w:rPr>
          <w:b/>
          <w:i/>
          <w:szCs w:val="24"/>
          <w:lang w:eastAsia="lt-LT"/>
        </w:rPr>
        <w:t xml:space="preserve"> </w:t>
      </w:r>
    </w:p>
    <w:p w14:paraId="0D741AE5" w14:textId="77777777" w:rsidR="003223D5" w:rsidRPr="00B77457" w:rsidRDefault="003223D5">
      <w:pPr>
        <w:tabs>
          <w:tab w:val="left" w:pos="6408"/>
        </w:tabs>
        <w:ind w:firstLine="6379"/>
        <w:rPr>
          <w:b/>
          <w:i/>
          <w:szCs w:val="24"/>
          <w:lang w:eastAsia="lt-LT"/>
        </w:rPr>
      </w:pPr>
    </w:p>
    <w:p w14:paraId="64E9FA6C" w14:textId="77777777" w:rsidR="003223D5" w:rsidRPr="00B77457" w:rsidRDefault="003223D5">
      <w:pPr>
        <w:rPr>
          <w:szCs w:val="24"/>
          <w:lang w:eastAsia="lt-LT"/>
        </w:rPr>
      </w:pPr>
    </w:p>
    <w:p w14:paraId="7F38E5C9" w14:textId="77777777" w:rsidR="003223D5" w:rsidRPr="00B77457" w:rsidRDefault="003223D5">
      <w:pPr>
        <w:rPr>
          <w:szCs w:val="24"/>
          <w:lang w:eastAsia="lt-LT"/>
        </w:rPr>
      </w:pPr>
    </w:p>
    <w:p w14:paraId="44D44715" w14:textId="77777777" w:rsidR="003223D5" w:rsidRPr="00B77457" w:rsidRDefault="00B076E4">
      <w:pPr>
        <w:jc w:val="center"/>
        <w:rPr>
          <w:b/>
          <w:szCs w:val="24"/>
          <w:lang w:eastAsia="lt-LT"/>
        </w:rPr>
      </w:pPr>
      <w:r w:rsidRPr="00B77457">
        <w:rPr>
          <w:b/>
          <w:szCs w:val="24"/>
          <w:lang w:eastAsia="lt-LT"/>
        </w:rPr>
        <w:t xml:space="preserve">PARAIŠKA </w:t>
      </w:r>
    </w:p>
    <w:p w14:paraId="1EB7BC3C" w14:textId="311AE3E2" w:rsidR="003223D5" w:rsidRPr="00B77457" w:rsidRDefault="00B076E4">
      <w:pPr>
        <w:jc w:val="center"/>
        <w:rPr>
          <w:b/>
          <w:szCs w:val="24"/>
          <w:lang w:eastAsia="lt-LT"/>
        </w:rPr>
      </w:pPr>
      <w:r w:rsidRPr="00B77457">
        <w:rPr>
          <w:b/>
          <w:szCs w:val="24"/>
          <w:lang w:eastAsia="lt-LT"/>
        </w:rPr>
        <w:t xml:space="preserve">GAUTI AR TARŠOS LEIDIMĄ </w:t>
      </w:r>
    </w:p>
    <w:p w14:paraId="09BD07D7" w14:textId="77777777" w:rsidR="003223D5" w:rsidRPr="00B77457" w:rsidRDefault="003223D5">
      <w:pPr>
        <w:rPr>
          <w:szCs w:val="24"/>
          <w:lang w:eastAsia="lt-LT"/>
        </w:rPr>
      </w:pPr>
    </w:p>
    <w:p w14:paraId="33E285DE" w14:textId="77777777" w:rsidR="003223D5" w:rsidRPr="00B77457" w:rsidRDefault="003223D5">
      <w:pPr>
        <w:rPr>
          <w:szCs w:val="24"/>
          <w:lang w:eastAsia="lt-LT"/>
        </w:rPr>
      </w:pPr>
    </w:p>
    <w:p w14:paraId="1436696C" w14:textId="527CB63C" w:rsidR="003223D5" w:rsidRPr="00B77457" w:rsidRDefault="00E81ECE">
      <w:pPr>
        <w:rPr>
          <w:b/>
          <w:bCs/>
          <w:szCs w:val="24"/>
          <w:lang w:eastAsia="lt-LT"/>
        </w:rPr>
      </w:pPr>
      <w:r w:rsidRPr="00B77457">
        <w:rPr>
          <w:szCs w:val="24"/>
          <w:lang w:eastAsia="lt-LT"/>
        </w:rPr>
        <w:t xml:space="preserve">      </w:t>
      </w:r>
      <w:r w:rsidRPr="00B77457">
        <w:rPr>
          <w:b/>
          <w:bCs/>
          <w:szCs w:val="24"/>
          <w:lang w:eastAsia="lt-LT"/>
        </w:rPr>
        <w:t>3 0 5 7 1 0 9 0 4</w:t>
      </w:r>
    </w:p>
    <w:p w14:paraId="06770A90" w14:textId="77777777" w:rsidR="003223D5" w:rsidRPr="00B77457" w:rsidRDefault="00B076E4">
      <w:pPr>
        <w:rPr>
          <w:szCs w:val="24"/>
          <w:lang w:eastAsia="lt-LT"/>
        </w:rPr>
      </w:pPr>
      <w:r w:rsidRPr="00B77457">
        <w:rPr>
          <w:szCs w:val="24"/>
          <w:lang w:eastAsia="lt-LT"/>
        </w:rPr>
        <w:t>(Juridinio asmens kodas)</w:t>
      </w:r>
    </w:p>
    <w:p w14:paraId="1FDCDDE0" w14:textId="77777777" w:rsidR="003223D5" w:rsidRPr="00B77457" w:rsidRDefault="003223D5">
      <w:pPr>
        <w:rPr>
          <w:szCs w:val="24"/>
          <w:lang w:eastAsia="lt-LT"/>
        </w:rPr>
      </w:pPr>
    </w:p>
    <w:p w14:paraId="5CDC2B79" w14:textId="0A361A64" w:rsidR="00E81ECE" w:rsidRPr="00B77457" w:rsidRDefault="00E81ECE" w:rsidP="00E81ECE">
      <w:pPr>
        <w:pStyle w:val="BULLETSINF"/>
        <w:jc w:val="center"/>
        <w:rPr>
          <w:rFonts w:ascii="Times New Roman" w:hAnsi="Times New Roman"/>
        </w:rPr>
      </w:pPr>
      <w:r w:rsidRPr="00B77457">
        <w:rPr>
          <w:rFonts w:ascii="Times New Roman" w:hAnsi="Times New Roman"/>
        </w:rPr>
        <w:t xml:space="preserve">UAB „Press Glass“, Inovacijų g. 3, Biruliškės, LT-54469 Kauno r., tel. +48 609 852 898, el. p. </w:t>
      </w:r>
      <w:hyperlink r:id="rId8" w:history="1">
        <w:r w:rsidR="00F75A2A" w:rsidRPr="00B77457">
          <w:rPr>
            <w:rStyle w:val="Hipersaitas"/>
            <w:rFonts w:ascii="Times New Roman" w:hAnsi="Times New Roman"/>
          </w:rPr>
          <w:t>marcin.szcze25panski@pressglass.com</w:t>
        </w:r>
      </w:hyperlink>
      <w:r w:rsidRPr="00B77457">
        <w:rPr>
          <w:rFonts w:ascii="Times New Roman" w:hAnsi="Times New Roman"/>
        </w:rPr>
        <w:t>. Kontaktinis asmuo: Marcin Szczepanski.</w:t>
      </w:r>
    </w:p>
    <w:p w14:paraId="7ACE7144" w14:textId="77777777" w:rsidR="00E81ECE" w:rsidRPr="00B77457" w:rsidRDefault="00E81ECE">
      <w:pPr>
        <w:pBdr>
          <w:bottom w:val="single" w:sz="12" w:space="1" w:color="auto"/>
        </w:pBdr>
        <w:rPr>
          <w:szCs w:val="24"/>
          <w:lang w:eastAsia="lt-LT"/>
        </w:rPr>
      </w:pPr>
    </w:p>
    <w:p w14:paraId="54DC79DC" w14:textId="77777777" w:rsidR="003223D5" w:rsidRPr="00B77457" w:rsidRDefault="00B076E4">
      <w:pPr>
        <w:jc w:val="center"/>
        <w:rPr>
          <w:szCs w:val="24"/>
          <w:lang w:eastAsia="lt-LT"/>
        </w:rPr>
      </w:pPr>
      <w:r w:rsidRPr="00B77457">
        <w:rPr>
          <w:szCs w:val="24"/>
          <w:lang w:eastAsia="lt-LT"/>
        </w:rPr>
        <w:t>(Veiklos vykdytojo, teikiančio paraišką, pavadinimas, buveinės adresas, telefono, fakso Nr., elektroninio pašto adresas)</w:t>
      </w:r>
    </w:p>
    <w:p w14:paraId="293BCC75" w14:textId="0042F922" w:rsidR="003223D5" w:rsidRPr="00B77457" w:rsidRDefault="003223D5">
      <w:pPr>
        <w:rPr>
          <w:b/>
          <w:szCs w:val="24"/>
          <w:lang w:eastAsia="lt-LT"/>
        </w:rPr>
      </w:pPr>
    </w:p>
    <w:p w14:paraId="245C3DAF" w14:textId="18BD2E17" w:rsidR="00893CFB" w:rsidRPr="00B77457" w:rsidRDefault="00893CFB" w:rsidP="00893CFB">
      <w:pPr>
        <w:jc w:val="center"/>
        <w:rPr>
          <w:b/>
          <w:szCs w:val="24"/>
          <w:lang w:eastAsia="lt-LT"/>
        </w:rPr>
      </w:pPr>
      <w:r w:rsidRPr="00B77457">
        <w:rPr>
          <w:szCs w:val="24"/>
        </w:rPr>
        <w:t>Stiklo paketų gamykla Aviacijos g. 3, Karmėlavos mstl., Karmėlavos sen., Kauno r. sav.</w:t>
      </w:r>
    </w:p>
    <w:p w14:paraId="761F6EAE" w14:textId="77777777" w:rsidR="003223D5" w:rsidRPr="00B77457" w:rsidRDefault="003223D5">
      <w:pPr>
        <w:pBdr>
          <w:bottom w:val="single" w:sz="12" w:space="1" w:color="auto"/>
        </w:pBdr>
        <w:rPr>
          <w:szCs w:val="24"/>
          <w:lang w:eastAsia="lt-LT"/>
        </w:rPr>
      </w:pPr>
    </w:p>
    <w:p w14:paraId="2EE602AC" w14:textId="77777777" w:rsidR="003223D5" w:rsidRPr="00B77457" w:rsidRDefault="00B076E4">
      <w:pPr>
        <w:jc w:val="center"/>
        <w:rPr>
          <w:szCs w:val="24"/>
          <w:lang w:eastAsia="lt-LT"/>
        </w:rPr>
      </w:pPr>
      <w:r w:rsidRPr="00B77457">
        <w:rPr>
          <w:szCs w:val="24"/>
          <w:lang w:eastAsia="lt-LT"/>
        </w:rPr>
        <w:t>(ūkinės veiklos objekto pavadinimas, adresas)</w:t>
      </w:r>
    </w:p>
    <w:p w14:paraId="490144E5" w14:textId="6A0C748D" w:rsidR="003223D5" w:rsidRPr="00B77457" w:rsidRDefault="003223D5">
      <w:pPr>
        <w:jc w:val="center"/>
        <w:rPr>
          <w:szCs w:val="24"/>
          <w:lang w:eastAsia="lt-LT"/>
        </w:rPr>
      </w:pPr>
    </w:p>
    <w:p w14:paraId="388604A3" w14:textId="597EF673" w:rsidR="00AE2F9D" w:rsidRPr="00B77457" w:rsidRDefault="00893CFB" w:rsidP="008F71D7">
      <w:pPr>
        <w:jc w:val="center"/>
        <w:rPr>
          <w:color w:val="000000"/>
          <w:szCs w:val="24"/>
        </w:rPr>
      </w:pPr>
      <w:r w:rsidRPr="00B77457">
        <w:rPr>
          <w:szCs w:val="24"/>
          <w:lang w:eastAsia="lt-LT"/>
        </w:rPr>
        <w:t>2.</w:t>
      </w:r>
      <w:r w:rsidRPr="00B77457">
        <w:rPr>
          <w:color w:val="000000"/>
          <w:szCs w:val="24"/>
        </w:rPr>
        <w:t>3. iš stacionarių taršos šaltinių į aplinkos orą per metus išmetama 10 tonų ar daugiau teršalų</w:t>
      </w:r>
    </w:p>
    <w:p w14:paraId="50BCD8D0" w14:textId="77777777" w:rsidR="003223D5" w:rsidRPr="00B77457" w:rsidRDefault="003223D5">
      <w:pPr>
        <w:pBdr>
          <w:bottom w:val="single" w:sz="12" w:space="1" w:color="auto"/>
        </w:pBdr>
        <w:rPr>
          <w:szCs w:val="24"/>
          <w:lang w:eastAsia="lt-LT"/>
        </w:rPr>
      </w:pPr>
    </w:p>
    <w:p w14:paraId="77D6724F" w14:textId="131E714E" w:rsidR="003223D5" w:rsidRPr="00B77457" w:rsidRDefault="00B076E4">
      <w:pPr>
        <w:jc w:val="center"/>
        <w:rPr>
          <w:szCs w:val="24"/>
          <w:lang w:eastAsia="lt-LT"/>
        </w:rPr>
      </w:pPr>
      <w:r w:rsidRPr="00B77457">
        <w:rPr>
          <w:szCs w:val="24"/>
          <w:lang w:eastAsia="lt-LT"/>
        </w:rPr>
        <w:t>(nurodoma, kokius kriterijus pagal Taisyklių 1 priedą atitinka įrenginys)</w:t>
      </w:r>
    </w:p>
    <w:p w14:paraId="11ED735D" w14:textId="5D6F68D6" w:rsidR="00893CFB" w:rsidRPr="00B77457" w:rsidRDefault="00893CFB" w:rsidP="00F75A2A">
      <w:pPr>
        <w:jc w:val="center"/>
        <w:rPr>
          <w:szCs w:val="24"/>
          <w:lang w:eastAsia="lt-LT"/>
        </w:rPr>
      </w:pPr>
    </w:p>
    <w:p w14:paraId="674695D6" w14:textId="77777777" w:rsidR="00F75A2A" w:rsidRPr="00B77457" w:rsidRDefault="00F75A2A" w:rsidP="00F75A2A">
      <w:pPr>
        <w:jc w:val="center"/>
        <w:rPr>
          <w:szCs w:val="24"/>
          <w:lang w:val="en-US"/>
        </w:rPr>
      </w:pPr>
      <w:r w:rsidRPr="00B77457">
        <w:rPr>
          <w:szCs w:val="24"/>
          <w:lang w:val="en-US"/>
        </w:rPr>
        <w:t>Marius Dovydas • Gatavų žaliavų sandėlio vadovas / Raw material Warehouse Manager</w:t>
      </w:r>
    </w:p>
    <w:p w14:paraId="041E5228" w14:textId="6BD9D851" w:rsidR="00F75A2A" w:rsidRPr="00B77457" w:rsidRDefault="00F75A2A" w:rsidP="00F75A2A">
      <w:pPr>
        <w:jc w:val="center"/>
        <w:rPr>
          <w:szCs w:val="24"/>
          <w:lang w:val="en-US"/>
        </w:rPr>
      </w:pPr>
      <w:r w:rsidRPr="00B77457">
        <w:rPr>
          <w:szCs w:val="24"/>
          <w:lang w:val="en-US"/>
        </w:rPr>
        <w:t>mobile </w:t>
      </w:r>
      <w:hyperlink r:id="rId9" w:history="1">
        <w:r w:rsidRPr="00B77457">
          <w:rPr>
            <w:rStyle w:val="Hipersaitas"/>
            <w:color w:val="auto"/>
            <w:szCs w:val="24"/>
            <w:lang w:val="en-US"/>
          </w:rPr>
          <w:t xml:space="preserve">+37066955468 </w:t>
        </w:r>
      </w:hyperlink>
      <w:r w:rsidRPr="00B77457">
        <w:rPr>
          <w:szCs w:val="24"/>
          <w:lang w:val="en-US"/>
        </w:rPr>
        <w:t xml:space="preserve">, </w:t>
      </w:r>
      <w:hyperlink r:id="rId10" w:history="1">
        <w:r w:rsidRPr="00B77457">
          <w:rPr>
            <w:rStyle w:val="Hipersaitas"/>
            <w:color w:val="auto"/>
            <w:szCs w:val="24"/>
            <w:lang w:val="en-US"/>
          </w:rPr>
          <w:t>marius.dovydas@pressglass.com</w:t>
        </w:r>
      </w:hyperlink>
    </w:p>
    <w:p w14:paraId="78EC3D3A" w14:textId="77777777" w:rsidR="003223D5" w:rsidRPr="00B77457" w:rsidRDefault="003223D5">
      <w:pPr>
        <w:pBdr>
          <w:bottom w:val="single" w:sz="12" w:space="1" w:color="auto"/>
        </w:pBdr>
        <w:rPr>
          <w:szCs w:val="24"/>
          <w:lang w:eastAsia="lt-LT"/>
        </w:rPr>
      </w:pPr>
    </w:p>
    <w:p w14:paraId="19F5D614" w14:textId="77777777" w:rsidR="003223D5" w:rsidRPr="00B77457" w:rsidRDefault="00B076E4">
      <w:pPr>
        <w:jc w:val="center"/>
        <w:rPr>
          <w:szCs w:val="24"/>
          <w:lang w:eastAsia="lt-LT"/>
        </w:rPr>
      </w:pPr>
      <w:r w:rsidRPr="00B77457">
        <w:rPr>
          <w:szCs w:val="24"/>
          <w:lang w:eastAsia="lt-LT"/>
        </w:rPr>
        <w:t>(kontaktinio asmens duomenys, telefono, fakso Nr., el. pašto adresas)</w:t>
      </w:r>
    </w:p>
    <w:p w14:paraId="0722886C" w14:textId="77777777" w:rsidR="003223D5" w:rsidRPr="00B77457" w:rsidRDefault="003223D5">
      <w:pPr>
        <w:jc w:val="center"/>
        <w:rPr>
          <w:szCs w:val="24"/>
          <w:lang w:eastAsia="lt-LT"/>
        </w:rPr>
      </w:pPr>
    </w:p>
    <w:p w14:paraId="52D851D4" w14:textId="77777777" w:rsidR="003223D5" w:rsidRPr="00B77457" w:rsidRDefault="003223D5">
      <w:pPr>
        <w:jc w:val="center"/>
        <w:rPr>
          <w:szCs w:val="24"/>
          <w:lang w:eastAsia="lt-LT"/>
        </w:rPr>
      </w:pPr>
    </w:p>
    <w:p w14:paraId="4FC80D81" w14:textId="122EC706" w:rsidR="003223D5" w:rsidRPr="00B77457" w:rsidRDefault="003223D5">
      <w:pPr>
        <w:jc w:val="center"/>
        <w:rPr>
          <w:szCs w:val="24"/>
          <w:lang w:eastAsia="lt-LT"/>
        </w:rPr>
      </w:pPr>
    </w:p>
    <w:p w14:paraId="2795EFF9" w14:textId="3E23DF2D" w:rsidR="00F75A2A" w:rsidRPr="00B77457" w:rsidRDefault="00F75A2A">
      <w:pPr>
        <w:jc w:val="center"/>
        <w:rPr>
          <w:szCs w:val="24"/>
          <w:lang w:eastAsia="lt-LT"/>
        </w:rPr>
      </w:pPr>
    </w:p>
    <w:p w14:paraId="01359246" w14:textId="7F39417F" w:rsidR="00F75A2A" w:rsidRPr="00B77457" w:rsidRDefault="00F75A2A">
      <w:pPr>
        <w:jc w:val="center"/>
        <w:rPr>
          <w:szCs w:val="24"/>
          <w:lang w:eastAsia="lt-LT"/>
        </w:rPr>
      </w:pPr>
    </w:p>
    <w:p w14:paraId="52929C93" w14:textId="5D8D86F2" w:rsidR="00F75A2A" w:rsidRPr="00B77457" w:rsidRDefault="00F75A2A">
      <w:pPr>
        <w:jc w:val="center"/>
        <w:rPr>
          <w:szCs w:val="24"/>
          <w:lang w:eastAsia="lt-LT"/>
        </w:rPr>
      </w:pPr>
    </w:p>
    <w:p w14:paraId="197EE010" w14:textId="336679BD" w:rsidR="00F75A2A" w:rsidRPr="00B77457" w:rsidRDefault="00F75A2A">
      <w:pPr>
        <w:jc w:val="center"/>
        <w:rPr>
          <w:szCs w:val="24"/>
          <w:lang w:eastAsia="lt-LT"/>
        </w:rPr>
      </w:pPr>
    </w:p>
    <w:p w14:paraId="7D591CC6" w14:textId="5EB1E551" w:rsidR="00F75A2A" w:rsidRPr="00B77457" w:rsidRDefault="00F75A2A">
      <w:pPr>
        <w:jc w:val="center"/>
        <w:rPr>
          <w:szCs w:val="24"/>
          <w:lang w:eastAsia="lt-LT"/>
        </w:rPr>
      </w:pPr>
    </w:p>
    <w:p w14:paraId="69B74B56" w14:textId="37D20633" w:rsidR="00F75A2A" w:rsidRPr="00B77457" w:rsidRDefault="00F75A2A">
      <w:pPr>
        <w:jc w:val="center"/>
        <w:rPr>
          <w:szCs w:val="24"/>
          <w:lang w:eastAsia="lt-LT"/>
        </w:rPr>
      </w:pPr>
    </w:p>
    <w:p w14:paraId="0F4491D8" w14:textId="549BD19A" w:rsidR="00F75A2A" w:rsidRPr="00B77457" w:rsidRDefault="00F75A2A">
      <w:pPr>
        <w:jc w:val="center"/>
        <w:rPr>
          <w:szCs w:val="24"/>
          <w:lang w:eastAsia="lt-LT"/>
        </w:rPr>
      </w:pPr>
    </w:p>
    <w:p w14:paraId="78C4DB61" w14:textId="332121A8" w:rsidR="00F75A2A" w:rsidRPr="00B77457" w:rsidRDefault="00F75A2A">
      <w:pPr>
        <w:jc w:val="center"/>
        <w:rPr>
          <w:szCs w:val="24"/>
          <w:lang w:eastAsia="lt-LT"/>
        </w:rPr>
      </w:pPr>
    </w:p>
    <w:p w14:paraId="191508F8" w14:textId="76C172DD" w:rsidR="00F75A2A" w:rsidRPr="00B77457" w:rsidRDefault="00F75A2A">
      <w:pPr>
        <w:jc w:val="center"/>
        <w:rPr>
          <w:szCs w:val="24"/>
          <w:lang w:eastAsia="lt-LT"/>
        </w:rPr>
      </w:pPr>
    </w:p>
    <w:p w14:paraId="7660875C" w14:textId="7035D705" w:rsidR="008F71D7" w:rsidRPr="00B77457" w:rsidRDefault="008F71D7">
      <w:pPr>
        <w:jc w:val="center"/>
        <w:rPr>
          <w:szCs w:val="24"/>
          <w:lang w:eastAsia="lt-LT"/>
        </w:rPr>
      </w:pPr>
    </w:p>
    <w:p w14:paraId="5C86CBBB" w14:textId="3A42BAF2" w:rsidR="008F71D7" w:rsidRPr="00B77457" w:rsidRDefault="008F71D7">
      <w:pPr>
        <w:jc w:val="center"/>
        <w:rPr>
          <w:szCs w:val="24"/>
          <w:lang w:eastAsia="lt-LT"/>
        </w:rPr>
      </w:pPr>
    </w:p>
    <w:p w14:paraId="2D0AB2FA" w14:textId="0E80EB3A" w:rsidR="008F71D7" w:rsidRPr="00B77457" w:rsidRDefault="008F71D7">
      <w:pPr>
        <w:jc w:val="center"/>
        <w:rPr>
          <w:szCs w:val="24"/>
          <w:lang w:eastAsia="lt-LT"/>
        </w:rPr>
      </w:pPr>
    </w:p>
    <w:p w14:paraId="02CCD1B6" w14:textId="0695EB18" w:rsidR="008F71D7" w:rsidRPr="00B77457" w:rsidRDefault="008F71D7">
      <w:pPr>
        <w:jc w:val="center"/>
        <w:rPr>
          <w:szCs w:val="24"/>
          <w:lang w:eastAsia="lt-LT"/>
        </w:rPr>
      </w:pPr>
    </w:p>
    <w:p w14:paraId="40689F22" w14:textId="77777777" w:rsidR="008F71D7" w:rsidRPr="00B77457" w:rsidRDefault="008F71D7">
      <w:pPr>
        <w:jc w:val="center"/>
        <w:rPr>
          <w:szCs w:val="24"/>
          <w:lang w:eastAsia="lt-LT"/>
        </w:rPr>
      </w:pPr>
    </w:p>
    <w:p w14:paraId="14455A88" w14:textId="43AED4BE" w:rsidR="00F75A2A" w:rsidRPr="00B77457" w:rsidRDefault="00F75A2A">
      <w:pPr>
        <w:jc w:val="center"/>
        <w:rPr>
          <w:szCs w:val="24"/>
          <w:lang w:eastAsia="lt-LT"/>
        </w:rPr>
      </w:pPr>
    </w:p>
    <w:p w14:paraId="48BADF63" w14:textId="77777777" w:rsidR="003223D5" w:rsidRPr="00B77457" w:rsidRDefault="00B076E4">
      <w:pPr>
        <w:ind w:left="1080" w:hanging="1080"/>
        <w:jc w:val="center"/>
        <w:rPr>
          <w:b/>
          <w:szCs w:val="24"/>
          <w:lang w:eastAsia="lt-LT"/>
        </w:rPr>
      </w:pPr>
      <w:r w:rsidRPr="00B77457">
        <w:rPr>
          <w:b/>
          <w:caps/>
          <w:szCs w:val="24"/>
          <w:lang w:eastAsia="lt-LT"/>
        </w:rPr>
        <w:lastRenderedPageBreak/>
        <w:t>I. BendroJI PARAIŠKOS DALIS</w:t>
      </w:r>
    </w:p>
    <w:p w14:paraId="4418A46B" w14:textId="77777777" w:rsidR="003223D5" w:rsidRPr="00B77457" w:rsidRDefault="003223D5">
      <w:pPr>
        <w:rPr>
          <w:szCs w:val="24"/>
          <w:lang w:eastAsia="lt-LT"/>
        </w:rPr>
      </w:pPr>
    </w:p>
    <w:p w14:paraId="39C502F4" w14:textId="7EF573A0" w:rsidR="00F75A2A" w:rsidRPr="00B77457" w:rsidRDefault="0004407B" w:rsidP="00A8162F">
      <w:pPr>
        <w:pStyle w:val="Sraopastraipa"/>
        <w:numPr>
          <w:ilvl w:val="0"/>
          <w:numId w:val="6"/>
        </w:numPr>
        <w:suppressAutoHyphens/>
        <w:jc w:val="both"/>
        <w:rPr>
          <w:b/>
          <w:bCs/>
          <w:lang w:eastAsia="lt-LT"/>
        </w:rPr>
      </w:pPr>
      <w:r w:rsidRPr="00B77457">
        <w:rPr>
          <w:b/>
          <w:bCs/>
          <w:lang w:eastAsia="lt-LT"/>
        </w:rPr>
        <w:t>I</w:t>
      </w:r>
      <w:r w:rsidR="00F75A2A" w:rsidRPr="00B77457">
        <w:rPr>
          <w:b/>
          <w:bCs/>
          <w:lang w:eastAsia="lt-LT"/>
        </w:rPr>
        <w:t>nformacija apie įrenginį (jo dalį, kelis įrenginius ar jų dalis), jame vykdomą ir numatomą vykdyti veiklą:</w:t>
      </w:r>
    </w:p>
    <w:p w14:paraId="00EF187E" w14:textId="08DB938E" w:rsidR="0004407B" w:rsidRPr="00B77457" w:rsidRDefault="0004407B" w:rsidP="009532C5">
      <w:pPr>
        <w:pStyle w:val="NORMALINF"/>
        <w:ind w:firstLine="567"/>
        <w:rPr>
          <w:rFonts w:ascii="Times New Roman" w:hAnsi="Times New Roman"/>
          <w:sz w:val="22"/>
          <w:szCs w:val="22"/>
        </w:rPr>
      </w:pPr>
      <w:r w:rsidRPr="00B77457">
        <w:rPr>
          <w:rFonts w:ascii="Times New Roman" w:hAnsi="Times New Roman"/>
          <w:sz w:val="22"/>
          <w:szCs w:val="22"/>
        </w:rPr>
        <w:t>UAB „Press Glass" – moderni, tarptautinė termoizoliacinių stiklo paketų gamybos įmonė, Lietuvoje, Kauno Laisvojoje ekonominėje zonoje, adresu Aviacijos g. 3, Karmėlavos mstl., Karmėlavos sen., Kauno r. sav.</w:t>
      </w:r>
      <w:r w:rsidR="00834CE2" w:rsidRPr="00B77457">
        <w:rPr>
          <w:rFonts w:ascii="Times New Roman" w:hAnsi="Times New Roman"/>
          <w:sz w:val="22"/>
          <w:szCs w:val="22"/>
        </w:rPr>
        <w:t>. Numatoma</w:t>
      </w:r>
      <w:r w:rsidRPr="00B77457">
        <w:rPr>
          <w:rFonts w:ascii="Times New Roman" w:hAnsi="Times New Roman"/>
          <w:sz w:val="22"/>
          <w:szCs w:val="22"/>
        </w:rPr>
        <w:t xml:space="preserve"> </w:t>
      </w:r>
      <w:r w:rsidR="00834CE2" w:rsidRPr="00B77457">
        <w:rPr>
          <w:rFonts w:ascii="Times New Roman" w:hAnsi="Times New Roman"/>
          <w:sz w:val="22"/>
          <w:szCs w:val="22"/>
        </w:rPr>
        <w:t>eksploatuoti vieną moderniausių</w:t>
      </w:r>
      <w:r w:rsidRPr="00B77457">
        <w:rPr>
          <w:rFonts w:ascii="Times New Roman" w:hAnsi="Times New Roman"/>
          <w:sz w:val="22"/>
          <w:szCs w:val="22"/>
        </w:rPr>
        <w:t xml:space="preserve"> automatizuotų gamyklų Europoje. Šioje įmonėje ketinama </w:t>
      </w:r>
      <w:r w:rsidR="00834CE2" w:rsidRPr="00B77457">
        <w:rPr>
          <w:rFonts w:ascii="Times New Roman" w:hAnsi="Times New Roman"/>
          <w:sz w:val="22"/>
          <w:szCs w:val="22"/>
        </w:rPr>
        <w:t>bus gaminami</w:t>
      </w:r>
      <w:r w:rsidRPr="00B77457">
        <w:rPr>
          <w:rFonts w:ascii="Times New Roman" w:hAnsi="Times New Roman"/>
          <w:sz w:val="22"/>
          <w:szCs w:val="22"/>
        </w:rPr>
        <w:t xml:space="preserve"> termoizoliacini</w:t>
      </w:r>
      <w:r w:rsidR="00834CE2" w:rsidRPr="00B77457">
        <w:rPr>
          <w:rFonts w:ascii="Times New Roman" w:hAnsi="Times New Roman"/>
          <w:sz w:val="22"/>
          <w:szCs w:val="22"/>
        </w:rPr>
        <w:t>ai</w:t>
      </w:r>
      <w:r w:rsidRPr="00B77457">
        <w:rPr>
          <w:rFonts w:ascii="Times New Roman" w:hAnsi="Times New Roman"/>
          <w:sz w:val="22"/>
          <w:szCs w:val="22"/>
        </w:rPr>
        <w:t xml:space="preserve"> stiklo paket</w:t>
      </w:r>
      <w:r w:rsidR="00834CE2" w:rsidRPr="00B77457">
        <w:rPr>
          <w:rFonts w:ascii="Times New Roman" w:hAnsi="Times New Roman"/>
          <w:sz w:val="22"/>
          <w:szCs w:val="22"/>
        </w:rPr>
        <w:t>ai</w:t>
      </w:r>
      <w:r w:rsidRPr="00B77457">
        <w:rPr>
          <w:rFonts w:ascii="Times New Roman" w:hAnsi="Times New Roman"/>
          <w:sz w:val="22"/>
          <w:szCs w:val="22"/>
        </w:rPr>
        <w:t xml:space="preserve"> skirt</w:t>
      </w:r>
      <w:r w:rsidR="00834CE2" w:rsidRPr="00B77457">
        <w:rPr>
          <w:rFonts w:ascii="Times New Roman" w:hAnsi="Times New Roman"/>
          <w:sz w:val="22"/>
          <w:szCs w:val="22"/>
        </w:rPr>
        <w:t>i</w:t>
      </w:r>
      <w:r w:rsidRPr="00B77457">
        <w:rPr>
          <w:rFonts w:ascii="Times New Roman" w:hAnsi="Times New Roman"/>
          <w:sz w:val="22"/>
          <w:szCs w:val="22"/>
        </w:rPr>
        <w:t xml:space="preserve"> gyvenamųjų namų rinkai.</w:t>
      </w:r>
    </w:p>
    <w:p w14:paraId="73E364EA" w14:textId="77777777" w:rsidR="0004407B" w:rsidRPr="00B77457" w:rsidRDefault="0004407B" w:rsidP="00F75A2A">
      <w:pPr>
        <w:suppressAutoHyphens/>
        <w:ind w:firstLine="567"/>
        <w:jc w:val="both"/>
        <w:rPr>
          <w:lang w:eastAsia="lt-LT"/>
        </w:rPr>
      </w:pPr>
    </w:p>
    <w:p w14:paraId="560F1365" w14:textId="066A6C62" w:rsidR="00F75A2A" w:rsidRPr="00B77457" w:rsidRDefault="0004407B" w:rsidP="00A8162F">
      <w:pPr>
        <w:pStyle w:val="Sraopastraipa"/>
        <w:numPr>
          <w:ilvl w:val="0"/>
          <w:numId w:val="6"/>
        </w:numPr>
        <w:suppressAutoHyphens/>
        <w:jc w:val="both"/>
        <w:rPr>
          <w:b/>
          <w:bCs/>
          <w:lang w:eastAsia="lt-LT"/>
        </w:rPr>
      </w:pPr>
      <w:r w:rsidRPr="00B77457">
        <w:rPr>
          <w:b/>
          <w:bCs/>
          <w:lang w:eastAsia="lt-LT"/>
        </w:rPr>
        <w:t>T</w:t>
      </w:r>
      <w:r w:rsidR="00F75A2A" w:rsidRPr="00B77457">
        <w:rPr>
          <w:b/>
          <w:bCs/>
          <w:lang w:eastAsia="lt-LT"/>
        </w:rPr>
        <w:t>rumpa aprašomoji informacija apie visus toje vietoje (ar keliose vietose, jei leidimo prašoma vienos savivaldybės teritorijoje esantiems keliems įrenginiams) to paties veiklos vykdytojo eksploatuojamus ir (ar) planuojamus eksploatuoti įrenginius, galinčius sukelti teršalų išmetimą ar išleidimą, nurodant įrenginių techninius parametrus neatsižvelgiant, ar įrenginiai atitinka Taisyklių 4.3 papunktį;</w:t>
      </w:r>
    </w:p>
    <w:p w14:paraId="245660C2" w14:textId="4E77EE76" w:rsidR="0004407B" w:rsidRPr="00B77457" w:rsidRDefault="0004407B" w:rsidP="0004407B">
      <w:pPr>
        <w:pStyle w:val="NORMALINF"/>
        <w:ind w:firstLine="567"/>
        <w:rPr>
          <w:rFonts w:ascii="Times New Roman" w:hAnsi="Times New Roman"/>
          <w:sz w:val="22"/>
          <w:szCs w:val="22"/>
        </w:rPr>
      </w:pPr>
      <w:r w:rsidRPr="00B77457">
        <w:rPr>
          <w:rFonts w:ascii="Times New Roman" w:hAnsi="Times New Roman"/>
          <w:b/>
          <w:bCs/>
          <w:sz w:val="22"/>
          <w:szCs w:val="22"/>
        </w:rPr>
        <w:t>Įrenginio pavadinimas</w:t>
      </w:r>
      <w:r w:rsidRPr="00B77457">
        <w:rPr>
          <w:rFonts w:ascii="Times New Roman" w:hAnsi="Times New Roman"/>
          <w:sz w:val="22"/>
          <w:szCs w:val="22"/>
        </w:rPr>
        <w:t xml:space="preserve"> – Stiklo paketų gamyklos (Aviacijos g. 3, Karmėlavos mstl., Karmėlavos sen., Kauno r. sav.) eksploatacija.</w:t>
      </w:r>
    </w:p>
    <w:p w14:paraId="2B8EFE10" w14:textId="1DB49C12" w:rsidR="00C07307" w:rsidRPr="00B77457" w:rsidRDefault="00C07307" w:rsidP="002D1D87">
      <w:pPr>
        <w:pStyle w:val="NORMALINF"/>
        <w:ind w:firstLine="567"/>
        <w:rPr>
          <w:rFonts w:ascii="Times New Roman" w:hAnsi="Times New Roman"/>
          <w:sz w:val="22"/>
          <w:szCs w:val="22"/>
        </w:rPr>
      </w:pPr>
      <w:r w:rsidRPr="00B77457">
        <w:rPr>
          <w:rFonts w:ascii="Times New Roman" w:hAnsi="Times New Roman"/>
          <w:sz w:val="22"/>
          <w:szCs w:val="22"/>
        </w:rPr>
        <w:t xml:space="preserve">UAB „Press Glass“ stiklo paketų gamybos įmonė savo veiklą planuoja pradėti vykdyti Kauno rajone, Kauno Laisvojoje ekonominėje zonoje, adresu Aviacijos g. 3, Karmėlavos mstl., esančiame žemės sklype, kurio kad. Nr. 5233/0011:1500, plotas – 7,0149 ha, žemės sklypo naudojimo paskirtis – kita, žemės sklypo naudojimo būdai – pramonės ir sandėliavimo objektų teritorijos. </w:t>
      </w:r>
    </w:p>
    <w:p w14:paraId="2F4DC569" w14:textId="025371C8" w:rsidR="00C07307" w:rsidRPr="00B77457" w:rsidRDefault="00C07307" w:rsidP="002D1D87">
      <w:pPr>
        <w:pStyle w:val="NORMALINF"/>
        <w:ind w:firstLine="567"/>
        <w:rPr>
          <w:rFonts w:ascii="Times New Roman" w:hAnsi="Times New Roman"/>
          <w:sz w:val="22"/>
          <w:szCs w:val="22"/>
        </w:rPr>
      </w:pPr>
      <w:r w:rsidRPr="00B77457">
        <w:rPr>
          <w:rFonts w:ascii="Times New Roman" w:hAnsi="Times New Roman"/>
          <w:sz w:val="22"/>
          <w:szCs w:val="22"/>
        </w:rPr>
        <w:t xml:space="preserve">Teritorijoje, kurioje </w:t>
      </w:r>
      <w:r w:rsidR="00DA149D" w:rsidRPr="00B77457">
        <w:rPr>
          <w:rFonts w:ascii="Times New Roman" w:hAnsi="Times New Roman"/>
          <w:sz w:val="22"/>
          <w:szCs w:val="22"/>
        </w:rPr>
        <w:t>bus vykdoma ūkinė veikla</w:t>
      </w:r>
      <w:r w:rsidRPr="00B77457">
        <w:rPr>
          <w:rFonts w:ascii="Times New Roman" w:hAnsi="Times New Roman"/>
          <w:sz w:val="22"/>
          <w:szCs w:val="22"/>
        </w:rPr>
        <w:t xml:space="preserve"> įreng</w:t>
      </w:r>
      <w:r w:rsidR="00834CE2" w:rsidRPr="00B77457">
        <w:rPr>
          <w:rFonts w:ascii="Times New Roman" w:hAnsi="Times New Roman"/>
          <w:sz w:val="22"/>
          <w:szCs w:val="22"/>
        </w:rPr>
        <w:t>ta</w:t>
      </w:r>
      <w:r w:rsidRPr="00B77457">
        <w:rPr>
          <w:rFonts w:ascii="Times New Roman" w:hAnsi="Times New Roman"/>
          <w:sz w:val="22"/>
          <w:szCs w:val="22"/>
        </w:rPr>
        <w:t xml:space="preserve"> visa gamyklos sklandžiai veiklai reikalinga infrastruktūra - elektros, vandentiekio, nuotekų, telekomunikacijų bei inžineriniai tinklai. </w:t>
      </w:r>
    </w:p>
    <w:p w14:paraId="34D41949" w14:textId="77777777" w:rsidR="00C07307" w:rsidRPr="00B77457" w:rsidRDefault="00C07307" w:rsidP="00C07307">
      <w:pPr>
        <w:pStyle w:val="NORMALINF"/>
        <w:rPr>
          <w:rFonts w:ascii="Times New Roman" w:hAnsi="Times New Roman"/>
          <w:sz w:val="22"/>
          <w:szCs w:val="22"/>
        </w:rPr>
      </w:pPr>
    </w:p>
    <w:p w14:paraId="1B67F1D8" w14:textId="15956B54" w:rsidR="00F75A2A" w:rsidRPr="00B77457" w:rsidRDefault="00A8162F" w:rsidP="00A8162F">
      <w:pPr>
        <w:pStyle w:val="Sraopastraipa"/>
        <w:numPr>
          <w:ilvl w:val="0"/>
          <w:numId w:val="6"/>
        </w:numPr>
        <w:suppressAutoHyphens/>
        <w:jc w:val="both"/>
        <w:rPr>
          <w:b/>
          <w:bCs/>
          <w:lang w:eastAsia="lt-LT"/>
        </w:rPr>
      </w:pPr>
      <w:r w:rsidRPr="00B77457">
        <w:rPr>
          <w:b/>
          <w:bCs/>
          <w:lang w:eastAsia="lt-LT"/>
        </w:rPr>
        <w:t>P</w:t>
      </w:r>
      <w:r w:rsidR="00F75A2A" w:rsidRPr="00B77457">
        <w:rPr>
          <w:b/>
          <w:bCs/>
          <w:lang w:eastAsia="lt-LT"/>
        </w:rPr>
        <w:t>lanuojamo eksploatuoti įrenginio ar įrenginių projektinis pajėgumas pagal Taisyklių 1 priede nurodytus kriterijus, išsamus įrenginyje ar įrenginiuose vykdomos ir planuojamos vykdyti veiklos, naudojamų technologijų aprašymas (įskaitant išmetamų ar išleidžiamų teršalų šaltinius, išmetamus ar išleidžiamus teršalus, jei jie neįrašyti specialiosiose paraiškos dalyse). Naujam įrenginiui nurodoma statybos pradžia ir planuojama veiklos pradžia, esamam įrenginiui, kurio veikimą planuojama pakeisti ar išplėsti – numatoma veiklos, pakeitus leidimą, pradžia;</w:t>
      </w:r>
    </w:p>
    <w:p w14:paraId="63241937" w14:textId="77777777" w:rsidR="00A8162F" w:rsidRPr="00B77457" w:rsidRDefault="00A8162F" w:rsidP="00F75A2A">
      <w:pPr>
        <w:suppressAutoHyphens/>
        <w:ind w:firstLine="567"/>
        <w:jc w:val="both"/>
        <w:rPr>
          <w:b/>
          <w:bCs/>
          <w:lang w:eastAsia="lt-LT"/>
        </w:rPr>
      </w:pPr>
    </w:p>
    <w:p w14:paraId="02ED7DAB"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Stiklo paketų gamybos įmonėje bus gaminama:</w:t>
      </w:r>
    </w:p>
    <w:p w14:paraId="6BFAC36A"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stiklo paketai, skirti gyvenamųjų namų rinkai.</w:t>
      </w:r>
    </w:p>
    <w:p w14:paraId="0E279F7E" w14:textId="77777777" w:rsidR="00C07307" w:rsidRPr="00B77457" w:rsidRDefault="00C07307" w:rsidP="00C07307">
      <w:pPr>
        <w:pStyle w:val="NORMALINF"/>
        <w:rPr>
          <w:rFonts w:ascii="Times New Roman" w:hAnsi="Times New Roman"/>
          <w:sz w:val="22"/>
          <w:szCs w:val="22"/>
          <w:u w:val="single"/>
        </w:rPr>
      </w:pPr>
      <w:r w:rsidRPr="00B77457">
        <w:rPr>
          <w:rFonts w:ascii="Times New Roman" w:hAnsi="Times New Roman"/>
          <w:sz w:val="22"/>
          <w:szCs w:val="22"/>
          <w:u w:val="single"/>
        </w:rPr>
        <w:t>Gamybos pajėgumai</w:t>
      </w:r>
    </w:p>
    <w:p w14:paraId="211E510F" w14:textId="3A586071" w:rsidR="00C07307" w:rsidRPr="00B77457" w:rsidRDefault="00563207" w:rsidP="00C07307">
      <w:pPr>
        <w:pStyle w:val="NORMALINF"/>
        <w:rPr>
          <w:rFonts w:ascii="Times New Roman" w:hAnsi="Times New Roman"/>
          <w:sz w:val="22"/>
          <w:szCs w:val="22"/>
        </w:rPr>
      </w:pPr>
      <w:bookmarkStart w:id="0" w:name="_Hlk77580149"/>
      <w:r w:rsidRPr="00B77457">
        <w:rPr>
          <w:rFonts w:ascii="Times New Roman" w:hAnsi="Times New Roman"/>
          <w:sz w:val="22"/>
          <w:szCs w:val="22"/>
        </w:rPr>
        <w:t>Veiklos metu</w:t>
      </w:r>
      <w:r w:rsidR="00C07307" w:rsidRPr="00B77457">
        <w:rPr>
          <w:rFonts w:ascii="Times New Roman" w:hAnsi="Times New Roman"/>
          <w:sz w:val="22"/>
          <w:szCs w:val="22"/>
        </w:rPr>
        <w:t xml:space="preserve"> bus gaminami stiklo paketai. Per metus numatoma pagaminti 1 560 000 vnt. stiklo paketų. Šios gamybos metu šalutinių ir tarpinių produktų susidarymas nėra numatomas. Tikslus planuojamos ūkinės veiklos metu numatomas laikyti produkcijos kiekis yra sunkiai apibrėžiamas, nes visas gamybos procesas ir jo apkrova priklausys nuo gaunamų užsakymų bei tuo metu esančios situacijos rinkoje. </w:t>
      </w:r>
      <w:r w:rsidR="002D1D87" w:rsidRPr="00B77457">
        <w:rPr>
          <w:rFonts w:ascii="Times New Roman" w:hAnsi="Times New Roman"/>
          <w:sz w:val="22"/>
          <w:szCs w:val="22"/>
        </w:rPr>
        <w:t>S</w:t>
      </w:r>
      <w:r w:rsidR="00C07307" w:rsidRPr="00B77457">
        <w:rPr>
          <w:rFonts w:ascii="Times New Roman" w:hAnsi="Times New Roman"/>
          <w:sz w:val="22"/>
          <w:szCs w:val="22"/>
        </w:rPr>
        <w:t xml:space="preserve">tiklo paketų gamyklos numatomi gamybiniai pajėgumai, pateikiami žemiau esančioje lentelėje. </w:t>
      </w:r>
    </w:p>
    <w:bookmarkEnd w:id="0"/>
    <w:p w14:paraId="23186D57" w14:textId="23989F20" w:rsidR="00C07307" w:rsidRPr="00B77457" w:rsidRDefault="00C07307" w:rsidP="002D1D87">
      <w:pPr>
        <w:pStyle w:val="lenteleINF"/>
        <w:jc w:val="left"/>
        <w:rPr>
          <w:rFonts w:ascii="Times New Roman" w:hAnsi="Times New Roman"/>
          <w:color w:val="auto"/>
          <w:lang w:val="lt-LT" w:eastAsia="lt-LT"/>
        </w:rPr>
      </w:pPr>
      <w:r w:rsidRPr="00B77457">
        <w:rPr>
          <w:rFonts w:ascii="Times New Roman" w:hAnsi="Times New Roman"/>
          <w:color w:val="auto"/>
          <w:lang w:val="lt-LT" w:eastAsia="lt-LT"/>
        </w:rPr>
        <w:t>Planuojama produkcija, jos kiekiai</w:t>
      </w:r>
      <w:r w:rsidR="00082502" w:rsidRPr="00B77457">
        <w:rPr>
          <w:rFonts w:ascii="Times New Roman" w:hAnsi="Times New Roman"/>
          <w:color w:val="auto"/>
          <w:lang w:val="lt-LT" w:eastAsia="lt-LT"/>
        </w:rPr>
        <w:t>:</w:t>
      </w:r>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4103"/>
        <w:gridCol w:w="3165"/>
        <w:gridCol w:w="3068"/>
      </w:tblGrid>
      <w:tr w:rsidR="00C07307" w:rsidRPr="00B77457" w14:paraId="0B4B5787" w14:textId="77777777" w:rsidTr="002D1D87">
        <w:trPr>
          <w:trHeight w:val="197"/>
          <w:jc w:val="center"/>
        </w:trPr>
        <w:tc>
          <w:tcPr>
            <w:tcW w:w="1985" w:type="pct"/>
            <w:vMerge w:val="restart"/>
            <w:shd w:val="clear" w:color="auto" w:fill="auto"/>
          </w:tcPr>
          <w:p w14:paraId="7B27619E" w14:textId="77777777" w:rsidR="00C07307" w:rsidRPr="00B77457" w:rsidRDefault="00C07307" w:rsidP="00674EA5">
            <w:pPr>
              <w:tabs>
                <w:tab w:val="right" w:pos="4111"/>
              </w:tabs>
              <w:jc w:val="center"/>
              <w:rPr>
                <w:b/>
                <w:bCs/>
                <w:sz w:val="20"/>
                <w:lang w:eastAsia="lt-LT"/>
              </w:rPr>
            </w:pPr>
            <w:r w:rsidRPr="00B77457">
              <w:rPr>
                <w:b/>
                <w:bCs/>
                <w:sz w:val="20"/>
                <w:lang w:eastAsia="lt-LT"/>
              </w:rPr>
              <w:t>Produkcija</w:t>
            </w:r>
          </w:p>
        </w:tc>
        <w:tc>
          <w:tcPr>
            <w:tcW w:w="3015" w:type="pct"/>
            <w:gridSpan w:val="2"/>
            <w:shd w:val="clear" w:color="auto" w:fill="auto"/>
          </w:tcPr>
          <w:p w14:paraId="30D8E163" w14:textId="77777777" w:rsidR="00C07307" w:rsidRPr="00B77457" w:rsidRDefault="00C07307" w:rsidP="00674EA5">
            <w:pPr>
              <w:tabs>
                <w:tab w:val="right" w:pos="4111"/>
              </w:tabs>
              <w:jc w:val="center"/>
              <w:rPr>
                <w:b/>
                <w:bCs/>
                <w:sz w:val="20"/>
                <w:lang w:eastAsia="lt-LT"/>
              </w:rPr>
            </w:pPr>
            <w:r w:rsidRPr="00B77457">
              <w:rPr>
                <w:b/>
                <w:bCs/>
                <w:sz w:val="20"/>
                <w:lang w:eastAsia="lt-LT"/>
              </w:rPr>
              <w:t>Prognozuojama situacija</w:t>
            </w:r>
          </w:p>
        </w:tc>
      </w:tr>
      <w:tr w:rsidR="00C07307" w:rsidRPr="00B77457" w14:paraId="28001816" w14:textId="77777777" w:rsidTr="002D1D87">
        <w:trPr>
          <w:trHeight w:val="77"/>
          <w:jc w:val="center"/>
        </w:trPr>
        <w:tc>
          <w:tcPr>
            <w:tcW w:w="1985" w:type="pct"/>
            <w:vMerge/>
            <w:shd w:val="clear" w:color="auto" w:fill="auto"/>
            <w:vAlign w:val="center"/>
          </w:tcPr>
          <w:p w14:paraId="6469913C" w14:textId="77777777" w:rsidR="00C07307" w:rsidRPr="00B77457" w:rsidRDefault="00C07307" w:rsidP="00674EA5">
            <w:pPr>
              <w:tabs>
                <w:tab w:val="right" w:pos="4111"/>
              </w:tabs>
              <w:jc w:val="center"/>
              <w:rPr>
                <w:b/>
                <w:bCs/>
                <w:sz w:val="20"/>
                <w:lang w:eastAsia="lt-LT"/>
              </w:rPr>
            </w:pPr>
          </w:p>
        </w:tc>
        <w:tc>
          <w:tcPr>
            <w:tcW w:w="1531" w:type="pct"/>
            <w:shd w:val="clear" w:color="auto" w:fill="auto"/>
            <w:vAlign w:val="center"/>
          </w:tcPr>
          <w:p w14:paraId="40F597AB" w14:textId="6B789DA6" w:rsidR="00C07307" w:rsidRPr="00B77457" w:rsidRDefault="00C07307" w:rsidP="00674EA5">
            <w:pPr>
              <w:tabs>
                <w:tab w:val="right" w:pos="4111"/>
              </w:tabs>
              <w:jc w:val="center"/>
              <w:rPr>
                <w:b/>
                <w:bCs/>
                <w:sz w:val="20"/>
                <w:lang w:eastAsia="lt-LT"/>
              </w:rPr>
            </w:pPr>
            <w:r w:rsidRPr="00B77457">
              <w:rPr>
                <w:b/>
                <w:bCs/>
                <w:sz w:val="20"/>
                <w:lang w:eastAsia="lt-LT"/>
              </w:rPr>
              <w:t>Kiekis, vnt</w:t>
            </w:r>
            <w:r w:rsidR="00563207" w:rsidRPr="00B77457">
              <w:rPr>
                <w:b/>
                <w:bCs/>
                <w:sz w:val="20"/>
                <w:lang w:eastAsia="lt-LT"/>
              </w:rPr>
              <w:t>.</w:t>
            </w:r>
            <w:r w:rsidRPr="00B77457">
              <w:rPr>
                <w:b/>
                <w:bCs/>
                <w:sz w:val="20"/>
                <w:lang w:eastAsia="lt-LT"/>
              </w:rPr>
              <w:t>/parą</w:t>
            </w:r>
          </w:p>
        </w:tc>
        <w:tc>
          <w:tcPr>
            <w:tcW w:w="1484" w:type="pct"/>
            <w:shd w:val="clear" w:color="auto" w:fill="auto"/>
            <w:vAlign w:val="center"/>
          </w:tcPr>
          <w:p w14:paraId="28C8520A" w14:textId="77777777" w:rsidR="00C07307" w:rsidRPr="00B77457" w:rsidRDefault="00C07307" w:rsidP="00674EA5">
            <w:pPr>
              <w:tabs>
                <w:tab w:val="right" w:pos="4111"/>
              </w:tabs>
              <w:jc w:val="center"/>
              <w:rPr>
                <w:b/>
                <w:bCs/>
                <w:sz w:val="20"/>
                <w:lang w:eastAsia="lt-LT"/>
              </w:rPr>
            </w:pPr>
            <w:r w:rsidRPr="00B77457">
              <w:rPr>
                <w:b/>
                <w:bCs/>
                <w:sz w:val="20"/>
                <w:lang w:eastAsia="lt-LT"/>
              </w:rPr>
              <w:t>Kiekis, vnt./m</w:t>
            </w:r>
          </w:p>
        </w:tc>
      </w:tr>
      <w:tr w:rsidR="00C07307" w:rsidRPr="00B77457" w14:paraId="6AD71365" w14:textId="77777777" w:rsidTr="002D1D87">
        <w:trPr>
          <w:trHeight w:val="77"/>
          <w:jc w:val="center"/>
        </w:trPr>
        <w:tc>
          <w:tcPr>
            <w:tcW w:w="1985" w:type="pct"/>
            <w:shd w:val="clear" w:color="auto" w:fill="auto"/>
            <w:vAlign w:val="center"/>
          </w:tcPr>
          <w:p w14:paraId="26A8BE4A" w14:textId="77777777" w:rsidR="00C07307" w:rsidRPr="00B77457" w:rsidRDefault="00C07307" w:rsidP="00674EA5">
            <w:pPr>
              <w:tabs>
                <w:tab w:val="right" w:pos="4111"/>
              </w:tabs>
              <w:rPr>
                <w:sz w:val="20"/>
                <w:lang w:eastAsia="lt-LT"/>
              </w:rPr>
            </w:pPr>
            <w:r w:rsidRPr="00B77457">
              <w:rPr>
                <w:sz w:val="20"/>
                <w:lang w:eastAsia="lt-LT"/>
              </w:rPr>
              <w:t xml:space="preserve">Stiklo paketai </w:t>
            </w:r>
          </w:p>
        </w:tc>
        <w:tc>
          <w:tcPr>
            <w:tcW w:w="1531" w:type="pct"/>
            <w:shd w:val="clear" w:color="auto" w:fill="auto"/>
            <w:vAlign w:val="center"/>
          </w:tcPr>
          <w:p w14:paraId="3298DC80" w14:textId="77777777" w:rsidR="00C07307" w:rsidRPr="00B77457" w:rsidRDefault="00C07307" w:rsidP="00674EA5">
            <w:pPr>
              <w:tabs>
                <w:tab w:val="right" w:pos="4111"/>
              </w:tabs>
              <w:jc w:val="center"/>
              <w:rPr>
                <w:sz w:val="20"/>
                <w:lang w:eastAsia="lt-LT"/>
              </w:rPr>
            </w:pPr>
            <w:r w:rsidRPr="00B77457">
              <w:rPr>
                <w:sz w:val="20"/>
                <w:lang w:eastAsia="lt-LT"/>
              </w:rPr>
              <w:t>6 000</w:t>
            </w:r>
          </w:p>
        </w:tc>
        <w:tc>
          <w:tcPr>
            <w:tcW w:w="1484" w:type="pct"/>
            <w:shd w:val="clear" w:color="auto" w:fill="auto"/>
          </w:tcPr>
          <w:p w14:paraId="2D4FD625" w14:textId="77777777" w:rsidR="00C07307" w:rsidRPr="00B77457" w:rsidRDefault="00C07307" w:rsidP="00674EA5">
            <w:pPr>
              <w:tabs>
                <w:tab w:val="right" w:pos="4111"/>
              </w:tabs>
              <w:jc w:val="center"/>
              <w:rPr>
                <w:sz w:val="20"/>
                <w:lang w:eastAsia="lt-LT"/>
              </w:rPr>
            </w:pPr>
            <w:r w:rsidRPr="00B77457">
              <w:rPr>
                <w:sz w:val="20"/>
                <w:lang w:eastAsia="lt-LT"/>
              </w:rPr>
              <w:t>1 560 000</w:t>
            </w:r>
          </w:p>
        </w:tc>
      </w:tr>
    </w:tbl>
    <w:p w14:paraId="41299B1D" w14:textId="77777777" w:rsidR="002D1D87" w:rsidRPr="00B77457" w:rsidRDefault="002D1D87" w:rsidP="00C07307">
      <w:pPr>
        <w:pStyle w:val="NORMALINF"/>
        <w:rPr>
          <w:rFonts w:ascii="Times New Roman" w:hAnsi="Times New Roman"/>
          <w:sz w:val="22"/>
          <w:szCs w:val="22"/>
          <w:u w:val="single"/>
        </w:rPr>
      </w:pPr>
    </w:p>
    <w:p w14:paraId="580FEE3E" w14:textId="21C5ED34" w:rsidR="00C07307" w:rsidRPr="00B77457" w:rsidRDefault="00C07307" w:rsidP="00C07307">
      <w:pPr>
        <w:pStyle w:val="NORMALINF"/>
        <w:rPr>
          <w:rFonts w:ascii="Times New Roman" w:hAnsi="Times New Roman"/>
          <w:sz w:val="22"/>
          <w:szCs w:val="22"/>
          <w:u w:val="single"/>
        </w:rPr>
      </w:pPr>
      <w:r w:rsidRPr="00B77457">
        <w:rPr>
          <w:rFonts w:ascii="Times New Roman" w:hAnsi="Times New Roman"/>
          <w:sz w:val="22"/>
          <w:szCs w:val="22"/>
          <w:u w:val="single"/>
        </w:rPr>
        <w:t>Technologijos</w:t>
      </w:r>
    </w:p>
    <w:p w14:paraId="7633B7BB"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Stiklo paketų ir grūdinto stiklo gamybos technologija susideda iš kelių pagrindinių etapų:</w:t>
      </w:r>
    </w:p>
    <w:p w14:paraId="391C80C3"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Stiklo pjovimas;</w:t>
      </w:r>
    </w:p>
    <w:p w14:paraId="15848E30"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Stiklo kraštų bukinimas ar šlifavimas;</w:t>
      </w:r>
    </w:p>
    <w:p w14:paraId="194F76A5"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lastRenderedPageBreak/>
        <w:t>Stiklo grūdinimas kietinimo krosnyje, varomoje elektra;</w:t>
      </w:r>
    </w:p>
    <w:p w14:paraId="18875C0E"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Stiklo surišimo į termoizoliacinius stiklo paketus procesas;</w:t>
      </w:r>
    </w:p>
    <w:p w14:paraId="1BE33CD6"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Vidinis transportavimas ir tarpinis sandėliavimas;</w:t>
      </w:r>
    </w:p>
    <w:p w14:paraId="77A1969C"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Užbaigtų produktų sandėliavimas ir paruošimas išsiuntimui.</w:t>
      </w:r>
    </w:p>
    <w:p w14:paraId="0D1BD9B5" w14:textId="436BED8D" w:rsidR="00C07307" w:rsidRDefault="00C07307" w:rsidP="00C07307">
      <w:pPr>
        <w:pStyle w:val="NORMALINF"/>
        <w:rPr>
          <w:rFonts w:ascii="Times New Roman" w:hAnsi="Times New Roman"/>
          <w:sz w:val="22"/>
          <w:szCs w:val="22"/>
        </w:rPr>
      </w:pPr>
      <w:r w:rsidRPr="00B77457">
        <w:rPr>
          <w:rFonts w:ascii="Times New Roman" w:hAnsi="Times New Roman"/>
          <w:sz w:val="22"/>
          <w:szCs w:val="22"/>
          <w:u w:val="single"/>
        </w:rPr>
        <w:t>Stiklo pjovimas</w:t>
      </w:r>
      <w:r w:rsidRPr="00B77457">
        <w:rPr>
          <w:rFonts w:ascii="Times New Roman" w:hAnsi="Times New Roman"/>
          <w:sz w:val="22"/>
          <w:szCs w:val="22"/>
        </w:rPr>
        <w:t xml:space="preserve">. Žaliava – standartinio dydžio stiklas (6,0 x 3,21 m matmenų), pristatomas į sandėliavimo patalpas savaime išsikraunančių sunkvežimių pagalba. Stiklas yra paimamas automatinėse pjovimo stotyse ir automatiškai pernešamas ant pjovimo stalų. Pjovimo staluose standartinio dydžio stiklo lakštai yra išpjaustomi į mažesnio formato lakštus, pagal tai koks dydis yra nurodytas užsakymuose. Visas stiklo lakštų pjovimo procesas yra maksimaliai optimizuotas, siekiant iki minimumo sumažinti susidarančių stiklo atliekų kiekį. Po pjovimo proceso stiklas perkeliamas į tolimesnį stiklo apdorojimo procesą – stiklo laužymą. Stiklo laužymas vyksta ant specialaus laužymo stalo, kuriame pagal užduotas užsakymo užduotis yra parenkamas reikiamas formatas, o susidariusios stiklo atraižos – atliekos, išmetamos į duženų konteinerį. Visas stiklo apdorojimo procesas yra automatizuotas, vykdomas kontroliuojant kompiuterinėmis sistemomis, stiklas transportuojamas konvėjerių sistema. </w:t>
      </w:r>
    </w:p>
    <w:p w14:paraId="1E85206D" w14:textId="77777777" w:rsidR="00AD2004" w:rsidRPr="00B77457" w:rsidRDefault="00AD2004" w:rsidP="00C07307">
      <w:pPr>
        <w:pStyle w:val="NORMALINF"/>
        <w:rPr>
          <w:rFonts w:ascii="Times New Roman" w:hAnsi="Times New Roman"/>
          <w:sz w:val="22"/>
          <w:szCs w:val="22"/>
        </w:rPr>
      </w:pPr>
    </w:p>
    <w:p w14:paraId="007BB220" w14:textId="23DD9D2B" w:rsidR="00C07307" w:rsidRPr="00B77457" w:rsidRDefault="00C07307" w:rsidP="00C07307">
      <w:pPr>
        <w:pStyle w:val="NORMALINF"/>
        <w:rPr>
          <w:rFonts w:ascii="Times New Roman" w:hAnsi="Times New Roman"/>
          <w:sz w:val="22"/>
          <w:szCs w:val="22"/>
        </w:rPr>
      </w:pPr>
      <w:r w:rsidRPr="00B77457">
        <w:rPr>
          <w:rFonts w:ascii="Times New Roman" w:hAnsi="Times New Roman"/>
          <w:noProof/>
          <w:sz w:val="22"/>
          <w:szCs w:val="22"/>
        </w:rPr>
        <w:drawing>
          <wp:inline distT="0" distB="0" distL="0" distR="0" wp14:anchorId="38F1F718" wp14:editId="226BFD35">
            <wp:extent cx="5724525" cy="4038600"/>
            <wp:effectExtent l="0" t="0" r="9525" b="0"/>
            <wp:docPr id="2" name="Paveikslėlis 2" descr="Paveikslėlis, kuriame yra žinutė, transportas, traukinys, autobus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transportas, traukinys, autobusas&#10;&#10;Automatiškai sugeneruotas aprašy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038600"/>
                    </a:xfrm>
                    <a:prstGeom prst="rect">
                      <a:avLst/>
                    </a:prstGeom>
                    <a:noFill/>
                    <a:ln>
                      <a:noFill/>
                    </a:ln>
                  </pic:spPr>
                </pic:pic>
              </a:graphicData>
            </a:graphic>
          </wp:inline>
        </w:drawing>
      </w:r>
    </w:p>
    <w:p w14:paraId="246D2009" w14:textId="5BA73119" w:rsidR="00C07307" w:rsidRPr="00B77457" w:rsidRDefault="00AD2004" w:rsidP="00AD2004">
      <w:pPr>
        <w:pStyle w:val="pavINF"/>
      </w:pPr>
      <w:r>
        <w:t xml:space="preserve">1 </w:t>
      </w:r>
      <w:r w:rsidR="00C07307" w:rsidRPr="00B77457">
        <w:t>pav. Savaime išsikraunančio sunkvežimio pavyzdys</w:t>
      </w:r>
    </w:p>
    <w:p w14:paraId="0972CBC5"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u w:val="single"/>
        </w:rPr>
        <w:t>Stiklo kraštų bukinimas, šlifavimas.</w:t>
      </w:r>
      <w:r w:rsidRPr="00B77457">
        <w:rPr>
          <w:rFonts w:ascii="Times New Roman" w:hAnsi="Times New Roman"/>
          <w:sz w:val="22"/>
          <w:szCs w:val="22"/>
        </w:rPr>
        <w:t xml:space="preserve"> Prieš pradedant grūdinimo procesą, stiklo kraštai turi būti pritaikyti apdirbimui. Stiklo kraštų apdirbimo procesas - stiklo kraštų bukinimas ar šlifavimas, vyksta automatinėje linijoje. Stiklas rankiniu būdu imamas iš stovų, pristatytų iš stiklo pjovimo linijos. Po kraštų bukinimo ar šlifavimo deimantinėmis juostomis, stiklas automatiškai transportuojamas į plovyklą, kur stiklas plaunamas vandeniu, gautu iš vandens valymo įrenginių. </w:t>
      </w:r>
    </w:p>
    <w:p w14:paraId="14000306"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Atlikus stiklo kraštų apdirbimą, išpjaustyti, nuplauti ir išdžiovinti stiklai patalpinami ant stendų su reikalingu aprašymu. Stendai perkeliami į sandėliavimo zoną, kur laukiama tolimesnių instrukcijų.</w:t>
      </w:r>
    </w:p>
    <w:p w14:paraId="5F80ACB8"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u w:val="single"/>
        </w:rPr>
        <w:t>Stiklo grūdinimas.</w:t>
      </w:r>
      <w:r w:rsidRPr="00B77457">
        <w:rPr>
          <w:rFonts w:ascii="Times New Roman" w:hAnsi="Times New Roman"/>
          <w:sz w:val="22"/>
          <w:szCs w:val="22"/>
        </w:rPr>
        <w:t xml:space="preserve"> Stiklo grūdinimas vyksta horizontalioje stiklo kietinimo krosnyje, kuri susideda iš:</w:t>
      </w:r>
    </w:p>
    <w:p w14:paraId="666F057E"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Pakrovimo stalo;</w:t>
      </w:r>
    </w:p>
    <w:p w14:paraId="4C32917B"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Kietinimo krosnies;</w:t>
      </w:r>
    </w:p>
    <w:p w14:paraId="4B040C4D"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Stiklo grūdinimo vietos su ventiliatoriais;</w:t>
      </w:r>
    </w:p>
    <w:p w14:paraId="7558C009"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lastRenderedPageBreak/>
        <w:t>Iškrovimo stalo.</w:t>
      </w:r>
    </w:p>
    <w:p w14:paraId="68CBFFD8"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 xml:space="preserve">Stiklo lakštai, dedami ant pakrovimo stalo, nuo kurio automatiniu būdu yra transportuojami į kietinimo krosnį, kuri yra įkaitinta iki 625°C temperatūros ir ten kaitinami. Kaitinamoje krosnyje esantiems stiklams pasiekus tinkamą temperatūrą+-, jie yra transportuojami į grūdinimo zoną, kurioje stiklai vėsinami ventiliatoriais tiekiamu oru. Atlikus grūdinimo procesą, stiklas transportuojamas į iškrovimo stalą, iš kur jis automatiniu būdu transportuojamas ir sukraunamas į vežimėlius, kurie yra prijungti prie sistemos, transportuojančios stiklą į liniją. </w:t>
      </w:r>
    </w:p>
    <w:p w14:paraId="7522F4EE"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u w:val="single"/>
        </w:rPr>
        <w:t>Stiklo surišimas</w:t>
      </w:r>
      <w:r w:rsidRPr="00B77457">
        <w:rPr>
          <w:rFonts w:ascii="Times New Roman" w:hAnsi="Times New Roman"/>
          <w:sz w:val="22"/>
          <w:szCs w:val="22"/>
        </w:rPr>
        <w:t>. Stiklo surišimas vyksta vertikalioje produkcijos linijoje, susidedančioje iš tokios struktūros:</w:t>
      </w:r>
    </w:p>
    <w:p w14:paraId="591B4B24"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Stiklo dėjimo ant produkcijos linijos zona;</w:t>
      </w:r>
    </w:p>
    <w:p w14:paraId="071E8783"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Automatinė stiklo plovimo ir džiovinimo mašina;</w:t>
      </w:r>
    </w:p>
    <w:p w14:paraId="3941617D"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Išplauto stiklo apžiūros kontrolės zona;</w:t>
      </w:r>
    </w:p>
    <w:p w14:paraId="1C45DB65"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Atstumo rėmų ant stiklo lakštų montavimo zona;</w:t>
      </w:r>
    </w:p>
    <w:p w14:paraId="3EFE6325"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Stiklo lakštų surišimo presas, kuris leidžia užpildyti tarpą tarp stiklo lakštų dujomis (inertinės dujos: argonas arba kriptonas);</w:t>
      </w:r>
    </w:p>
    <w:p w14:paraId="402E57C9"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Automatinė mašina dvikomponenčio sandariklio uždėjimui ant stiklo paketų kraštų.</w:t>
      </w:r>
    </w:p>
    <w:p w14:paraId="4CEA8F96"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Stiklo dėjimo zonoje, stiklo lakštai, uždėti ant linijos, transportuojami automatiškai į plovimo ir sausinimo stotį, kur jie plaunami demineralizuotu atitinkamos kokybės be ploviklių ar kitų cheminių medžiagų vandeniu. Po plovimo ir sausinimo jie pereina į kokybės įvertinimo zoną. Neatitinkantys reikalavimų stiklo lakštai pašalinami iš tolimesnio gamybos proceso. Neatitinkantys reikalavimų stiklo lakštai keliauja į stiklo atliekų konteinerius ir yra traktuojama kaip atlieka, nebetinkanti stiklo paketų gamybai. Automatinė, supjauto stiklo perkėlimo nuo pjovimo stalo į buferio saugyklą ir nuo buferio į surišimo linijas sistema, suprojektuota taip, kad galėtų aptarnauti dvi surišimo linijas.</w:t>
      </w:r>
    </w:p>
    <w:p w14:paraId="5D9357F7"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 xml:space="preserve">Atstumo rėmų dėjimo zonoje, prieš tai paruoštas atstumo rėmas klijuojamas prie vieno iš stiklo paketo stiklo lakšto (dažniausiai du ar trys lakštai pakete). Abiejų lakštų surišimas į paketą vyksta prese, kur papildomai erdvė tarp lakštų gali būti užpildyta argonu sumažinti šilumos perdavimo koeficientą. </w:t>
      </w:r>
    </w:p>
    <w:p w14:paraId="78A27CD6" w14:textId="2CBDF3CC"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 xml:space="preserve">Po pirminio lakštų surišimo į paketą su atstumo rėmu, vykdomas galutinis sandarinimas su dviejų komponentų sandarinimo mišiniu. Sandariklis įgauna tinkamą kietumą ir stiprumą po maždaug 3 valandų, kuomet jau galimas pakavimas ir ruošimas gabenimui. Sandariklio kietėjimo ant stiklo lakštų procesas vyksta už produkcijos linijos ant specialių </w:t>
      </w:r>
      <w:r w:rsidR="001F6D9D" w:rsidRPr="00B77457">
        <w:rPr>
          <w:rFonts w:ascii="Times New Roman" w:hAnsi="Times New Roman"/>
          <w:sz w:val="22"/>
          <w:szCs w:val="22"/>
        </w:rPr>
        <w:t>transporto</w:t>
      </w:r>
      <w:r w:rsidRPr="00B77457">
        <w:rPr>
          <w:rFonts w:ascii="Times New Roman" w:hAnsi="Times New Roman"/>
          <w:sz w:val="22"/>
          <w:szCs w:val="22"/>
        </w:rPr>
        <w:t xml:space="preserve"> stovų, ant kurių produktai pristatomi galutiniam gavėjui.</w:t>
      </w:r>
    </w:p>
    <w:p w14:paraId="0C9C2358"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Stiklo paketų produkcijos linija yra papildyta šiomis stotimis:</w:t>
      </w:r>
    </w:p>
    <w:p w14:paraId="5D049559"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 xml:space="preserve">Atstumo rėmų lankstymo ir užpildymo drėgmės sugėrikliu, taip vadinamu molekuliniu sietu, kur iš standartinio 6 metrų ilgio atstumo profilių tinkamų ilgių segmentai išpjaunami, sulankstomi ir sujungiami į tinkamo ilgio šonų atstumo rėmus. Paskutinis veiksmas yra užpildymas prieš tai sulankstyto atstumo rėmo su molekuliniu sietu. Atstumo rėmai, užpildyti molekuliniu sietu, pakabinami atitinkama tvarka ant stovų papildomų dekoratyvinių elementų montavimui, vadinamų varčiomis, arba transportuojami tiesiai į stotį, kur dedamas pagrindinis sandarinimo mišinys, taip vadinamas butilas. </w:t>
      </w:r>
    </w:p>
    <w:p w14:paraId="13E261E2" w14:textId="6A37C09A"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 xml:space="preserve">Dekoratyvinių elementų (varčios) paruošimas, kur varčios supjaunamos į reikiamo ilgio segmentus, išfrezuojamos ir sujungiamos į komplektus ir tada </w:t>
      </w:r>
      <w:r w:rsidR="001F6D9D" w:rsidRPr="00B77457">
        <w:rPr>
          <w:rFonts w:ascii="Times New Roman" w:hAnsi="Times New Roman"/>
          <w:sz w:val="22"/>
          <w:szCs w:val="22"/>
        </w:rPr>
        <w:t>pritvirtinamos</w:t>
      </w:r>
      <w:r w:rsidRPr="00B77457">
        <w:rPr>
          <w:rFonts w:ascii="Times New Roman" w:hAnsi="Times New Roman"/>
          <w:sz w:val="22"/>
          <w:szCs w:val="22"/>
        </w:rPr>
        <w:t xml:space="preserve"> prie prieš tai paruoštų tarpiklių.</w:t>
      </w:r>
    </w:p>
    <w:p w14:paraId="6ED1D9D0" w14:textId="77777777" w:rsidR="00C07307" w:rsidRPr="00B77457" w:rsidRDefault="00C07307" w:rsidP="00C07307">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Butilo aplikacija, kur du atstumo rėmų šoniniai paviršiai padengiami su termoplastiniu sandarinimo mišiniu, vadinamu butilu. Sandarinimo mišinys, pakaitintas iki tinkamos temperatūros, tiekiamas iš sandaraus cilindro įspaudžiant į purkštukus, kurie padengia rėmo šonus butilu. Butilą tiekiantys vožtuvai atidaromi fotoelementais, pritvirtintais tiesiai prieš purkštukus. Viso procesu metu nesusidaro jokių atliekų – į prietaisą pridedami sandarūs butilo cilindrai, kurie spaudžiami hidrauliniu siurbliu.</w:t>
      </w:r>
    </w:p>
    <w:p w14:paraId="039E020B"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u w:val="single"/>
        </w:rPr>
        <w:t>Vidinis transportavimas, tarpinis sandėliavimas.</w:t>
      </w:r>
      <w:r w:rsidRPr="00B77457">
        <w:rPr>
          <w:rFonts w:ascii="Times New Roman" w:hAnsi="Times New Roman"/>
          <w:sz w:val="22"/>
          <w:szCs w:val="22"/>
        </w:rPr>
        <w:t xml:space="preserve"> Vidinio, tarpinės veiklos, transporto pagrindas yra automatinio rūšiavimo sandėliai, iš kurių stiklas automatiškai tiekiamas į surišimo liniją ir palaikanti vežimėlių sistema, pritaikyta tiek stiklo rūšiavimui, tiek rankiniam transportavimui, taip pat ir pilnos sistemos, kurių pagrindas – siurbtukais perkelti stiklą nuo produkcijos linijų į transportavimo stovus, palečių krautuvus ir krautuvus. </w:t>
      </w:r>
    </w:p>
    <w:p w14:paraId="5FC10EAD"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rPr>
        <w:t>Gamybos procesas yra padalintas į kelis etapus, tarp kurių būtina sandėliuoti pusiau pabaigtus produktus. Šiuo tikslu gamybos salėse palikta atskira vieta, leidžianti surinkti stovus su pusiau baigtu produktu visai šalia sekančio gamybos proceso.</w:t>
      </w:r>
    </w:p>
    <w:p w14:paraId="6279B2E0" w14:textId="77777777" w:rsidR="00C07307" w:rsidRPr="00B77457" w:rsidRDefault="00C07307" w:rsidP="00C07307">
      <w:pPr>
        <w:pStyle w:val="NORMALINF"/>
        <w:rPr>
          <w:rFonts w:ascii="Times New Roman" w:hAnsi="Times New Roman"/>
          <w:sz w:val="22"/>
          <w:szCs w:val="22"/>
        </w:rPr>
      </w:pPr>
      <w:r w:rsidRPr="00B77457">
        <w:rPr>
          <w:rFonts w:ascii="Times New Roman" w:hAnsi="Times New Roman"/>
          <w:sz w:val="22"/>
          <w:szCs w:val="22"/>
          <w:u w:val="single"/>
        </w:rPr>
        <w:lastRenderedPageBreak/>
        <w:t>Užbaigtų produktų sandėliavimas ir paruošimas išsiuntimui.</w:t>
      </w:r>
      <w:r w:rsidRPr="00B77457">
        <w:rPr>
          <w:rFonts w:ascii="Times New Roman" w:hAnsi="Times New Roman"/>
          <w:sz w:val="22"/>
          <w:szCs w:val="22"/>
        </w:rPr>
        <w:t xml:space="preserve"> Galutinis stiklo paketų sandėliavimas ir paruošimas išsiuntimui bus vykdomas užbaigtos produkcijos sandėlyje. Paruošti rėmai su stiklo lakštais bus pakrauti į mašinas su elektriniais šakiniais krautuvais. </w:t>
      </w:r>
    </w:p>
    <w:p w14:paraId="71D017FC" w14:textId="5ED776C3" w:rsidR="00C07307" w:rsidRPr="00B77457" w:rsidRDefault="00C07307" w:rsidP="00AD2004">
      <w:pPr>
        <w:pStyle w:val="pavINF"/>
        <w:rPr>
          <w:sz w:val="22"/>
          <w:szCs w:val="22"/>
        </w:rPr>
      </w:pPr>
      <w:r w:rsidRPr="00B77457">
        <w:rPr>
          <w:noProof/>
        </w:rPr>
        <w:drawing>
          <wp:anchor distT="0" distB="0" distL="0" distR="0" simplePos="0" relativeHeight="251659264" behindDoc="0" locked="0" layoutInCell="1" allowOverlap="1" wp14:anchorId="4D1EFD8D" wp14:editId="7E888F60">
            <wp:simplePos x="0" y="0"/>
            <wp:positionH relativeFrom="column">
              <wp:align>center</wp:align>
            </wp:positionH>
            <wp:positionV relativeFrom="paragraph">
              <wp:posOffset>25400</wp:posOffset>
            </wp:positionV>
            <wp:extent cx="5730240" cy="3233420"/>
            <wp:effectExtent l="0" t="0" r="3810" b="5080"/>
            <wp:wrapTopAndBottom/>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3233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D2004">
        <w:t xml:space="preserve">2 </w:t>
      </w:r>
      <w:r w:rsidRPr="00B77457">
        <w:t>pav. Technologinio proceso schema</w:t>
      </w:r>
    </w:p>
    <w:p w14:paraId="57350BDE" w14:textId="77777777" w:rsidR="00C07307" w:rsidRPr="00B77457" w:rsidRDefault="00C07307" w:rsidP="00C07307">
      <w:pPr>
        <w:pStyle w:val="NORMALINF"/>
        <w:rPr>
          <w:rFonts w:ascii="Times New Roman" w:hAnsi="Times New Roman"/>
          <w:sz w:val="22"/>
          <w:szCs w:val="22"/>
          <w:u w:val="single"/>
        </w:rPr>
      </w:pPr>
      <w:r w:rsidRPr="00B77457">
        <w:rPr>
          <w:rFonts w:ascii="Times New Roman" w:hAnsi="Times New Roman"/>
          <w:sz w:val="22"/>
          <w:szCs w:val="22"/>
          <w:u w:val="single"/>
        </w:rPr>
        <w:t>Darbo rėžimas, darbuotojai</w:t>
      </w:r>
    </w:p>
    <w:p w14:paraId="29151E17" w14:textId="0979F2A0" w:rsidR="00C07307" w:rsidRPr="00B77457" w:rsidRDefault="00962500" w:rsidP="00C07307">
      <w:pPr>
        <w:pStyle w:val="NORMALINF"/>
        <w:rPr>
          <w:rFonts w:ascii="Times New Roman" w:hAnsi="Times New Roman"/>
          <w:sz w:val="22"/>
          <w:szCs w:val="22"/>
        </w:rPr>
      </w:pPr>
      <w:r>
        <w:rPr>
          <w:rFonts w:ascii="Times New Roman" w:hAnsi="Times New Roman"/>
          <w:sz w:val="22"/>
          <w:szCs w:val="22"/>
        </w:rPr>
        <w:t>S</w:t>
      </w:r>
      <w:r w:rsidR="00C07307" w:rsidRPr="00B77457">
        <w:rPr>
          <w:rFonts w:ascii="Times New Roman" w:hAnsi="Times New Roman"/>
          <w:sz w:val="22"/>
          <w:szCs w:val="22"/>
        </w:rPr>
        <w:t xml:space="preserve">tiklo paketų gamybos įmonėje darbas bus organizuojamas 260 dienas per metus, 5 d.d. per savaitę, 24 val. per parą, trimis pamainomis. Numatoma, kad administracijoje dirbs 33 darbuotojas, o gamybos padalinyje - 265 darbuotojai. </w:t>
      </w:r>
    </w:p>
    <w:p w14:paraId="37145EB8" w14:textId="6EEA2F5D" w:rsidR="00C07307" w:rsidRPr="00B77457" w:rsidRDefault="00C07307" w:rsidP="00C07307">
      <w:pPr>
        <w:suppressAutoHyphens/>
        <w:ind w:firstLine="284"/>
        <w:jc w:val="both"/>
        <w:rPr>
          <w:sz w:val="22"/>
          <w:szCs w:val="22"/>
          <w:lang w:eastAsia="lt-LT"/>
        </w:rPr>
      </w:pPr>
      <w:r w:rsidRPr="00B77457">
        <w:rPr>
          <w:sz w:val="22"/>
          <w:szCs w:val="22"/>
          <w:lang w:eastAsia="lt-LT"/>
        </w:rPr>
        <w:t>Planuojama veiklos pradžia – 2022 m. rugsėjo mėn.</w:t>
      </w:r>
    </w:p>
    <w:p w14:paraId="629E3C9E" w14:textId="6B885782" w:rsidR="00C07307" w:rsidRPr="00B77457" w:rsidRDefault="00C07307" w:rsidP="00F75A2A">
      <w:pPr>
        <w:suppressAutoHyphens/>
        <w:ind w:firstLine="567"/>
        <w:jc w:val="both"/>
        <w:rPr>
          <w:lang w:eastAsia="lt-LT"/>
        </w:rPr>
      </w:pPr>
    </w:p>
    <w:p w14:paraId="7DB5B160" w14:textId="6F627ECB" w:rsidR="00F75A2A" w:rsidRPr="00B77457" w:rsidRDefault="009F6224" w:rsidP="00F75A2A">
      <w:pPr>
        <w:suppressAutoHyphens/>
        <w:ind w:firstLine="567"/>
        <w:jc w:val="both"/>
        <w:rPr>
          <w:b/>
          <w:bCs/>
          <w:lang w:eastAsia="lt-LT"/>
        </w:rPr>
      </w:pPr>
      <w:r w:rsidRPr="00B77457">
        <w:rPr>
          <w:b/>
          <w:bCs/>
          <w:lang w:eastAsia="lt-LT"/>
        </w:rPr>
        <w:t>4.</w:t>
      </w:r>
      <w:r w:rsidR="00F75A2A" w:rsidRPr="00B77457">
        <w:rPr>
          <w:b/>
          <w:bCs/>
          <w:lang w:eastAsia="lt-LT"/>
        </w:rPr>
        <w:t xml:space="preserve"> jei paraiška gauti ar pakeisti leidimą teikiama kurą deginančių įrenginių eksploatavimui – pateikiami dokumentai, įrodantys jų vardinę (nominalią) šiluminę galią, tipą (dyzelinis variklis, dujų turbina, dvejopo kuro variklis, kitas variklis ar kitas kurą deginantis įrenginys), vidutinę naudojamą apkrovą, informacija apie metinį veikimo valandų skaičių (kai pagal Taisyklių 36.5 papunktį teikiama deklaracija apie veikimo valandų skaičių); teikiant informaciją apie esamus vidutinius kurą deginančius įrenginius, jei tiksli jų veikimo (eksploatacijos) pradžios data nežinoma, – pateikiami dokumentai, įrodantys, kad įrenginys pradėjo veikti (pradėtas eksploatuoti) iki 2018 m. gruodžio 20 d.;</w:t>
      </w:r>
    </w:p>
    <w:p w14:paraId="61B10238" w14:textId="77777777" w:rsidR="00215D51" w:rsidRPr="00B77457" w:rsidRDefault="00215D51" w:rsidP="00DA149D">
      <w:pPr>
        <w:pStyle w:val="NORMALINF"/>
        <w:ind w:firstLine="567"/>
        <w:rPr>
          <w:rFonts w:ascii="Times New Roman" w:hAnsi="Times New Roman"/>
          <w:sz w:val="22"/>
          <w:szCs w:val="22"/>
        </w:rPr>
      </w:pPr>
      <w:r w:rsidRPr="00B77457">
        <w:rPr>
          <w:rFonts w:ascii="Times New Roman" w:hAnsi="Times New Roman"/>
          <w:sz w:val="22"/>
          <w:szCs w:val="22"/>
        </w:rPr>
        <w:t xml:space="preserve">Paraiška gauti leidimą nėra teikiama kurą deginančių įrenginių eksploatavimui. </w:t>
      </w:r>
    </w:p>
    <w:p w14:paraId="5EAEFF39" w14:textId="6FEFDB68" w:rsidR="00215D51" w:rsidRPr="00B77457" w:rsidRDefault="00215D51" w:rsidP="00DA149D">
      <w:pPr>
        <w:ind w:firstLine="567"/>
        <w:jc w:val="both"/>
        <w:rPr>
          <w:color w:val="000000"/>
          <w:sz w:val="22"/>
          <w:szCs w:val="22"/>
          <w:lang w:eastAsia="lt-LT"/>
        </w:rPr>
      </w:pPr>
      <w:r w:rsidRPr="00B77457">
        <w:rPr>
          <w:sz w:val="22"/>
          <w:szCs w:val="22"/>
        </w:rPr>
        <w:t>Vadovaujantis  Taršos leidimų išdavimo taisyklių 1 priedo</w:t>
      </w:r>
      <w:r w:rsidRPr="00B77457">
        <w:rPr>
          <w:color w:val="000000"/>
          <w:sz w:val="22"/>
          <w:szCs w:val="22"/>
        </w:rPr>
        <w:t> </w:t>
      </w:r>
      <w:r w:rsidR="00DA149D" w:rsidRPr="00B77457">
        <w:rPr>
          <w:color w:val="000000"/>
          <w:sz w:val="22"/>
          <w:szCs w:val="22"/>
          <w:lang w:eastAsia="lt-LT"/>
        </w:rPr>
        <w:t>2.3. punktu „iš stacionarių taršos šaltinių į aplinkos orą per metus išmetama 10 tonų ar daugiau teršalų, išskyrus:</w:t>
      </w:r>
      <w:bookmarkStart w:id="1" w:name="part_f0edf99b34c946979f2126cfa409af42"/>
      <w:bookmarkEnd w:id="1"/>
      <w:r w:rsidR="00DA149D" w:rsidRPr="00B77457">
        <w:rPr>
          <w:color w:val="000000"/>
          <w:sz w:val="22"/>
          <w:szCs w:val="22"/>
          <w:lang w:eastAsia="lt-LT"/>
        </w:rPr>
        <w:t xml:space="preserve"> (</w:t>
      </w:r>
      <w:r w:rsidRPr="00B77457">
        <w:rPr>
          <w:color w:val="000000"/>
          <w:sz w:val="22"/>
          <w:szCs w:val="22"/>
        </w:rPr>
        <w:t>2.3.2. punkt</w:t>
      </w:r>
      <w:r w:rsidR="00DA149D" w:rsidRPr="00B77457">
        <w:rPr>
          <w:color w:val="000000"/>
          <w:sz w:val="22"/>
          <w:szCs w:val="22"/>
        </w:rPr>
        <w:t>as)</w:t>
      </w:r>
      <w:r w:rsidRPr="00B77457">
        <w:rPr>
          <w:color w:val="000000"/>
          <w:sz w:val="22"/>
          <w:szCs w:val="22"/>
        </w:rPr>
        <w:t xml:space="preserve"> „</w:t>
      </w:r>
      <w:r w:rsidRPr="00B77457">
        <w:rPr>
          <w:i/>
          <w:iCs/>
          <w:color w:val="000000"/>
          <w:sz w:val="22"/>
          <w:szCs w:val="22"/>
        </w:rPr>
        <w:t>teršalus, išmetamus į aplinkos orą iš kurą deginančių įrenginių, kurių vardinė (nominali) šiluminė galia mažesnė kaip 20 MW ir kurie patenka į LAND 43-2013 taikymo sritį. Išimtis netaikoma eksploatuojant šio priedo 2.1 ir 2.2 papunktyje nurodytus kurą deginančius įrenginius</w:t>
      </w:r>
      <w:r w:rsidRPr="00B77457">
        <w:rPr>
          <w:color w:val="000000"/>
          <w:sz w:val="22"/>
          <w:szCs w:val="22"/>
        </w:rPr>
        <w:t>“ Aplinkos oro dalyje neteikiama informacija apie išmetimus į aplinkos orą iš kurą deginančių įrenginių.</w:t>
      </w:r>
    </w:p>
    <w:p w14:paraId="24796F56" w14:textId="77777777" w:rsidR="00215D51" w:rsidRPr="00B77457" w:rsidRDefault="00215D51" w:rsidP="00082502">
      <w:pPr>
        <w:pStyle w:val="NORMALINF"/>
        <w:rPr>
          <w:rFonts w:ascii="Times New Roman" w:hAnsi="Times New Roman"/>
          <w:sz w:val="22"/>
          <w:szCs w:val="22"/>
        </w:rPr>
      </w:pPr>
    </w:p>
    <w:p w14:paraId="20102A19" w14:textId="63252E98"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 xml:space="preserve">Įmonės teritorijoje veiksiančioje katilinėje bus sumontuota 12 naujų dujinių katilų po 95 kW, bendra dujinių katilų galia – 1 140 kW. Degimo produktai pateks į aplinką per du kaminus (taršos šaltiniai Nr. 001, 002). Dujinių degiklių darbo metu kartu su degimo produktais į aplinką išsiskirs: azoto oksidai, anglies monoksidas ir lakieji organiniai junginiai. Metiniai ir momentiniai aukščiau paminėtų procesų metu išmetamų teršalų kiekiai buvo apskaičiuoti pritaikant faktorius, nustatytus ir skelbiamus Europos Aplinkos apsaugos agentūros (šaltinis: EMEP/EEA air pollutant emission inventory guidebook 2019. Small combustion tier 1 skaičiavimo algoritmu; lietuviškos nacionalinės </w:t>
      </w:r>
      <w:r w:rsidRPr="00B77457">
        <w:rPr>
          <w:rFonts w:ascii="Times New Roman" w:hAnsi="Times New Roman"/>
          <w:sz w:val="22"/>
          <w:szCs w:val="22"/>
        </w:rPr>
        <w:lastRenderedPageBreak/>
        <w:t>patvirtintos metodikos nėra), bei įvertinant degiklio maksimalių pagaminamos energijos kiekį (4,1 GJ/val. arba 0,00114 GJ/s).</w:t>
      </w:r>
    </w:p>
    <w:p w14:paraId="272BC7BE"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 xml:space="preserve">Metodika nurodo, kad deginant dujas skaičiavimuose naudojami emisijų faktoriai: </w:t>
      </w:r>
    </w:p>
    <w:p w14:paraId="559A8283"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CO emisijos faktorius – 26 g/GJ;</w:t>
      </w:r>
    </w:p>
    <w:p w14:paraId="238DC82A"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NOx emisijos faktorius – 51 g/GJ;</w:t>
      </w:r>
    </w:p>
    <w:p w14:paraId="1144AE4E"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LOJ emisijos faktorius – 1,9 g/GJ</w:t>
      </w:r>
    </w:p>
    <w:p w14:paraId="12DF9EE9"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KD emisijos faktorius – 1,2 g/GJ;</w:t>
      </w:r>
    </w:p>
    <w:p w14:paraId="27E00971"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Skaičiuojama pagal metodikoje pateiktą formulę:</w:t>
      </w:r>
    </w:p>
    <w:p w14:paraId="58D701C0" w14:textId="77777777" w:rsidR="00082502" w:rsidRPr="00B77457" w:rsidRDefault="00082502" w:rsidP="00082502">
      <w:pPr>
        <w:overflowPunct w:val="0"/>
        <w:autoSpaceDE w:val="0"/>
        <w:autoSpaceDN w:val="0"/>
        <w:adjustRightInd w:val="0"/>
        <w:ind w:firstLine="567"/>
        <w:jc w:val="center"/>
        <w:textAlignment w:val="baseline"/>
        <w:rPr>
          <w:rFonts w:eastAsia="MS Mincho"/>
          <w:szCs w:val="24"/>
        </w:rPr>
      </w:pPr>
      <w:r w:rsidRPr="00B77457">
        <w:rPr>
          <w:rFonts w:eastAsia="MS Mincho"/>
          <w:szCs w:val="24"/>
        </w:rPr>
        <w:t>M</w:t>
      </w:r>
      <w:r w:rsidRPr="00B77457">
        <w:rPr>
          <w:rFonts w:eastAsia="MS Mincho"/>
          <w:szCs w:val="24"/>
          <w:vertAlign w:val="subscript"/>
        </w:rPr>
        <w:t>teršalo</w:t>
      </w:r>
      <w:r w:rsidRPr="00B77457">
        <w:rPr>
          <w:rFonts w:eastAsia="MS Mincho"/>
          <w:szCs w:val="24"/>
        </w:rPr>
        <w:t xml:space="preserve"> = AR * EF</w:t>
      </w:r>
      <w:r w:rsidRPr="00B77457">
        <w:rPr>
          <w:rFonts w:eastAsia="MS Mincho"/>
          <w:szCs w:val="24"/>
          <w:vertAlign w:val="subscript"/>
        </w:rPr>
        <w:t>teršalo</w:t>
      </w:r>
      <w:r w:rsidRPr="00B77457">
        <w:rPr>
          <w:rFonts w:eastAsia="MS Mincho"/>
          <w:szCs w:val="24"/>
        </w:rPr>
        <w:t>, g/s;</w:t>
      </w:r>
    </w:p>
    <w:p w14:paraId="4B6B0A73"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Čia: EF</w:t>
      </w:r>
      <w:r w:rsidRPr="00B77457">
        <w:rPr>
          <w:rFonts w:ascii="Times New Roman" w:hAnsi="Times New Roman"/>
          <w:sz w:val="22"/>
          <w:szCs w:val="22"/>
          <w:vertAlign w:val="subscript"/>
        </w:rPr>
        <w:t>teršalo</w:t>
      </w:r>
      <w:r w:rsidRPr="00B77457">
        <w:rPr>
          <w:rFonts w:ascii="Times New Roman" w:hAnsi="Times New Roman"/>
          <w:sz w:val="22"/>
          <w:szCs w:val="22"/>
        </w:rPr>
        <w:t>– emisijos faktorius;</w:t>
      </w:r>
    </w:p>
    <w:p w14:paraId="647CC69A"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AR – momentinis išsiskiriančios energijos kiekis.</w:t>
      </w:r>
    </w:p>
    <w:p w14:paraId="21DBE035"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Apskaičiuojama galima maksimali momentinė aplinkos oro tarša veikiant visiems katilams pilnu pajėgumu:</w:t>
      </w:r>
    </w:p>
    <w:p w14:paraId="0B351811"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M</w:t>
      </w:r>
      <w:r w:rsidRPr="00B77457">
        <w:rPr>
          <w:rFonts w:ascii="Times New Roman" w:hAnsi="Times New Roman"/>
          <w:sz w:val="22"/>
          <w:szCs w:val="22"/>
          <w:vertAlign w:val="subscript"/>
        </w:rPr>
        <w:t>CO</w:t>
      </w:r>
      <w:r w:rsidRPr="00B77457">
        <w:rPr>
          <w:rFonts w:ascii="Times New Roman" w:hAnsi="Times New Roman"/>
          <w:sz w:val="22"/>
          <w:szCs w:val="22"/>
        </w:rPr>
        <w:t xml:space="preserve"> = AR * EF</w:t>
      </w:r>
      <w:r w:rsidRPr="00B77457">
        <w:rPr>
          <w:rFonts w:ascii="Times New Roman" w:hAnsi="Times New Roman"/>
          <w:sz w:val="22"/>
          <w:szCs w:val="22"/>
          <w:vertAlign w:val="subscript"/>
        </w:rPr>
        <w:t>CO</w:t>
      </w:r>
      <w:r w:rsidRPr="00B77457">
        <w:rPr>
          <w:rFonts w:ascii="Times New Roman" w:hAnsi="Times New Roman"/>
          <w:sz w:val="22"/>
          <w:szCs w:val="22"/>
        </w:rPr>
        <w:t xml:space="preserve"> = 0,00114 * 26 = 0,02961 g/s (iš abiejų kaminų o.t.š. 001 ir 002);</w:t>
      </w:r>
    </w:p>
    <w:p w14:paraId="0EE8EA3E"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M</w:t>
      </w:r>
      <w:r w:rsidRPr="00B77457">
        <w:rPr>
          <w:rFonts w:ascii="Times New Roman" w:hAnsi="Times New Roman"/>
          <w:sz w:val="22"/>
          <w:szCs w:val="22"/>
          <w:vertAlign w:val="subscript"/>
        </w:rPr>
        <w:t>NOx</w:t>
      </w:r>
      <w:r w:rsidRPr="00B77457">
        <w:rPr>
          <w:rFonts w:ascii="Times New Roman" w:hAnsi="Times New Roman"/>
          <w:sz w:val="22"/>
          <w:szCs w:val="22"/>
        </w:rPr>
        <w:t xml:space="preserve"> = AR * EF</w:t>
      </w:r>
      <w:r w:rsidRPr="00B77457">
        <w:rPr>
          <w:rFonts w:ascii="Times New Roman" w:hAnsi="Times New Roman"/>
          <w:sz w:val="22"/>
          <w:szCs w:val="22"/>
          <w:vertAlign w:val="subscript"/>
        </w:rPr>
        <w:t>NOx</w:t>
      </w:r>
      <w:r w:rsidRPr="00B77457">
        <w:rPr>
          <w:rFonts w:ascii="Times New Roman" w:hAnsi="Times New Roman"/>
          <w:sz w:val="22"/>
          <w:szCs w:val="22"/>
        </w:rPr>
        <w:t xml:space="preserve"> = 0,00114 * 51 = 0,05808 g/s (iš abiejų kaminų o.t.š. 001 ir 002);</w:t>
      </w:r>
    </w:p>
    <w:p w14:paraId="186F0A7E"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M</w:t>
      </w:r>
      <w:r w:rsidRPr="00B77457">
        <w:rPr>
          <w:rFonts w:ascii="Times New Roman" w:hAnsi="Times New Roman"/>
          <w:sz w:val="22"/>
          <w:szCs w:val="22"/>
          <w:vertAlign w:val="subscript"/>
        </w:rPr>
        <w:t>LOJ</w:t>
      </w:r>
      <w:r w:rsidRPr="00B77457">
        <w:rPr>
          <w:rFonts w:ascii="Times New Roman" w:hAnsi="Times New Roman"/>
          <w:sz w:val="22"/>
          <w:szCs w:val="22"/>
        </w:rPr>
        <w:t xml:space="preserve"> = AR * EF</w:t>
      </w:r>
      <w:r w:rsidRPr="00B77457">
        <w:rPr>
          <w:rFonts w:ascii="Times New Roman" w:hAnsi="Times New Roman"/>
          <w:sz w:val="22"/>
          <w:szCs w:val="22"/>
          <w:vertAlign w:val="subscript"/>
        </w:rPr>
        <w:t>LOJ</w:t>
      </w:r>
      <w:r w:rsidRPr="00B77457">
        <w:rPr>
          <w:rFonts w:ascii="Times New Roman" w:hAnsi="Times New Roman"/>
          <w:sz w:val="22"/>
          <w:szCs w:val="22"/>
        </w:rPr>
        <w:t xml:space="preserve"> = 0,00114 * 1,9 = 0,00216 g/s (iš abiejų kaminų o.t.š. 001 ir 002);</w:t>
      </w:r>
    </w:p>
    <w:p w14:paraId="76F23F90" w14:textId="7777777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M</w:t>
      </w:r>
      <w:r w:rsidRPr="00B77457">
        <w:rPr>
          <w:rFonts w:ascii="Times New Roman" w:hAnsi="Times New Roman"/>
          <w:sz w:val="22"/>
          <w:szCs w:val="22"/>
          <w:vertAlign w:val="subscript"/>
        </w:rPr>
        <w:t>KD</w:t>
      </w:r>
      <w:r w:rsidRPr="00B77457">
        <w:rPr>
          <w:rFonts w:ascii="Times New Roman" w:hAnsi="Times New Roman"/>
          <w:sz w:val="22"/>
          <w:szCs w:val="22"/>
        </w:rPr>
        <w:t xml:space="preserve"> = AR * EF</w:t>
      </w:r>
      <w:r w:rsidRPr="00B77457">
        <w:rPr>
          <w:rFonts w:ascii="Times New Roman" w:hAnsi="Times New Roman"/>
          <w:sz w:val="22"/>
          <w:szCs w:val="22"/>
          <w:vertAlign w:val="subscript"/>
        </w:rPr>
        <w:t>KD</w:t>
      </w:r>
      <w:r w:rsidRPr="00B77457">
        <w:rPr>
          <w:rFonts w:ascii="Times New Roman" w:hAnsi="Times New Roman"/>
          <w:sz w:val="22"/>
          <w:szCs w:val="22"/>
        </w:rPr>
        <w:t xml:space="preserve"> = 0,00114 * 1,2 = 0,00137 g/s (iš abiejų kaminų o.t.š. 001 ir 002);</w:t>
      </w:r>
    </w:p>
    <w:p w14:paraId="467D7591" w14:textId="77777777" w:rsidR="00082502" w:rsidRPr="00B77457" w:rsidRDefault="00082502" w:rsidP="00082502">
      <w:pPr>
        <w:ind w:firstLine="284"/>
        <w:jc w:val="both"/>
        <w:rPr>
          <w:szCs w:val="24"/>
        </w:rPr>
      </w:pPr>
    </w:p>
    <w:p w14:paraId="56141810" w14:textId="3C356087" w:rsidR="00082502" w:rsidRPr="00B77457" w:rsidRDefault="00082502" w:rsidP="00082502">
      <w:pPr>
        <w:pStyle w:val="NORMALINF"/>
        <w:rPr>
          <w:rFonts w:ascii="Times New Roman" w:hAnsi="Times New Roman"/>
          <w:sz w:val="22"/>
          <w:szCs w:val="22"/>
        </w:rPr>
      </w:pPr>
      <w:r w:rsidRPr="00B77457">
        <w:rPr>
          <w:rFonts w:ascii="Times New Roman" w:hAnsi="Times New Roman"/>
          <w:sz w:val="22"/>
          <w:szCs w:val="22"/>
        </w:rPr>
        <w:t>Numatoma, kad tarša iš katilinės vyksta 24 val./parą 365 dienas per metus.</w:t>
      </w:r>
    </w:p>
    <w:p w14:paraId="74BE9BF1" w14:textId="77777777" w:rsidR="00082502" w:rsidRPr="00B77457" w:rsidRDefault="00082502" w:rsidP="00F75A2A">
      <w:pPr>
        <w:suppressAutoHyphens/>
        <w:ind w:firstLine="567"/>
        <w:jc w:val="both"/>
        <w:rPr>
          <w:b/>
          <w:bCs/>
          <w:lang w:eastAsia="lt-LT"/>
        </w:rPr>
      </w:pPr>
    </w:p>
    <w:p w14:paraId="3E629BC6" w14:textId="22A5D408" w:rsidR="00F75A2A" w:rsidRPr="00B77457" w:rsidRDefault="00082502" w:rsidP="00A8162F">
      <w:pPr>
        <w:pStyle w:val="Sraopastraipa"/>
        <w:numPr>
          <w:ilvl w:val="0"/>
          <w:numId w:val="6"/>
        </w:numPr>
        <w:suppressAutoHyphens/>
        <w:jc w:val="both"/>
        <w:rPr>
          <w:b/>
          <w:bCs/>
          <w:lang w:eastAsia="lt-LT"/>
        </w:rPr>
      </w:pPr>
      <w:r w:rsidRPr="00B77457">
        <w:rPr>
          <w:b/>
          <w:bCs/>
          <w:lang w:eastAsia="lt-LT"/>
        </w:rPr>
        <w:t>A</w:t>
      </w:r>
      <w:r w:rsidR="00F75A2A" w:rsidRPr="00B77457">
        <w:rPr>
          <w:b/>
          <w:bCs/>
          <w:lang w:eastAsia="lt-LT"/>
        </w:rPr>
        <w:t>r įrenginys atitinka bent vieną Taisyklių 1 priedo 1 priedėlyje nurodytą kriterijų; jei taip, – nurodomas konkretus kriterijus (kriterijai);</w:t>
      </w:r>
    </w:p>
    <w:p w14:paraId="55F3B602" w14:textId="202EAF51" w:rsidR="00082502" w:rsidRPr="00B77457" w:rsidRDefault="00082502" w:rsidP="00F75A2A">
      <w:pPr>
        <w:suppressAutoHyphens/>
        <w:ind w:firstLine="567"/>
        <w:jc w:val="both"/>
        <w:rPr>
          <w:lang w:eastAsia="lt-LT"/>
        </w:rPr>
      </w:pPr>
      <w:r w:rsidRPr="00B77457">
        <w:rPr>
          <w:lang w:eastAsia="lt-LT"/>
        </w:rPr>
        <w:t>Įrenginys neatitinka Taisyklių 1 priedo 1 priedėlyje nurodytą kriterijų.</w:t>
      </w:r>
    </w:p>
    <w:p w14:paraId="5C4450D8" w14:textId="136210C8" w:rsidR="00082502" w:rsidRPr="00B77457" w:rsidRDefault="00082502" w:rsidP="00F75A2A">
      <w:pPr>
        <w:suppressAutoHyphens/>
        <w:ind w:firstLine="567"/>
        <w:jc w:val="both"/>
        <w:rPr>
          <w:lang w:eastAsia="lt-LT"/>
        </w:rPr>
      </w:pPr>
    </w:p>
    <w:p w14:paraId="67FEC3FC" w14:textId="05E8D0DE" w:rsidR="00F75A2A" w:rsidRPr="00B77457" w:rsidRDefault="00F75A2A" w:rsidP="00A8162F">
      <w:pPr>
        <w:pStyle w:val="Sraopastraipa"/>
        <w:numPr>
          <w:ilvl w:val="0"/>
          <w:numId w:val="6"/>
        </w:numPr>
        <w:suppressAutoHyphens/>
        <w:jc w:val="both"/>
        <w:rPr>
          <w:b/>
          <w:bCs/>
          <w:lang w:eastAsia="lt-LT"/>
        </w:rPr>
      </w:pPr>
      <w:r w:rsidRPr="00B77457">
        <w:rPr>
          <w:b/>
          <w:bCs/>
          <w:lang w:eastAsia="lt-LT"/>
        </w:rPr>
        <w:t xml:space="preserve"> įrenginio eksploatavimo vietos sąlygos (aplinkos elementų, į kuriuos bus išmetami ar išleidžiami teršalai foninis užterštumo lygis pagal atskirus iš įrenginio veiklos vykdymo metu išmetamus ar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 </w:t>
      </w:r>
    </w:p>
    <w:p w14:paraId="45F31AF3" w14:textId="77777777" w:rsidR="00467181" w:rsidRPr="00B77457" w:rsidRDefault="00467181" w:rsidP="00467181">
      <w:pPr>
        <w:spacing w:after="120"/>
        <w:ind w:left="-284" w:right="-612" w:firstLine="284"/>
        <w:jc w:val="both"/>
        <w:rPr>
          <w:b/>
          <w:u w:val="single"/>
        </w:rPr>
      </w:pPr>
      <w:r w:rsidRPr="00B77457">
        <w:rPr>
          <w:b/>
          <w:u w:val="single"/>
        </w:rPr>
        <w:t>Oro taršos šaltiniai</w:t>
      </w:r>
    </w:p>
    <w:p w14:paraId="1A5DBD50" w14:textId="7D164A39" w:rsidR="00467181" w:rsidRPr="00B77457" w:rsidRDefault="00215D51" w:rsidP="00467181">
      <w:pPr>
        <w:ind w:left="-360" w:right="-693" w:firstLine="360"/>
        <w:jc w:val="both"/>
        <w:rPr>
          <w:bCs/>
        </w:rPr>
      </w:pPr>
      <w:r w:rsidRPr="00B77457">
        <w:rPr>
          <w:bCs/>
        </w:rPr>
        <w:t xml:space="preserve">Vykdant </w:t>
      </w:r>
      <w:r w:rsidR="009F6224" w:rsidRPr="00B77457">
        <w:rPr>
          <w:bCs/>
        </w:rPr>
        <w:t xml:space="preserve">veiklą </w:t>
      </w:r>
      <w:r w:rsidRPr="00B77457">
        <w:rPr>
          <w:bCs/>
        </w:rPr>
        <w:t>pilnu</w:t>
      </w:r>
      <w:r w:rsidR="009F6224" w:rsidRPr="00B77457">
        <w:rPr>
          <w:bCs/>
        </w:rPr>
        <w:t xml:space="preserve"> pajėgumu,</w:t>
      </w:r>
      <w:r w:rsidR="00467181" w:rsidRPr="00B77457">
        <w:rPr>
          <w:bCs/>
        </w:rPr>
        <w:t xml:space="preserve"> prognozuojama aplinkos oro tarša iš šių </w:t>
      </w:r>
      <w:r w:rsidR="00467181" w:rsidRPr="00B77457">
        <w:t xml:space="preserve">stacionarių ir mobilių </w:t>
      </w:r>
      <w:r w:rsidR="00467181" w:rsidRPr="00B77457">
        <w:rPr>
          <w:bCs/>
        </w:rPr>
        <w:t>taršos šaltinių:</w:t>
      </w:r>
    </w:p>
    <w:p w14:paraId="19346228" w14:textId="77777777" w:rsidR="00467181" w:rsidRPr="00B77457" w:rsidRDefault="00467181" w:rsidP="00467181">
      <w:pPr>
        <w:numPr>
          <w:ilvl w:val="0"/>
          <w:numId w:val="4"/>
        </w:numPr>
        <w:spacing w:after="60"/>
        <w:ind w:left="993" w:right="-693" w:hanging="426"/>
        <w:jc w:val="both"/>
        <w:rPr>
          <w:bCs/>
        </w:rPr>
      </w:pPr>
      <w:r w:rsidRPr="00B77457">
        <w:rPr>
          <w:bCs/>
        </w:rPr>
        <w:t>gamybos metu išsiskiriantys oro teršalai;</w:t>
      </w:r>
    </w:p>
    <w:p w14:paraId="09A665F0" w14:textId="77777777" w:rsidR="00467181" w:rsidRPr="00B77457" w:rsidRDefault="00467181" w:rsidP="00467181">
      <w:pPr>
        <w:numPr>
          <w:ilvl w:val="0"/>
          <w:numId w:val="4"/>
        </w:numPr>
        <w:spacing w:after="60"/>
        <w:ind w:left="993" w:right="-693" w:hanging="426"/>
        <w:jc w:val="both"/>
        <w:rPr>
          <w:bCs/>
        </w:rPr>
      </w:pPr>
      <w:r w:rsidRPr="00B77457">
        <w:rPr>
          <w:bCs/>
        </w:rPr>
        <w:t>projektuojamo pastato šildymui ir karšto vandens ruošimui naudojami dujiniai katilai;</w:t>
      </w:r>
    </w:p>
    <w:p w14:paraId="4FA14DA7" w14:textId="77777777" w:rsidR="00467181" w:rsidRPr="00B77457" w:rsidRDefault="00467181" w:rsidP="00467181">
      <w:pPr>
        <w:numPr>
          <w:ilvl w:val="0"/>
          <w:numId w:val="4"/>
        </w:numPr>
        <w:spacing w:after="60"/>
        <w:ind w:left="993" w:right="-693" w:hanging="426"/>
        <w:jc w:val="both"/>
        <w:rPr>
          <w:bCs/>
        </w:rPr>
      </w:pPr>
      <w:r w:rsidRPr="00B77457">
        <w:rPr>
          <w:bCs/>
        </w:rPr>
        <w:t>automobilių transporto veiklos įmonės teritorijoje.</w:t>
      </w:r>
    </w:p>
    <w:p w14:paraId="7A2CD29C" w14:textId="77777777" w:rsidR="00467181" w:rsidRPr="00B77457" w:rsidRDefault="00467181" w:rsidP="00467181">
      <w:pPr>
        <w:ind w:left="-360" w:right="-693" w:firstLine="360"/>
        <w:jc w:val="both"/>
        <w:rPr>
          <w:b/>
        </w:rPr>
      </w:pPr>
      <w:r w:rsidRPr="00B77457">
        <w:rPr>
          <w:b/>
        </w:rPr>
        <w:t>Stacionarūs oro taršos šaltiniai</w:t>
      </w:r>
    </w:p>
    <w:p w14:paraId="2498ADCC" w14:textId="77777777" w:rsidR="00467181" w:rsidRPr="00B77457" w:rsidRDefault="00467181" w:rsidP="00467181">
      <w:pPr>
        <w:ind w:left="-360" w:right="-693" w:firstLine="360"/>
        <w:jc w:val="both"/>
        <w:rPr>
          <w:bCs/>
          <w:i/>
          <w:iCs/>
          <w:u w:val="single"/>
        </w:rPr>
      </w:pPr>
      <w:r w:rsidRPr="00B77457">
        <w:rPr>
          <w:bCs/>
          <w:i/>
          <w:iCs/>
          <w:u w:val="single"/>
        </w:rPr>
        <w:t>Teršalų emisijų kiekiai, išsiskiriantys veikiant dujiniams katilams (o.t.š. 001, 002)</w:t>
      </w:r>
    </w:p>
    <w:p w14:paraId="10504028"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Įmonės teritorijoje veiksiančioje katilinėje bus sumontuota 12 naujų dujinių katilų po 95 kW, bendra dujinių katilų galia – 1 140 kW. Degimo produktai pateks į aplinką per du kaminus (taršos šaltiniai Nr. 001, 002). Dujinių degiklių darbo metu kartu su degimo produktais į aplinką išsiskirs: azoto oksidai, anglies monoksidas ir lakieji organiniai junginiai. Metiniai ir momentiniai aukščiau paminėtų procesų metu išmetamų teršalų kiekiai buvo apskaičiuoti pritaikant faktorius, nustatytus ir skelbiamus Europos Aplinkos apsaugos agentūros (šaltinis: EMEP/EEA air pollutant emission inventory guidebook 2019. Small combustion tier 1 skaičiavimo algoritmu; lietuviškos nacionalinės patvirtintos metodikos nėra), bei įvertinant degiklio maksimalių pagaminamos energijos kiekį (4,1 GJ/val. arba 0,00114 GJ/s).</w:t>
      </w:r>
    </w:p>
    <w:p w14:paraId="71B9F839"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 xml:space="preserve">Metodika nurodo, kad deginant dujas skaičiavimuose naudojami emisijų faktoriai: </w:t>
      </w:r>
    </w:p>
    <w:p w14:paraId="06749DAB"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CO emisijos faktorius – 26 g/GJ;</w:t>
      </w:r>
    </w:p>
    <w:p w14:paraId="42D15F72"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NOx emisijos faktorius – 51 g/GJ;</w:t>
      </w:r>
    </w:p>
    <w:p w14:paraId="75476656"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LOJ emisijos faktorius – 1,9 g/GJ</w:t>
      </w:r>
    </w:p>
    <w:p w14:paraId="4F2DEDD9"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lastRenderedPageBreak/>
        <w:t>KD emisijos faktorius – 1,2 g/GJ;</w:t>
      </w:r>
    </w:p>
    <w:p w14:paraId="300A7A5F"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Skaičiuojama pagal metodikoje pateiktą formulę:</w:t>
      </w:r>
    </w:p>
    <w:p w14:paraId="1D054E81" w14:textId="77777777" w:rsidR="00467181" w:rsidRPr="00B77457" w:rsidRDefault="00467181" w:rsidP="00467181">
      <w:pPr>
        <w:overflowPunct w:val="0"/>
        <w:autoSpaceDE w:val="0"/>
        <w:autoSpaceDN w:val="0"/>
        <w:adjustRightInd w:val="0"/>
        <w:ind w:firstLine="567"/>
        <w:jc w:val="center"/>
        <w:textAlignment w:val="baseline"/>
        <w:rPr>
          <w:rFonts w:eastAsia="MS Mincho"/>
          <w:szCs w:val="24"/>
        </w:rPr>
      </w:pPr>
      <w:r w:rsidRPr="00B77457">
        <w:rPr>
          <w:rFonts w:eastAsia="MS Mincho"/>
          <w:szCs w:val="24"/>
        </w:rPr>
        <w:t>M</w:t>
      </w:r>
      <w:r w:rsidRPr="00B77457">
        <w:rPr>
          <w:rFonts w:eastAsia="MS Mincho"/>
          <w:szCs w:val="24"/>
          <w:vertAlign w:val="subscript"/>
        </w:rPr>
        <w:t>teršalo</w:t>
      </w:r>
      <w:r w:rsidRPr="00B77457">
        <w:rPr>
          <w:rFonts w:eastAsia="MS Mincho"/>
          <w:szCs w:val="24"/>
        </w:rPr>
        <w:t xml:space="preserve"> = AR * EF</w:t>
      </w:r>
      <w:r w:rsidRPr="00B77457">
        <w:rPr>
          <w:rFonts w:eastAsia="MS Mincho"/>
          <w:szCs w:val="24"/>
          <w:vertAlign w:val="subscript"/>
        </w:rPr>
        <w:t>teršalo</w:t>
      </w:r>
      <w:r w:rsidRPr="00B77457">
        <w:rPr>
          <w:rFonts w:eastAsia="MS Mincho"/>
          <w:szCs w:val="24"/>
        </w:rPr>
        <w:t>, g/s;</w:t>
      </w:r>
    </w:p>
    <w:p w14:paraId="6FA162FB"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Čia: EF</w:t>
      </w:r>
      <w:r w:rsidRPr="00B77457">
        <w:rPr>
          <w:rFonts w:ascii="Times New Roman" w:hAnsi="Times New Roman"/>
          <w:sz w:val="22"/>
          <w:szCs w:val="22"/>
          <w:vertAlign w:val="subscript"/>
        </w:rPr>
        <w:t>teršalo</w:t>
      </w:r>
      <w:r w:rsidRPr="00B77457">
        <w:rPr>
          <w:rFonts w:ascii="Times New Roman" w:hAnsi="Times New Roman"/>
          <w:sz w:val="22"/>
          <w:szCs w:val="22"/>
        </w:rPr>
        <w:t>– emisijos faktorius;</w:t>
      </w:r>
    </w:p>
    <w:p w14:paraId="1D5F3943"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AR – momentinis išsiskiriančios energijos kiekis.</w:t>
      </w:r>
    </w:p>
    <w:p w14:paraId="69247F67"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Apskaičiuojama galima maksimali momentinė aplinkos oro tarša veikiant visiems katilams pilnu pajėgumu:</w:t>
      </w:r>
    </w:p>
    <w:p w14:paraId="383877DF"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w:t>
      </w:r>
      <w:r w:rsidRPr="00B77457">
        <w:rPr>
          <w:rFonts w:ascii="Times New Roman" w:hAnsi="Times New Roman"/>
          <w:sz w:val="22"/>
          <w:szCs w:val="22"/>
          <w:vertAlign w:val="subscript"/>
        </w:rPr>
        <w:t>CO</w:t>
      </w:r>
      <w:r w:rsidRPr="00B77457">
        <w:rPr>
          <w:rFonts w:ascii="Times New Roman" w:hAnsi="Times New Roman"/>
          <w:sz w:val="22"/>
          <w:szCs w:val="22"/>
        </w:rPr>
        <w:t xml:space="preserve"> = AR * EF</w:t>
      </w:r>
      <w:r w:rsidRPr="00B77457">
        <w:rPr>
          <w:rFonts w:ascii="Times New Roman" w:hAnsi="Times New Roman"/>
          <w:sz w:val="22"/>
          <w:szCs w:val="22"/>
          <w:vertAlign w:val="subscript"/>
        </w:rPr>
        <w:t>CO</w:t>
      </w:r>
      <w:r w:rsidRPr="00B77457">
        <w:rPr>
          <w:rFonts w:ascii="Times New Roman" w:hAnsi="Times New Roman"/>
          <w:sz w:val="22"/>
          <w:szCs w:val="22"/>
        </w:rPr>
        <w:t xml:space="preserve"> = 0,00114 * 26 = 0,02961 g/s (iš abiejų kaminų o.t.š. 001 ir 002);</w:t>
      </w:r>
    </w:p>
    <w:p w14:paraId="695B7D9A"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w:t>
      </w:r>
      <w:r w:rsidRPr="00B77457">
        <w:rPr>
          <w:rFonts w:ascii="Times New Roman" w:hAnsi="Times New Roman"/>
          <w:sz w:val="22"/>
          <w:szCs w:val="22"/>
          <w:vertAlign w:val="subscript"/>
        </w:rPr>
        <w:t>NOx</w:t>
      </w:r>
      <w:r w:rsidRPr="00B77457">
        <w:rPr>
          <w:rFonts w:ascii="Times New Roman" w:hAnsi="Times New Roman"/>
          <w:sz w:val="22"/>
          <w:szCs w:val="22"/>
        </w:rPr>
        <w:t xml:space="preserve"> = AR * EF</w:t>
      </w:r>
      <w:r w:rsidRPr="00B77457">
        <w:rPr>
          <w:rFonts w:ascii="Times New Roman" w:hAnsi="Times New Roman"/>
          <w:sz w:val="22"/>
          <w:szCs w:val="22"/>
          <w:vertAlign w:val="subscript"/>
        </w:rPr>
        <w:t>NOx</w:t>
      </w:r>
      <w:r w:rsidRPr="00B77457">
        <w:rPr>
          <w:rFonts w:ascii="Times New Roman" w:hAnsi="Times New Roman"/>
          <w:sz w:val="22"/>
          <w:szCs w:val="22"/>
        </w:rPr>
        <w:t xml:space="preserve"> = 0,00114 * 51 = 0,05808 g/s (iš abiejų kaminų o.t.š. 001 ir 002);</w:t>
      </w:r>
    </w:p>
    <w:p w14:paraId="75EE63BE"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w:t>
      </w:r>
      <w:r w:rsidRPr="00B77457">
        <w:rPr>
          <w:rFonts w:ascii="Times New Roman" w:hAnsi="Times New Roman"/>
          <w:sz w:val="22"/>
          <w:szCs w:val="22"/>
          <w:vertAlign w:val="subscript"/>
        </w:rPr>
        <w:t>LOJ</w:t>
      </w:r>
      <w:r w:rsidRPr="00B77457">
        <w:rPr>
          <w:rFonts w:ascii="Times New Roman" w:hAnsi="Times New Roman"/>
          <w:sz w:val="22"/>
          <w:szCs w:val="22"/>
        </w:rPr>
        <w:t xml:space="preserve"> = AR * EF</w:t>
      </w:r>
      <w:r w:rsidRPr="00B77457">
        <w:rPr>
          <w:rFonts w:ascii="Times New Roman" w:hAnsi="Times New Roman"/>
          <w:sz w:val="22"/>
          <w:szCs w:val="22"/>
          <w:vertAlign w:val="subscript"/>
        </w:rPr>
        <w:t>LOJ</w:t>
      </w:r>
      <w:r w:rsidRPr="00B77457">
        <w:rPr>
          <w:rFonts w:ascii="Times New Roman" w:hAnsi="Times New Roman"/>
          <w:sz w:val="22"/>
          <w:szCs w:val="22"/>
        </w:rPr>
        <w:t xml:space="preserve"> = 0,00114 * 1,9 = 0,00216 g/s (iš abiejų kaminų o.t.š. 001 ir 002);</w:t>
      </w:r>
    </w:p>
    <w:p w14:paraId="55757851"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w:t>
      </w:r>
      <w:r w:rsidRPr="00B77457">
        <w:rPr>
          <w:rFonts w:ascii="Times New Roman" w:hAnsi="Times New Roman"/>
          <w:sz w:val="22"/>
          <w:szCs w:val="22"/>
          <w:vertAlign w:val="subscript"/>
        </w:rPr>
        <w:t>KD</w:t>
      </w:r>
      <w:r w:rsidRPr="00B77457">
        <w:rPr>
          <w:rFonts w:ascii="Times New Roman" w:hAnsi="Times New Roman"/>
          <w:sz w:val="22"/>
          <w:szCs w:val="22"/>
        </w:rPr>
        <w:t xml:space="preserve"> = AR * EF</w:t>
      </w:r>
      <w:r w:rsidRPr="00B77457">
        <w:rPr>
          <w:rFonts w:ascii="Times New Roman" w:hAnsi="Times New Roman"/>
          <w:sz w:val="22"/>
          <w:szCs w:val="22"/>
          <w:vertAlign w:val="subscript"/>
        </w:rPr>
        <w:t>KD</w:t>
      </w:r>
      <w:r w:rsidRPr="00B77457">
        <w:rPr>
          <w:rFonts w:ascii="Times New Roman" w:hAnsi="Times New Roman"/>
          <w:sz w:val="22"/>
          <w:szCs w:val="22"/>
        </w:rPr>
        <w:t xml:space="preserve"> = 0,00114 * 1,2 = 0,00137 g/s (iš abiejų kaminų o.t.š. 001 ir 002);</w:t>
      </w:r>
    </w:p>
    <w:p w14:paraId="1695A4DA" w14:textId="77777777" w:rsidR="00467181" w:rsidRPr="00B77457" w:rsidRDefault="00467181" w:rsidP="00467181">
      <w:pPr>
        <w:ind w:firstLine="284"/>
        <w:jc w:val="both"/>
        <w:rPr>
          <w:szCs w:val="24"/>
        </w:rPr>
      </w:pPr>
    </w:p>
    <w:p w14:paraId="05E2087B"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Modeliavimo metu priimta, kad tarša iš katilinės vyksta 24 val./parą 365 dienas per metus.</w:t>
      </w:r>
    </w:p>
    <w:p w14:paraId="074A6541" w14:textId="77777777" w:rsidR="00215D51" w:rsidRPr="00B77457" w:rsidRDefault="00215D51" w:rsidP="00467181">
      <w:pPr>
        <w:ind w:left="-360" w:right="-693" w:firstLine="360"/>
        <w:jc w:val="both"/>
        <w:rPr>
          <w:bCs/>
          <w:i/>
          <w:iCs/>
          <w:u w:val="single"/>
        </w:rPr>
      </w:pPr>
    </w:p>
    <w:p w14:paraId="4B6BFC86" w14:textId="5B2A77FF" w:rsidR="00467181" w:rsidRPr="00B77457" w:rsidRDefault="00467181" w:rsidP="00467181">
      <w:pPr>
        <w:ind w:left="-360" w:right="-693" w:firstLine="360"/>
        <w:jc w:val="both"/>
        <w:rPr>
          <w:bCs/>
          <w:i/>
          <w:iCs/>
          <w:u w:val="single"/>
        </w:rPr>
      </w:pPr>
      <w:r w:rsidRPr="00B77457">
        <w:rPr>
          <w:bCs/>
          <w:i/>
          <w:iCs/>
          <w:u w:val="single"/>
        </w:rPr>
        <w:t>Teršalų emisijų kiekiai, išsiskiriantys nuo gamybos linijos</w:t>
      </w:r>
    </w:p>
    <w:p w14:paraId="08C3701B"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Stiklo paketų surinkimo metu bus naudojami tirpikliai (acetonas) – apie 4400 litrų (4,4 m</w:t>
      </w:r>
      <w:r w:rsidRPr="00B77457">
        <w:rPr>
          <w:rFonts w:ascii="Times New Roman" w:hAnsi="Times New Roman"/>
          <w:sz w:val="22"/>
          <w:szCs w:val="22"/>
          <w:vertAlign w:val="superscript"/>
        </w:rPr>
        <w:t>3</w:t>
      </w:r>
      <w:r w:rsidRPr="00B77457">
        <w:rPr>
          <w:rFonts w:ascii="Times New Roman" w:hAnsi="Times New Roman"/>
          <w:sz w:val="22"/>
          <w:szCs w:val="22"/>
        </w:rPr>
        <w:t>) per metus, „Fenzi Thiover“ langų sandarinimo priemonės – apie 796,5 t per metus, „Butyl Fenzi“ langų sandarinimo priemonė – 32 t per metus, koncentruota langų valymo priemonė (sudėtyje 92 % etanolio) – apie 8 m</w:t>
      </w:r>
      <w:r w:rsidRPr="00B77457">
        <w:rPr>
          <w:rFonts w:ascii="Times New Roman" w:hAnsi="Times New Roman"/>
          <w:sz w:val="22"/>
          <w:szCs w:val="22"/>
          <w:vertAlign w:val="superscript"/>
        </w:rPr>
        <w:t>3</w:t>
      </w:r>
      <w:r w:rsidRPr="00B77457">
        <w:rPr>
          <w:rFonts w:ascii="Times New Roman" w:hAnsi="Times New Roman"/>
          <w:sz w:val="22"/>
          <w:szCs w:val="22"/>
        </w:rPr>
        <w:t xml:space="preserve"> per metus. Jų naudojimo metu pagrindinis į aplinką išsiskiriantis teršalas bus lakieji organiniai junginiai. Taip pat naudojant acetoną išsiskirs acetono garai, naudojant koncentruotą langų valymo priemonę išsiskirs etanolio garai. Langų sandarinimo priemonės „Butyl Fenzi“ sudėtyje yra apie 2% fenolių, todėl jų emisijos oro taršos vertinime taip pat apskaičiuojamos.</w:t>
      </w:r>
    </w:p>
    <w:p w14:paraId="4CB083F7"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Metiniai ir momentiniai aukščiau paminėtų procesų metu išmetamų teršalų kiekiai buvo apskaičiuoti pritaikant faktorius, nustatytus ir skelbiamus Europos Aplinkos apsaugos agentūros (šaltinis: EMEP/EEA air pollutant emission inventory guidebook 2019. 2.D.3.a Domestic solvent use including fungicides tier 2 skaičiavimo algoritmu).</w:t>
      </w:r>
    </w:p>
    <w:p w14:paraId="2AC37180" w14:textId="77777777" w:rsidR="00467181" w:rsidRPr="00B77457" w:rsidRDefault="00467181" w:rsidP="00467181">
      <w:pPr>
        <w:pStyle w:val="NORMALINF"/>
        <w:rPr>
          <w:rFonts w:ascii="Times New Roman" w:hAnsi="Times New Roman"/>
          <w:sz w:val="22"/>
          <w:szCs w:val="22"/>
          <w:u w:val="single"/>
        </w:rPr>
      </w:pPr>
      <w:r w:rsidRPr="00B77457">
        <w:rPr>
          <w:rFonts w:ascii="Times New Roman" w:hAnsi="Times New Roman"/>
          <w:sz w:val="22"/>
          <w:szCs w:val="22"/>
          <w:u w:val="single"/>
        </w:rPr>
        <w:t>Lakių organinių junginių kiekiai išsiskiriantys naudojant langų sandarinimo priemones (o.t.š. 003, 004):</w:t>
      </w:r>
    </w:p>
    <w:p w14:paraId="26E5FC04"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Metodikoje nurodomi emisijų faktoriai:</w:t>
      </w:r>
    </w:p>
    <w:p w14:paraId="6001E7FD"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LOJ emisijos faktorius – 45 g/kg (naudojant langų sandarinimo priemones).</w:t>
      </w:r>
    </w:p>
    <w:p w14:paraId="442DBA23"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Metinė LOJ emisija sudarys:</w:t>
      </w:r>
    </w:p>
    <w:p w14:paraId="294AB9C4"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E</w:t>
      </w:r>
      <w:r w:rsidRPr="00B77457">
        <w:rPr>
          <w:rFonts w:ascii="Times New Roman" w:hAnsi="Times New Roman"/>
          <w:sz w:val="22"/>
          <w:szCs w:val="22"/>
          <w:vertAlign w:val="subscript"/>
        </w:rPr>
        <w:t>LOJ</w:t>
      </w:r>
      <w:r w:rsidRPr="00B77457">
        <w:rPr>
          <w:rFonts w:ascii="Times New Roman" w:hAnsi="Times New Roman"/>
          <w:sz w:val="22"/>
          <w:szCs w:val="22"/>
        </w:rPr>
        <w:t>=(796 500 kg + 32 000 kg) x 45 g/kg = 37282 500 g = 37,283 t.</w:t>
      </w:r>
    </w:p>
    <w:p w14:paraId="32C56101"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Momentinis į aplinkos orą išmetamų LOJ kiekis sudarys:</w:t>
      </w:r>
    </w:p>
    <w:p w14:paraId="5927442B" w14:textId="77777777" w:rsidR="00467181" w:rsidRPr="00B77457" w:rsidRDefault="00467181" w:rsidP="00467181">
      <w:pPr>
        <w:ind w:firstLine="284"/>
        <w:jc w:val="both"/>
        <w:rPr>
          <w:bCs/>
          <w:sz w:val="22"/>
          <w:szCs w:val="22"/>
        </w:rPr>
      </w:pPr>
      <w:r w:rsidRPr="00B77457">
        <w:rPr>
          <w:sz w:val="22"/>
          <w:szCs w:val="22"/>
        </w:rPr>
        <w:t>E</w:t>
      </w:r>
      <w:r w:rsidRPr="00B77457">
        <w:rPr>
          <w:sz w:val="22"/>
          <w:szCs w:val="22"/>
          <w:vertAlign w:val="subscript"/>
        </w:rPr>
        <w:t>LOJ momentinis</w:t>
      </w:r>
      <w:r w:rsidRPr="00B77457">
        <w:rPr>
          <w:sz w:val="22"/>
          <w:szCs w:val="22"/>
        </w:rPr>
        <w:t xml:space="preserve"> = 37,283 x </w:t>
      </w:r>
      <w:r w:rsidRPr="00B77457">
        <w:rPr>
          <w:bCs/>
          <w:sz w:val="22"/>
          <w:szCs w:val="22"/>
        </w:rPr>
        <w:t>10</w:t>
      </w:r>
      <w:r w:rsidRPr="00B77457">
        <w:rPr>
          <w:bCs/>
          <w:sz w:val="22"/>
          <w:szCs w:val="22"/>
          <w:vertAlign w:val="superscript"/>
        </w:rPr>
        <w:t>6</w:t>
      </w:r>
      <w:r w:rsidRPr="00B77457">
        <w:rPr>
          <w:bCs/>
          <w:sz w:val="22"/>
          <w:szCs w:val="22"/>
        </w:rPr>
        <w:t xml:space="preserve">) / 8 760 / 3600 = 1,1822 g/s </w:t>
      </w:r>
      <w:r w:rsidRPr="00B77457">
        <w:rPr>
          <w:sz w:val="22"/>
          <w:szCs w:val="22"/>
        </w:rPr>
        <w:t>(iš abiejų išmetimo taškų o.t.š. 003 ir 004.</w:t>
      </w:r>
    </w:p>
    <w:p w14:paraId="526F1989" w14:textId="77777777" w:rsidR="00467181" w:rsidRPr="00B77457" w:rsidRDefault="00467181" w:rsidP="00467181">
      <w:pPr>
        <w:ind w:firstLine="284"/>
        <w:jc w:val="both"/>
        <w:rPr>
          <w:bCs/>
        </w:rPr>
      </w:pPr>
    </w:p>
    <w:p w14:paraId="605629F5" w14:textId="4C1B2C81" w:rsidR="00467181" w:rsidRPr="00B77457" w:rsidRDefault="00467181" w:rsidP="00467181">
      <w:pPr>
        <w:pStyle w:val="NORMALINF"/>
        <w:rPr>
          <w:rFonts w:ascii="Times New Roman" w:hAnsi="Times New Roman"/>
          <w:sz w:val="22"/>
          <w:szCs w:val="22"/>
          <w:u w:val="single"/>
        </w:rPr>
      </w:pPr>
      <w:r w:rsidRPr="00B77457">
        <w:rPr>
          <w:rFonts w:ascii="Times New Roman" w:hAnsi="Times New Roman"/>
          <w:sz w:val="22"/>
          <w:szCs w:val="22"/>
          <w:u w:val="single"/>
        </w:rPr>
        <w:t>Fenolio kiekis išsiskiriantis naudojant „Butyl Fenzi“ langų sandarinimo priemonę (o.t.š. 003, 004):</w:t>
      </w:r>
    </w:p>
    <w:p w14:paraId="649478C3"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Vadovaujantis langų sandarinimo priemonės „Butyl Fenzi“ saugos duomenų lapų duomenimis, apskaičiuotas išsiskiriantis fenolio kiekis, kadangi priemonės sudėtyje yra ~2 % fenolių. Viso per metus planuojama sunaudoti apie 32 t „Butyl Fenzi“ langų sandarinimo priemonės. Bendra laki/nugaruojanti teršalų dalis sudaro 6 % iš kurių 2 % sudarys fenoliai.</w:t>
      </w:r>
    </w:p>
    <w:p w14:paraId="2EE9CC19"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Laki/nugaruojanti metinė dalis apskaičiuojama:</w:t>
      </w:r>
    </w:p>
    <w:p w14:paraId="5A47AD34"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32 t x 0,06 = 1,92 t per metus</w:t>
      </w:r>
    </w:p>
    <w:p w14:paraId="0ACC80BB"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Metinis išsiskiriančio fenolio kiekis sudarys:</w:t>
      </w:r>
    </w:p>
    <w:p w14:paraId="62733B6E"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1,92 t x 0,02 = 0,038 t</w:t>
      </w:r>
    </w:p>
    <w:p w14:paraId="79BBDF52"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Momentinis į aplinkos orą išmetamo fenolio kiekis sudarys:</w:t>
      </w:r>
    </w:p>
    <w:p w14:paraId="3773505D" w14:textId="77777777" w:rsidR="00467181" w:rsidRPr="00B77457" w:rsidRDefault="00467181" w:rsidP="00467181">
      <w:pPr>
        <w:pStyle w:val="NORMALINF"/>
        <w:rPr>
          <w:rFonts w:ascii="Times New Roman" w:hAnsi="Times New Roman"/>
          <w:sz w:val="22"/>
          <w:szCs w:val="22"/>
        </w:rPr>
      </w:pPr>
      <w:r w:rsidRPr="00B77457">
        <w:rPr>
          <w:rFonts w:ascii="Times New Roman" w:hAnsi="Times New Roman"/>
          <w:sz w:val="22"/>
          <w:szCs w:val="22"/>
        </w:rPr>
        <w:t>E</w:t>
      </w:r>
      <w:r w:rsidRPr="00B77457">
        <w:rPr>
          <w:rFonts w:ascii="Times New Roman" w:hAnsi="Times New Roman"/>
          <w:sz w:val="22"/>
          <w:szCs w:val="22"/>
          <w:vertAlign w:val="subscript"/>
        </w:rPr>
        <w:t xml:space="preserve">fenolis momentinis </w:t>
      </w:r>
      <w:r w:rsidRPr="00B77457">
        <w:rPr>
          <w:rFonts w:ascii="Times New Roman" w:hAnsi="Times New Roman"/>
          <w:sz w:val="22"/>
          <w:szCs w:val="22"/>
        </w:rPr>
        <w:t>= (0,038 x 106) / 8 760 / 3 600 = 0,00122 g/s (iš abiejų išmetimo taškų o.t.š. 003 ir 004).</w:t>
      </w:r>
    </w:p>
    <w:p w14:paraId="083749B9" w14:textId="0BDC8A8F" w:rsidR="00C07307" w:rsidRPr="00B77457" w:rsidRDefault="00C07307" w:rsidP="00F75A2A">
      <w:pPr>
        <w:suppressAutoHyphens/>
        <w:ind w:firstLine="567"/>
        <w:jc w:val="both"/>
        <w:rPr>
          <w:lang w:eastAsia="lt-LT"/>
        </w:rPr>
      </w:pPr>
    </w:p>
    <w:p w14:paraId="26BC3950" w14:textId="1DEF6FBB" w:rsidR="00423C5F" w:rsidRPr="00B77457" w:rsidRDefault="00423C5F" w:rsidP="00F75A2A">
      <w:pPr>
        <w:suppressAutoHyphens/>
        <w:ind w:firstLine="567"/>
        <w:jc w:val="both"/>
        <w:rPr>
          <w:lang w:eastAsia="lt-LT"/>
        </w:rPr>
      </w:pPr>
    </w:p>
    <w:p w14:paraId="059E1F38" w14:textId="1E20695C" w:rsidR="00423C5F" w:rsidRPr="00B77457" w:rsidRDefault="00423C5F" w:rsidP="00F75A2A">
      <w:pPr>
        <w:suppressAutoHyphens/>
        <w:ind w:firstLine="567"/>
        <w:jc w:val="both"/>
        <w:rPr>
          <w:lang w:eastAsia="lt-LT"/>
        </w:rPr>
      </w:pPr>
    </w:p>
    <w:p w14:paraId="5C76A2DF" w14:textId="4E53248B" w:rsidR="00423C5F" w:rsidRPr="00B77457" w:rsidRDefault="00423C5F" w:rsidP="00F75A2A">
      <w:pPr>
        <w:suppressAutoHyphens/>
        <w:ind w:firstLine="567"/>
        <w:jc w:val="both"/>
        <w:rPr>
          <w:lang w:eastAsia="lt-LT"/>
        </w:rPr>
      </w:pPr>
    </w:p>
    <w:p w14:paraId="66ADD909" w14:textId="366C27BB" w:rsidR="00423C5F" w:rsidRPr="00B77457" w:rsidRDefault="00423C5F" w:rsidP="00F75A2A">
      <w:pPr>
        <w:suppressAutoHyphens/>
        <w:ind w:firstLine="567"/>
        <w:jc w:val="both"/>
        <w:rPr>
          <w:lang w:eastAsia="lt-LT"/>
        </w:rPr>
      </w:pPr>
    </w:p>
    <w:p w14:paraId="6E3CF544" w14:textId="339A24B8" w:rsidR="00423C5F" w:rsidRPr="00B77457" w:rsidRDefault="00423C5F" w:rsidP="00F75A2A">
      <w:pPr>
        <w:suppressAutoHyphens/>
        <w:ind w:firstLine="567"/>
        <w:jc w:val="both"/>
        <w:rPr>
          <w:lang w:eastAsia="lt-LT"/>
        </w:rPr>
      </w:pPr>
    </w:p>
    <w:p w14:paraId="24701725" w14:textId="77777777" w:rsidR="00423C5F" w:rsidRPr="00B77457" w:rsidRDefault="00423C5F" w:rsidP="00423C5F">
      <w:pPr>
        <w:pStyle w:val="NORMALINF"/>
        <w:rPr>
          <w:rFonts w:ascii="Times New Roman" w:hAnsi="Times New Roman"/>
          <w:sz w:val="22"/>
          <w:szCs w:val="22"/>
          <w:u w:val="single"/>
        </w:rPr>
      </w:pPr>
      <w:r w:rsidRPr="00B77457">
        <w:rPr>
          <w:rFonts w:ascii="Times New Roman" w:hAnsi="Times New Roman"/>
          <w:sz w:val="22"/>
          <w:szCs w:val="22"/>
          <w:u w:val="single"/>
        </w:rPr>
        <w:lastRenderedPageBreak/>
        <w:t>Acetono kiekiai išsiskiriantys naudojant acetono skiediklį (o.t.š. 003, 004):</w:t>
      </w:r>
    </w:p>
    <w:p w14:paraId="7B34BB55"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Per metus bus sunaudojama apie 4 400 l arba 4,4 m</w:t>
      </w:r>
      <w:r w:rsidRPr="00B77457">
        <w:rPr>
          <w:rFonts w:ascii="Times New Roman" w:hAnsi="Times New Roman"/>
          <w:sz w:val="22"/>
          <w:szCs w:val="22"/>
          <w:vertAlign w:val="superscript"/>
        </w:rPr>
        <w:t>3</w:t>
      </w:r>
      <w:r w:rsidRPr="00B77457">
        <w:rPr>
          <w:rFonts w:ascii="Times New Roman" w:hAnsi="Times New Roman"/>
          <w:sz w:val="22"/>
          <w:szCs w:val="22"/>
        </w:rPr>
        <w:t>. Esant acetono tankiui 784 kg/m</w:t>
      </w:r>
      <w:r w:rsidRPr="00B77457">
        <w:rPr>
          <w:rFonts w:ascii="Times New Roman" w:hAnsi="Times New Roman"/>
          <w:sz w:val="22"/>
          <w:szCs w:val="22"/>
          <w:vertAlign w:val="superscript"/>
        </w:rPr>
        <w:t>3</w:t>
      </w:r>
      <w:r w:rsidRPr="00B77457">
        <w:rPr>
          <w:rFonts w:ascii="Times New Roman" w:hAnsi="Times New Roman"/>
          <w:sz w:val="22"/>
          <w:szCs w:val="22"/>
        </w:rPr>
        <w:t>, masė sudarys: 4,4 m</w:t>
      </w:r>
      <w:r w:rsidRPr="00B77457">
        <w:rPr>
          <w:rFonts w:ascii="Times New Roman" w:hAnsi="Times New Roman"/>
          <w:sz w:val="22"/>
          <w:szCs w:val="22"/>
          <w:vertAlign w:val="superscript"/>
        </w:rPr>
        <w:t xml:space="preserve">3 </w:t>
      </w:r>
      <w:r w:rsidRPr="00B77457">
        <w:rPr>
          <w:rFonts w:ascii="Times New Roman" w:hAnsi="Times New Roman"/>
          <w:sz w:val="22"/>
          <w:szCs w:val="22"/>
        </w:rPr>
        <w:t>x 784 kg/m</w:t>
      </w:r>
      <w:r w:rsidRPr="00B77457">
        <w:rPr>
          <w:rFonts w:ascii="Times New Roman" w:hAnsi="Times New Roman"/>
          <w:sz w:val="22"/>
          <w:szCs w:val="22"/>
          <w:vertAlign w:val="superscript"/>
        </w:rPr>
        <w:t>3</w:t>
      </w:r>
      <w:r w:rsidRPr="00B77457">
        <w:rPr>
          <w:rFonts w:ascii="Times New Roman" w:hAnsi="Times New Roman"/>
          <w:sz w:val="22"/>
          <w:szCs w:val="22"/>
        </w:rPr>
        <w:t xml:space="preserve"> = 3 449,6 kg per metus.</w:t>
      </w:r>
    </w:p>
    <w:p w14:paraId="3103A45D"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Oro taršos vertinime priimama, kad nugaruos visas sunaudojamo acetono kiekis, taigi metinė acetono emisija sudarys 3,45 t.</w:t>
      </w:r>
    </w:p>
    <w:p w14:paraId="73C5609E"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Momentinis į aplinkos orą išmetamų LOJ kiekis sudarys:</w:t>
      </w:r>
    </w:p>
    <w:p w14:paraId="76188F9F"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 xml:space="preserve">E </w:t>
      </w:r>
      <w:r w:rsidRPr="00B77457">
        <w:rPr>
          <w:rFonts w:ascii="Times New Roman" w:hAnsi="Times New Roman"/>
          <w:sz w:val="22"/>
          <w:szCs w:val="22"/>
          <w:vertAlign w:val="subscript"/>
        </w:rPr>
        <w:t>momentinis</w:t>
      </w:r>
      <w:r w:rsidRPr="00B77457">
        <w:rPr>
          <w:rFonts w:ascii="Times New Roman" w:hAnsi="Times New Roman"/>
          <w:sz w:val="22"/>
          <w:szCs w:val="22"/>
        </w:rPr>
        <w:t xml:space="preserve"> = (3,45 x 106) / 8 760 / 3 600 = 0,1094 g/s (iš abiejų išmetimo taškų o.t.š. 003 ir 004.</w:t>
      </w:r>
    </w:p>
    <w:p w14:paraId="274ABB47" w14:textId="77777777" w:rsidR="00423C5F" w:rsidRPr="00B77457" w:rsidRDefault="00423C5F" w:rsidP="00423C5F">
      <w:pPr>
        <w:pStyle w:val="NORMALINF"/>
        <w:rPr>
          <w:rFonts w:ascii="Times New Roman" w:hAnsi="Times New Roman"/>
          <w:u w:val="single"/>
        </w:rPr>
      </w:pPr>
    </w:p>
    <w:p w14:paraId="78FF57A6" w14:textId="77777777" w:rsidR="00423C5F" w:rsidRPr="00B77457" w:rsidRDefault="00423C5F" w:rsidP="00423C5F">
      <w:pPr>
        <w:pStyle w:val="NORMALINF"/>
        <w:rPr>
          <w:rFonts w:ascii="Times New Roman" w:hAnsi="Times New Roman"/>
          <w:sz w:val="22"/>
          <w:szCs w:val="22"/>
          <w:u w:val="single"/>
        </w:rPr>
      </w:pPr>
      <w:r w:rsidRPr="00B77457">
        <w:rPr>
          <w:rFonts w:ascii="Times New Roman" w:hAnsi="Times New Roman"/>
          <w:sz w:val="22"/>
          <w:szCs w:val="22"/>
          <w:u w:val="single"/>
        </w:rPr>
        <w:t>Etanolio kiekiai išsiskiriantys naudojant langų valymo priemones (o.t.š. 003, 004):</w:t>
      </w:r>
    </w:p>
    <w:p w14:paraId="76D278BB"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Langų valymui bus sunaudojama 8 000 l koncentrato, sudėtyje turinčio 92% etanolio. Oro taršos atžvilgiu emisijos skaičiuojamos dėl nugaruojančio etanolio kiekio.</w:t>
      </w:r>
    </w:p>
    <w:p w14:paraId="036EA0D6"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Langų valymo priemonėje etanolio kiekis sudarys:</w:t>
      </w:r>
    </w:p>
    <w:p w14:paraId="461CF1CE"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8000 l x 0,92 = 7 360 l arba 7,36 m</w:t>
      </w:r>
      <w:r w:rsidRPr="00B77457">
        <w:rPr>
          <w:rFonts w:ascii="Times New Roman" w:hAnsi="Times New Roman"/>
          <w:sz w:val="22"/>
          <w:szCs w:val="22"/>
          <w:vertAlign w:val="superscript"/>
        </w:rPr>
        <w:t>3</w:t>
      </w:r>
      <w:r w:rsidRPr="00B77457">
        <w:rPr>
          <w:rFonts w:ascii="Times New Roman" w:hAnsi="Times New Roman"/>
          <w:sz w:val="22"/>
          <w:szCs w:val="22"/>
        </w:rPr>
        <w:t>.</w:t>
      </w:r>
    </w:p>
    <w:p w14:paraId="5F75514A"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Esant etanolio tankiui 789 kg/m</w:t>
      </w:r>
      <w:r w:rsidRPr="00B77457">
        <w:rPr>
          <w:rFonts w:ascii="Times New Roman" w:hAnsi="Times New Roman"/>
          <w:sz w:val="22"/>
          <w:szCs w:val="22"/>
          <w:vertAlign w:val="superscript"/>
        </w:rPr>
        <w:t>3</w:t>
      </w:r>
      <w:r w:rsidRPr="00B77457">
        <w:rPr>
          <w:rFonts w:ascii="Times New Roman" w:hAnsi="Times New Roman"/>
          <w:sz w:val="22"/>
          <w:szCs w:val="22"/>
        </w:rPr>
        <w:t>, metinis nugaruojančio etanolio kiekis sudarys:</w:t>
      </w:r>
    </w:p>
    <w:p w14:paraId="32BC5B7A"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7,36 m</w:t>
      </w:r>
      <w:r w:rsidRPr="00B77457">
        <w:rPr>
          <w:rFonts w:ascii="Times New Roman" w:hAnsi="Times New Roman"/>
          <w:sz w:val="22"/>
          <w:szCs w:val="22"/>
          <w:vertAlign w:val="superscript"/>
        </w:rPr>
        <w:t>3</w:t>
      </w:r>
      <w:r w:rsidRPr="00B77457">
        <w:rPr>
          <w:rFonts w:ascii="Times New Roman" w:hAnsi="Times New Roman"/>
          <w:sz w:val="22"/>
          <w:szCs w:val="22"/>
        </w:rPr>
        <w:t xml:space="preserve"> x 789 kg/m</w:t>
      </w:r>
      <w:r w:rsidRPr="00B77457">
        <w:rPr>
          <w:rFonts w:ascii="Times New Roman" w:hAnsi="Times New Roman"/>
          <w:sz w:val="22"/>
          <w:szCs w:val="22"/>
          <w:vertAlign w:val="superscript"/>
        </w:rPr>
        <w:t>3</w:t>
      </w:r>
      <w:r w:rsidRPr="00B77457">
        <w:rPr>
          <w:rFonts w:ascii="Times New Roman" w:hAnsi="Times New Roman"/>
          <w:sz w:val="22"/>
          <w:szCs w:val="22"/>
        </w:rPr>
        <w:t xml:space="preserve"> = 5 807,04 kg arba 5,81 t.</w:t>
      </w:r>
    </w:p>
    <w:p w14:paraId="7F0E17C1"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Momentinis į aplinkos orą išmetamo etanolio kiekis sudarys:</w:t>
      </w:r>
    </w:p>
    <w:p w14:paraId="5AB24F68" w14:textId="77777777"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 xml:space="preserve">E </w:t>
      </w:r>
      <w:r w:rsidRPr="00B77457">
        <w:rPr>
          <w:rFonts w:ascii="Times New Roman" w:hAnsi="Times New Roman"/>
          <w:sz w:val="22"/>
          <w:szCs w:val="22"/>
          <w:vertAlign w:val="subscript"/>
        </w:rPr>
        <w:t>momentinis</w:t>
      </w:r>
      <w:r w:rsidRPr="00B77457">
        <w:rPr>
          <w:rFonts w:ascii="Times New Roman" w:hAnsi="Times New Roman"/>
          <w:sz w:val="22"/>
          <w:szCs w:val="22"/>
        </w:rPr>
        <w:t xml:space="preserve"> = (5,81 x 106)/8 760/3 600 = 0,1842 g/s (iš abiejų išmetimo taškų o.t.š. 003 ir 004.)</w:t>
      </w:r>
    </w:p>
    <w:p w14:paraId="760AF778" w14:textId="1DC4ADE2" w:rsidR="00423C5F" w:rsidRPr="00B77457" w:rsidRDefault="00423C5F" w:rsidP="00423C5F">
      <w:pPr>
        <w:suppressAutoHyphens/>
        <w:jc w:val="both"/>
        <w:rPr>
          <w:lang w:eastAsia="lt-LT"/>
        </w:rPr>
      </w:pPr>
    </w:p>
    <w:p w14:paraId="4B7EE574" w14:textId="467B07B6" w:rsidR="00423C5F" w:rsidRPr="00B77457" w:rsidRDefault="00423C5F" w:rsidP="00423C5F">
      <w:pPr>
        <w:pStyle w:val="NORMALINF"/>
        <w:rPr>
          <w:rFonts w:ascii="Times New Roman" w:hAnsi="Times New Roman"/>
          <w:sz w:val="22"/>
          <w:szCs w:val="22"/>
        </w:rPr>
      </w:pPr>
      <w:r w:rsidRPr="00B77457">
        <w:rPr>
          <w:rFonts w:ascii="Times New Roman" w:hAnsi="Times New Roman"/>
          <w:sz w:val="22"/>
          <w:szCs w:val="22"/>
        </w:rPr>
        <w:t>Vadovaujantis Taršos leidimų išdavimo taisyklių 1 priedo</w:t>
      </w:r>
      <w:r w:rsidRPr="00B77457">
        <w:rPr>
          <w:rFonts w:ascii="Times New Roman" w:hAnsi="Times New Roman"/>
          <w:color w:val="000000"/>
          <w:sz w:val="22"/>
          <w:szCs w:val="22"/>
        </w:rPr>
        <w:t> </w:t>
      </w:r>
      <w:r w:rsidR="00DA149D" w:rsidRPr="00B77457">
        <w:rPr>
          <w:rFonts w:ascii="Times New Roman" w:hAnsi="Times New Roman"/>
          <w:color w:val="000000"/>
          <w:sz w:val="22"/>
          <w:szCs w:val="22"/>
        </w:rPr>
        <w:t xml:space="preserve"> 2.3. punktu „iš stacionarių taršos šaltinių į aplinkos orą per metus išmetama 10 tonų ar daugiau teršalų, išskyrus: (</w:t>
      </w:r>
      <w:r w:rsidRPr="00B77457">
        <w:rPr>
          <w:rFonts w:ascii="Times New Roman" w:hAnsi="Times New Roman"/>
          <w:color w:val="000000"/>
          <w:sz w:val="22"/>
          <w:szCs w:val="22"/>
        </w:rPr>
        <w:t>2.3.4.1. punkt</w:t>
      </w:r>
      <w:r w:rsidR="00DA149D" w:rsidRPr="00B77457">
        <w:rPr>
          <w:rFonts w:ascii="Times New Roman" w:hAnsi="Times New Roman"/>
          <w:color w:val="000000"/>
          <w:sz w:val="22"/>
          <w:szCs w:val="22"/>
        </w:rPr>
        <w:t>as)</w:t>
      </w:r>
      <w:r w:rsidRPr="00B77457">
        <w:rPr>
          <w:rFonts w:ascii="Times New Roman" w:hAnsi="Times New Roman"/>
          <w:color w:val="000000"/>
          <w:sz w:val="22"/>
          <w:szCs w:val="22"/>
        </w:rPr>
        <w:t xml:space="preserve"> „pagal Lakiųjų organinių junginių, susidarančių naudojant tirpiklius tam tikrų veiklos rūšių įrenginiuose, emisijos ribojimo tvarką, patvirtintą Lietuvos Respublikos aplinkos ministro 2002 m. gruodžio 5 d. įsakymu Nr. 620 „Dėl Lakiųjų organinių junginių, susidarančių naudojant tirpiklius tam tikrų veiklos rūšių įrenginiuose, emisijos ribojimo tvarkos patvirtinimo“ (toliau – Tirpiklių tvarka), turi būti registruojami, t. y. patenka į Tirpiklių tvarkos taikymo sritį dėl juose vykdomos Tirpiklių tvarkos 1 priede nurodytos veiklos rūšies, kurią vykdant pasiekiama Tirpiklių tvarkos 2 priede nustatyta tirpiklio suvartojimo riba;“ Aplinkos oro dalyje neteikiama informacija apie acetono ir fenolio išmetimus.</w:t>
      </w:r>
    </w:p>
    <w:p w14:paraId="1D4F712C" w14:textId="77777777" w:rsidR="00423C5F" w:rsidRPr="00B77457" w:rsidRDefault="00423C5F" w:rsidP="00423C5F">
      <w:pPr>
        <w:suppressAutoHyphens/>
        <w:jc w:val="both"/>
        <w:rPr>
          <w:lang w:eastAsia="lt-LT"/>
        </w:rPr>
      </w:pPr>
    </w:p>
    <w:p w14:paraId="042A6425" w14:textId="1D70C1AF" w:rsidR="008146AD" w:rsidRPr="00B77457" w:rsidRDefault="008146AD" w:rsidP="008146AD">
      <w:pPr>
        <w:ind w:right="-692"/>
        <w:jc w:val="both"/>
        <w:rPr>
          <w:b/>
        </w:rPr>
      </w:pPr>
      <w:r w:rsidRPr="00B77457">
        <w:rPr>
          <w:b/>
        </w:rPr>
        <w:t>Aplinkos oro užterštumo prognozė</w:t>
      </w:r>
    </w:p>
    <w:p w14:paraId="09C3069B" w14:textId="506C812D" w:rsidR="00563207" w:rsidRPr="00B77457" w:rsidRDefault="00563207" w:rsidP="00B77457">
      <w:pPr>
        <w:ind w:firstLine="284"/>
        <w:jc w:val="both"/>
        <w:rPr>
          <w:bCs/>
        </w:rPr>
      </w:pPr>
      <w:r w:rsidRPr="00B77457">
        <w:rPr>
          <w:bCs/>
        </w:rPr>
        <w:t>Aplinkos oro užterštumo prognozė buvo detaliai įvertinta atliekant PAV atranką. Gautas AAA sprendimas</w:t>
      </w:r>
      <w:r w:rsidR="00B77457" w:rsidRPr="00B77457">
        <w:rPr>
          <w:bCs/>
        </w:rPr>
        <w:t xml:space="preserve"> (2021-08-12 Nr. (30.3)-A4E-9412), kad Poveikio aplinkai vertinimas neprivalomas.</w:t>
      </w:r>
    </w:p>
    <w:p w14:paraId="6DA48B10" w14:textId="77777777" w:rsidR="00B77457" w:rsidRPr="00B77457" w:rsidRDefault="00B77457" w:rsidP="00B77457">
      <w:pPr>
        <w:ind w:firstLine="284"/>
        <w:jc w:val="both"/>
        <w:rPr>
          <w:bCs/>
        </w:rPr>
      </w:pPr>
    </w:p>
    <w:p w14:paraId="69508B59" w14:textId="77777777" w:rsidR="008146AD" w:rsidRPr="00B77457" w:rsidRDefault="008146AD" w:rsidP="008146AD">
      <w:pPr>
        <w:pStyle w:val="NORMALINF"/>
        <w:rPr>
          <w:rFonts w:ascii="Times New Roman" w:hAnsi="Times New Roman"/>
          <w:sz w:val="22"/>
          <w:szCs w:val="22"/>
        </w:rPr>
      </w:pPr>
      <w:r w:rsidRPr="00B77457">
        <w:rPr>
          <w:rFonts w:ascii="Times New Roman" w:hAnsi="Times New Roman"/>
          <w:sz w:val="22"/>
          <w:szCs w:val="22"/>
        </w:rPr>
        <w:t>Poveikis orui (oro kokybei) įvertintas atliekant teršalų sklaidos ir koncentracijos ore matematinį modeliavimą programa „ISC - AERMOD-View“ (toliau- AERMOD). AERMOD programa yra skirta pramoninių ir kitų tipų šaltinių (kelių, geležinkelių) ar jų kompleksų išmetamų teršalų sklaidai aplinkoje skaičiuoti. Vadovaujantis Aplinkos apsaugos agentūros direktoriaus 2008 m. gruodžio 9 d. Nr. AV – 200 įsakymu ,,Dėl ūkinės veiklos poveikiui aplinkos orui vertinti teršalų sklaidos skaičiavimo modelių pasirinkimo rekomendacijų patvirtinimo“ LR Aplinkos ministerija AERMOD įvardina kaip vieną iš modelių, kurie gali būti naudojami atliekant strateginį bei išsamų poveikio aplinkai bei sveikatos vertinimus.</w:t>
      </w:r>
    </w:p>
    <w:p w14:paraId="51FEC01B" w14:textId="77777777" w:rsidR="008146AD" w:rsidRPr="00B77457" w:rsidRDefault="008146AD" w:rsidP="008146AD">
      <w:pPr>
        <w:pStyle w:val="NORMALINF"/>
        <w:rPr>
          <w:rFonts w:ascii="Times New Roman" w:hAnsi="Times New Roman"/>
          <w:sz w:val="22"/>
          <w:szCs w:val="22"/>
        </w:rPr>
      </w:pPr>
      <w:r w:rsidRPr="00B77457">
        <w:rPr>
          <w:rFonts w:ascii="Times New Roman" w:hAnsi="Times New Roman"/>
          <w:sz w:val="22"/>
          <w:szCs w:val="22"/>
        </w:rPr>
        <w:t>Oro taršos modeliavimui naudoti šie duomenys ir parametrai:</w:t>
      </w:r>
    </w:p>
    <w:p w14:paraId="351C9F6E"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Plano duomenys.</w:t>
      </w:r>
      <w:r w:rsidRPr="00B77457">
        <w:rPr>
          <w:rFonts w:ascii="Times New Roman" w:hAnsi="Times New Roman"/>
          <w:sz w:val="22"/>
          <w:szCs w:val="22"/>
        </w:rPr>
        <w:t xml:space="preserve"> Taršos šaltinių bei privažiavimo kelių padėtis plane;</w:t>
      </w:r>
    </w:p>
    <w:p w14:paraId="261D0DB6"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Emisijų kiekiai.</w:t>
      </w:r>
      <w:r w:rsidRPr="00B77457">
        <w:rPr>
          <w:rFonts w:ascii="Times New Roman" w:hAnsi="Times New Roman"/>
          <w:sz w:val="22"/>
          <w:szCs w:val="22"/>
        </w:rPr>
        <w:t xml:space="preserve"> Momentiniai teršalų emisijų į aplinkos orą kiekiai;</w:t>
      </w:r>
    </w:p>
    <w:p w14:paraId="43A3D549"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Sklaidos koeficientas (urbanizuota/kaimiška).</w:t>
      </w:r>
      <w:r w:rsidRPr="00B77457">
        <w:rPr>
          <w:rFonts w:ascii="Times New Roman" w:hAnsi="Times New Roman"/>
          <w:sz w:val="22"/>
          <w:szCs w:val="22"/>
        </w:rPr>
        <w:t xml:space="preserve"> Koeficientas nurodo, kokie šilumos kiekiai yra išmetami nagrinėjamoje teritorijoje.</w:t>
      </w:r>
    </w:p>
    <w:p w14:paraId="7F3A2702"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Rezultatų vidurkinimo laiko intervalas.</w:t>
      </w:r>
      <w:r w:rsidRPr="00B77457">
        <w:rPr>
          <w:rFonts w:ascii="Times New Roman" w:hAnsi="Times New Roman"/>
          <w:sz w:val="22"/>
          <w:szCs w:val="22"/>
        </w:rPr>
        <w:t xml:space="preserve"> Atliekant teršalų sklaidos modeliavimą nagrinėjamam objektui parinkti vidurkinimo laiko intervalai, atitinkantys konkrečiam teršalui taikomos ribinės vertės vidurkinimo laiko intervalams.</w:t>
      </w:r>
    </w:p>
    <w:p w14:paraId="74F78197"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Taršos šaltinių nepastovumo koeficientai.</w:t>
      </w:r>
      <w:r w:rsidRPr="00B77457">
        <w:rPr>
          <w:rFonts w:ascii="Times New Roman" w:hAnsi="Times New Roman"/>
          <w:sz w:val="22"/>
          <w:szCs w:val="22"/>
        </w:rPr>
        <w:t xml:space="preserve"> Koeficientai nurodo, ar taršos šaltinis teršalus į aplinką išmeta pastoviai ar periodiškai. Koeficientai nustatyti atsižvelgiant į planuojamą taršos šaltinių veikimo laiką.</w:t>
      </w:r>
    </w:p>
    <w:p w14:paraId="56338673"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lastRenderedPageBreak/>
        <w:t>Meteorologiniai duomenys.</w:t>
      </w:r>
      <w:r w:rsidRPr="00B77457">
        <w:rPr>
          <w:rFonts w:ascii="Times New Roman" w:hAnsi="Times New Roman"/>
          <w:sz w:val="22"/>
          <w:szCs w:val="22"/>
        </w:rPr>
        <w:t xml:space="preserve"> Atliekant teršalų sklaidos matematinį modeliavimą konkrečiu atveju naudojamas arčiausiai nagrinėjamos teritorijos esančios hidrometeorologijos stoties penkerių metų meteorologinių duomenų paketas. Šiuo atveju naudoti Kauno hidrometeorologijos stoties duomenys.</w:t>
      </w:r>
    </w:p>
    <w:p w14:paraId="11B9C8B7"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Reljefas.</w:t>
      </w:r>
      <w:r w:rsidRPr="00B77457">
        <w:rPr>
          <w:rFonts w:ascii="Times New Roman" w:hAnsi="Times New Roman"/>
          <w:sz w:val="22"/>
          <w:szCs w:val="22"/>
        </w:rPr>
        <w:t xml:space="preserve"> Vietovės reljefui sudaryti naudoti Lietuvos Respublikos teritorijos referencinės duomenų bazės skaitmeniniai vektoriniai reljefo duomenys analizuojamai teritorijai.</w:t>
      </w:r>
    </w:p>
    <w:p w14:paraId="1F55CD47"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Receptorių tinklas.</w:t>
      </w:r>
      <w:r w:rsidRPr="00B77457">
        <w:rPr>
          <w:rFonts w:ascii="Times New Roman" w:hAnsi="Times New Roman"/>
          <w:sz w:val="22"/>
          <w:szCs w:val="22"/>
        </w:rPr>
        <w:t xml:space="preserve"> Teršalų koncentracijos skaičiuojamos užsiduotuose taškuose- receptoriuose. Naudotas stačiakampis 1,95 x 1,45 km receptorių tinklelis, kurio dengiamos teritorijos viduryje- planuojamas objektas. Receptoriai tinklelyje išsidėstę vienodais atstumais abscisių ir ordinačių- po 50 m tarp gretimų receptorių. Bendras receptorių skaičius- 1200 vnt. Receptorių aukštis – 1,5 m virš žemės lygio.</w:t>
      </w:r>
    </w:p>
    <w:p w14:paraId="39B0EA7F"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Procentiliai.</w:t>
      </w:r>
      <w:r w:rsidRPr="00B77457">
        <w:rPr>
          <w:rFonts w:ascii="Times New Roman" w:hAnsi="Times New Roman"/>
          <w:sz w:val="22"/>
          <w:szCs w:val="22"/>
        </w:rPr>
        <w:t xml:space="preserve"> Siekiant išvengti statistiškai nepatikimų koncentracijų „išsišokimų“, galinčių iškraipyti bendrą vaizdą, modelyje naudojami procentiliai. Šiuo atveju taikyta: azoto dioksido NO2 1 val. periodo maksimalios koncentracijos skaičiavimuose- 99,8 procentilis, kietųjų dalelių KD10 24 val. periodo maksimalios koncentracijos skaičiavimuose- 90,4 procentilis, lakiųjų angliavandenilių (LOJ), etanolio, acetono ir fenolio 1 val. periodo maksimalios koncentracijos perskaičiavimui į 0,5 val. trukmės periodo maks. koncentraciją – 98,5 procentilis.</w:t>
      </w:r>
    </w:p>
    <w:p w14:paraId="5320CB79" w14:textId="5E69866A"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i/>
          <w:iCs/>
          <w:sz w:val="22"/>
          <w:szCs w:val="22"/>
        </w:rPr>
        <w:t>Foninė koncentracija.</w:t>
      </w:r>
      <w:r w:rsidRPr="00B77457">
        <w:rPr>
          <w:rFonts w:ascii="Times New Roman" w:hAnsi="Times New Roman"/>
          <w:sz w:val="22"/>
          <w:szCs w:val="22"/>
        </w:rPr>
        <w:t xml:space="preserve"> Foninė teršalų koncentracija aplinkos ore nustatyta vadovaujantis AAA raštu, t.y. naudojant iki 2 kilometrų atstumu esančių kitų ūkinės veiklos objektų taršos duomenis ir santykinai švarių Lietuvos kaimiškųjų vietovių aplinkos oro teršalų vidutinių metinių koncentracijų vertėmis. </w:t>
      </w:r>
    </w:p>
    <w:p w14:paraId="2C2AC9C9" w14:textId="11566D59" w:rsidR="008146AD" w:rsidRPr="00B77457" w:rsidRDefault="008146AD" w:rsidP="00AD2004">
      <w:pPr>
        <w:pStyle w:val="lenteleINF"/>
        <w:jc w:val="left"/>
        <w:rPr>
          <w:rFonts w:ascii="Times New Roman" w:hAnsi="Times New Roman"/>
          <w:lang w:val="lt-LT" w:eastAsia="lt-LT"/>
        </w:rPr>
      </w:pPr>
      <w:r w:rsidRPr="00B77457">
        <w:rPr>
          <w:rFonts w:ascii="Times New Roman" w:hAnsi="Times New Roman"/>
          <w:lang w:val="lt-LT" w:eastAsia="lt-LT"/>
        </w:rPr>
        <w:t>Foninė koncentracija. Šaltinis: http://oras.gamta.lt</w:t>
      </w:r>
    </w:p>
    <w:tbl>
      <w:tblPr>
        <w:tblW w:w="5000"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000" w:firstRow="0" w:lastRow="0" w:firstColumn="0" w:lastColumn="0" w:noHBand="0" w:noVBand="0"/>
      </w:tblPr>
      <w:tblGrid>
        <w:gridCol w:w="2132"/>
        <w:gridCol w:w="1704"/>
        <w:gridCol w:w="1548"/>
        <w:gridCol w:w="1703"/>
        <w:gridCol w:w="1703"/>
        <w:gridCol w:w="1546"/>
      </w:tblGrid>
      <w:tr w:rsidR="008146AD" w:rsidRPr="00B77457" w14:paraId="2EB4EA24" w14:textId="77777777" w:rsidTr="00563207">
        <w:trPr>
          <w:trHeight w:val="120"/>
          <w:tblHeader/>
          <w:jc w:val="center"/>
        </w:trPr>
        <w:tc>
          <w:tcPr>
            <w:tcW w:w="1031" w:type="pct"/>
            <w:vMerge w:val="restart"/>
            <w:shd w:val="clear" w:color="auto" w:fill="auto"/>
            <w:vAlign w:val="center"/>
          </w:tcPr>
          <w:p w14:paraId="008BDBEC" w14:textId="77777777" w:rsidR="008146AD" w:rsidRPr="00B77457" w:rsidRDefault="008146AD" w:rsidP="00674EA5">
            <w:pPr>
              <w:jc w:val="center"/>
              <w:rPr>
                <w:b/>
                <w:sz w:val="20"/>
              </w:rPr>
            </w:pPr>
            <w:r w:rsidRPr="00B77457">
              <w:rPr>
                <w:b/>
                <w:sz w:val="20"/>
              </w:rPr>
              <w:t>Regionas</w:t>
            </w:r>
          </w:p>
        </w:tc>
        <w:tc>
          <w:tcPr>
            <w:tcW w:w="3969" w:type="pct"/>
            <w:gridSpan w:val="5"/>
            <w:shd w:val="clear" w:color="auto" w:fill="auto"/>
          </w:tcPr>
          <w:p w14:paraId="10808D2E" w14:textId="77777777" w:rsidR="008146AD" w:rsidRPr="00B77457" w:rsidRDefault="008146AD" w:rsidP="00674EA5">
            <w:pPr>
              <w:ind w:right="-80"/>
              <w:jc w:val="center"/>
              <w:rPr>
                <w:b/>
                <w:sz w:val="20"/>
              </w:rPr>
            </w:pPr>
            <w:r w:rsidRPr="00B77457">
              <w:rPr>
                <w:b/>
                <w:sz w:val="20"/>
              </w:rPr>
              <w:t>Teršalo pavadinimas ir koncentracija, μg/m</w:t>
            </w:r>
            <w:r w:rsidRPr="00B77457">
              <w:rPr>
                <w:b/>
                <w:sz w:val="20"/>
                <w:vertAlign w:val="superscript"/>
              </w:rPr>
              <w:t>3</w:t>
            </w:r>
          </w:p>
        </w:tc>
      </w:tr>
      <w:tr w:rsidR="008146AD" w:rsidRPr="00B77457" w14:paraId="3A450955" w14:textId="77777777" w:rsidTr="00563207">
        <w:trPr>
          <w:trHeight w:val="60"/>
          <w:tblHeader/>
          <w:jc w:val="center"/>
        </w:trPr>
        <w:tc>
          <w:tcPr>
            <w:tcW w:w="1031" w:type="pct"/>
            <w:vMerge/>
            <w:shd w:val="clear" w:color="auto" w:fill="auto"/>
            <w:vAlign w:val="center"/>
          </w:tcPr>
          <w:p w14:paraId="6D87308B" w14:textId="77777777" w:rsidR="008146AD" w:rsidRPr="00B77457" w:rsidRDefault="008146AD" w:rsidP="00674EA5">
            <w:pPr>
              <w:jc w:val="center"/>
              <w:rPr>
                <w:b/>
                <w:sz w:val="20"/>
              </w:rPr>
            </w:pPr>
          </w:p>
        </w:tc>
        <w:tc>
          <w:tcPr>
            <w:tcW w:w="824" w:type="pct"/>
            <w:shd w:val="clear" w:color="auto" w:fill="auto"/>
          </w:tcPr>
          <w:p w14:paraId="765E354C" w14:textId="77777777" w:rsidR="008146AD" w:rsidRPr="00B77457" w:rsidRDefault="008146AD" w:rsidP="00674EA5">
            <w:pPr>
              <w:ind w:right="-80"/>
              <w:jc w:val="center"/>
              <w:rPr>
                <w:b/>
                <w:sz w:val="20"/>
              </w:rPr>
            </w:pPr>
            <w:r w:rsidRPr="00B77457">
              <w:rPr>
                <w:b/>
                <w:sz w:val="20"/>
              </w:rPr>
              <w:t>KD</w:t>
            </w:r>
            <w:r w:rsidRPr="00B77457">
              <w:rPr>
                <w:b/>
                <w:sz w:val="20"/>
                <w:vertAlign w:val="subscript"/>
              </w:rPr>
              <w:t>10</w:t>
            </w:r>
          </w:p>
        </w:tc>
        <w:tc>
          <w:tcPr>
            <w:tcW w:w="749" w:type="pct"/>
            <w:shd w:val="clear" w:color="auto" w:fill="auto"/>
          </w:tcPr>
          <w:p w14:paraId="172FA351" w14:textId="77777777" w:rsidR="008146AD" w:rsidRPr="00B77457" w:rsidRDefault="008146AD" w:rsidP="00674EA5">
            <w:pPr>
              <w:ind w:right="-80"/>
              <w:jc w:val="center"/>
              <w:rPr>
                <w:b/>
                <w:sz w:val="20"/>
              </w:rPr>
            </w:pPr>
            <w:r w:rsidRPr="00B77457">
              <w:rPr>
                <w:b/>
                <w:sz w:val="20"/>
              </w:rPr>
              <w:t>KD</w:t>
            </w:r>
            <w:r w:rsidRPr="00B77457">
              <w:rPr>
                <w:b/>
                <w:sz w:val="20"/>
                <w:vertAlign w:val="subscript"/>
              </w:rPr>
              <w:t>25</w:t>
            </w:r>
          </w:p>
        </w:tc>
        <w:tc>
          <w:tcPr>
            <w:tcW w:w="824" w:type="pct"/>
            <w:shd w:val="clear" w:color="auto" w:fill="auto"/>
          </w:tcPr>
          <w:p w14:paraId="199913E6" w14:textId="77777777" w:rsidR="008146AD" w:rsidRPr="00B77457" w:rsidRDefault="008146AD" w:rsidP="00674EA5">
            <w:pPr>
              <w:ind w:right="-80"/>
              <w:jc w:val="center"/>
              <w:rPr>
                <w:b/>
                <w:sz w:val="20"/>
              </w:rPr>
            </w:pPr>
            <w:r w:rsidRPr="00B77457">
              <w:rPr>
                <w:b/>
                <w:sz w:val="20"/>
              </w:rPr>
              <w:t>NO</w:t>
            </w:r>
            <w:r w:rsidRPr="00B77457">
              <w:rPr>
                <w:b/>
                <w:sz w:val="20"/>
                <w:vertAlign w:val="subscript"/>
              </w:rPr>
              <w:t>2</w:t>
            </w:r>
          </w:p>
        </w:tc>
        <w:tc>
          <w:tcPr>
            <w:tcW w:w="824" w:type="pct"/>
            <w:shd w:val="clear" w:color="auto" w:fill="auto"/>
          </w:tcPr>
          <w:p w14:paraId="209D1E3F" w14:textId="77777777" w:rsidR="008146AD" w:rsidRPr="00B77457" w:rsidRDefault="008146AD" w:rsidP="00674EA5">
            <w:pPr>
              <w:ind w:right="-80"/>
              <w:jc w:val="center"/>
              <w:rPr>
                <w:b/>
                <w:sz w:val="20"/>
              </w:rPr>
            </w:pPr>
            <w:r w:rsidRPr="00B77457">
              <w:rPr>
                <w:b/>
                <w:sz w:val="20"/>
              </w:rPr>
              <w:t>CO</w:t>
            </w:r>
          </w:p>
        </w:tc>
        <w:tc>
          <w:tcPr>
            <w:tcW w:w="749" w:type="pct"/>
            <w:shd w:val="clear" w:color="auto" w:fill="auto"/>
          </w:tcPr>
          <w:p w14:paraId="469E197F" w14:textId="77777777" w:rsidR="008146AD" w:rsidRPr="00B77457" w:rsidRDefault="008146AD" w:rsidP="00674EA5">
            <w:pPr>
              <w:ind w:right="-80"/>
              <w:jc w:val="center"/>
              <w:rPr>
                <w:b/>
                <w:sz w:val="20"/>
              </w:rPr>
            </w:pPr>
            <w:r w:rsidRPr="00B77457">
              <w:rPr>
                <w:b/>
                <w:sz w:val="20"/>
              </w:rPr>
              <w:t>O</w:t>
            </w:r>
            <w:r w:rsidRPr="00B77457">
              <w:rPr>
                <w:b/>
                <w:sz w:val="20"/>
                <w:vertAlign w:val="subscript"/>
              </w:rPr>
              <w:t>3</w:t>
            </w:r>
          </w:p>
        </w:tc>
      </w:tr>
      <w:tr w:rsidR="008146AD" w:rsidRPr="00B77457" w14:paraId="46D01413" w14:textId="77777777" w:rsidTr="00563207">
        <w:trPr>
          <w:trHeight w:val="206"/>
          <w:tblHeader/>
          <w:jc w:val="center"/>
        </w:trPr>
        <w:tc>
          <w:tcPr>
            <w:tcW w:w="1031" w:type="pct"/>
            <w:shd w:val="clear" w:color="auto" w:fill="auto"/>
            <w:vAlign w:val="center"/>
          </w:tcPr>
          <w:p w14:paraId="0583E6D0" w14:textId="77777777" w:rsidR="008146AD" w:rsidRPr="00B77457" w:rsidRDefault="008146AD" w:rsidP="00674EA5">
            <w:pPr>
              <w:jc w:val="center"/>
              <w:rPr>
                <w:sz w:val="20"/>
              </w:rPr>
            </w:pPr>
            <w:r w:rsidRPr="00B77457">
              <w:rPr>
                <w:sz w:val="20"/>
              </w:rPr>
              <w:t>Kaunas</w:t>
            </w:r>
          </w:p>
        </w:tc>
        <w:tc>
          <w:tcPr>
            <w:tcW w:w="824" w:type="pct"/>
            <w:shd w:val="clear" w:color="auto" w:fill="auto"/>
          </w:tcPr>
          <w:p w14:paraId="303A6060" w14:textId="77777777" w:rsidR="008146AD" w:rsidRPr="00B77457" w:rsidRDefault="008146AD" w:rsidP="00674EA5">
            <w:pPr>
              <w:jc w:val="center"/>
              <w:rPr>
                <w:sz w:val="20"/>
              </w:rPr>
            </w:pPr>
            <w:r w:rsidRPr="00B77457">
              <w:rPr>
                <w:sz w:val="20"/>
              </w:rPr>
              <w:t>10,5</w:t>
            </w:r>
          </w:p>
        </w:tc>
        <w:tc>
          <w:tcPr>
            <w:tcW w:w="749" w:type="pct"/>
            <w:shd w:val="clear" w:color="auto" w:fill="auto"/>
          </w:tcPr>
          <w:p w14:paraId="4A902029" w14:textId="77777777" w:rsidR="008146AD" w:rsidRPr="00B77457" w:rsidRDefault="008146AD" w:rsidP="00674EA5">
            <w:pPr>
              <w:jc w:val="center"/>
              <w:rPr>
                <w:sz w:val="20"/>
              </w:rPr>
            </w:pPr>
            <w:r w:rsidRPr="00B77457">
              <w:rPr>
                <w:sz w:val="20"/>
              </w:rPr>
              <w:t>7,4</w:t>
            </w:r>
          </w:p>
        </w:tc>
        <w:tc>
          <w:tcPr>
            <w:tcW w:w="824" w:type="pct"/>
            <w:shd w:val="clear" w:color="auto" w:fill="auto"/>
          </w:tcPr>
          <w:p w14:paraId="162EA435" w14:textId="77777777" w:rsidR="008146AD" w:rsidRPr="00B77457" w:rsidRDefault="008146AD" w:rsidP="00674EA5">
            <w:pPr>
              <w:jc w:val="center"/>
              <w:rPr>
                <w:sz w:val="20"/>
              </w:rPr>
            </w:pPr>
            <w:r w:rsidRPr="00B77457">
              <w:rPr>
                <w:sz w:val="20"/>
              </w:rPr>
              <w:t>3,7</w:t>
            </w:r>
          </w:p>
        </w:tc>
        <w:tc>
          <w:tcPr>
            <w:tcW w:w="824" w:type="pct"/>
            <w:shd w:val="clear" w:color="auto" w:fill="auto"/>
          </w:tcPr>
          <w:p w14:paraId="165E3A88" w14:textId="77777777" w:rsidR="008146AD" w:rsidRPr="00B77457" w:rsidRDefault="008146AD" w:rsidP="00674EA5">
            <w:pPr>
              <w:jc w:val="center"/>
              <w:rPr>
                <w:sz w:val="20"/>
              </w:rPr>
            </w:pPr>
            <w:r w:rsidRPr="00B77457">
              <w:rPr>
                <w:sz w:val="20"/>
              </w:rPr>
              <w:t>190</w:t>
            </w:r>
          </w:p>
        </w:tc>
        <w:tc>
          <w:tcPr>
            <w:tcW w:w="749" w:type="pct"/>
            <w:shd w:val="clear" w:color="auto" w:fill="auto"/>
          </w:tcPr>
          <w:p w14:paraId="37F82C81" w14:textId="77777777" w:rsidR="008146AD" w:rsidRPr="00B77457" w:rsidRDefault="008146AD" w:rsidP="00674EA5">
            <w:pPr>
              <w:jc w:val="center"/>
              <w:rPr>
                <w:sz w:val="20"/>
              </w:rPr>
            </w:pPr>
            <w:r w:rsidRPr="00B77457">
              <w:rPr>
                <w:sz w:val="20"/>
              </w:rPr>
              <w:t>45,7</w:t>
            </w:r>
          </w:p>
        </w:tc>
      </w:tr>
    </w:tbl>
    <w:p w14:paraId="379EF41F" w14:textId="68399D70"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sz w:val="22"/>
          <w:szCs w:val="22"/>
        </w:rPr>
        <w:t>Teršalų emisijos kiekio ir koncentracijos perskaičiavimo (konversijos) faktoriai. Vadovaujantis dėl aplinkos apsaugos agentūros direktoriaus 2008</w:t>
      </w:r>
      <w:r w:rsidR="00423C5F" w:rsidRPr="00B77457">
        <w:rPr>
          <w:rFonts w:ascii="Times New Roman" w:hAnsi="Times New Roman"/>
          <w:sz w:val="22"/>
          <w:szCs w:val="22"/>
        </w:rPr>
        <w:t xml:space="preserve"> </w:t>
      </w:r>
      <w:r w:rsidRPr="00B77457">
        <w:rPr>
          <w:rFonts w:ascii="Times New Roman" w:hAnsi="Times New Roman"/>
          <w:sz w:val="22"/>
          <w:szCs w:val="22"/>
        </w:rPr>
        <w:t xml:space="preserve">m. </w:t>
      </w:r>
      <w:r w:rsidR="00423C5F" w:rsidRPr="00B77457">
        <w:rPr>
          <w:rFonts w:ascii="Times New Roman" w:hAnsi="Times New Roman"/>
          <w:sz w:val="22"/>
          <w:szCs w:val="22"/>
        </w:rPr>
        <w:t>l</w:t>
      </w:r>
      <w:r w:rsidRPr="00B77457">
        <w:rPr>
          <w:rFonts w:ascii="Times New Roman" w:hAnsi="Times New Roman"/>
          <w:sz w:val="22"/>
          <w:szCs w:val="22"/>
        </w:rPr>
        <w:t xml:space="preserve">iepos 10 d. įsakymo Nr. A-112 „Dėl foninio aplinkos oro užterštumo duomenų naudojimo ūkinės veiklos poveikiui aplinkos orui įvertinti rekomendacijų patvirtinimo“, „Tuose teršalų sklaidos skaičiavimo modeliuose, kuriais tiesiogiai negalima apskaičiuoti KD10 ir KD2,5 koncentracijos aplinkos ore, turi būti naudojamas koeficientas 0,7 kietųjų dalelių koncentracijos perskaičiavimui į KD10 koncentraciją ir koeficientas 0,5 </w:t>
      </w:r>
      <w:r w:rsidRPr="00B77457">
        <w:rPr>
          <w:rFonts w:ascii="Times New Roman" w:hAnsi="Times New Roman"/>
          <w:sz w:val="22"/>
          <w:szCs w:val="22"/>
        </w:rPr>
        <w:softHyphen/>
        <w:t xml:space="preserve"> KD10 koncentracijos perskaičiavimui į KD2,5 koncentraciją“ (2012 m sausio 26 d. Nr. AV-15, Vilnius pakeitimas).</w:t>
      </w:r>
    </w:p>
    <w:p w14:paraId="68080D38" w14:textId="77777777" w:rsidR="008146AD" w:rsidRPr="00B77457" w:rsidRDefault="008146AD" w:rsidP="008146AD">
      <w:pPr>
        <w:pStyle w:val="NORMALINF"/>
        <w:rPr>
          <w:rFonts w:ascii="Times New Roman" w:hAnsi="Times New Roman"/>
          <w:sz w:val="22"/>
          <w:szCs w:val="22"/>
        </w:rPr>
      </w:pPr>
      <w:r w:rsidRPr="00B77457">
        <w:rPr>
          <w:rFonts w:ascii="Times New Roman" w:hAnsi="Times New Roman"/>
          <w:sz w:val="22"/>
          <w:szCs w:val="22"/>
        </w:rPr>
        <w:t>Transporto išmetamas azoto dioksido (NO</w:t>
      </w:r>
      <w:r w:rsidRPr="00B77457">
        <w:rPr>
          <w:rFonts w:ascii="Times New Roman" w:hAnsi="Times New Roman"/>
          <w:sz w:val="22"/>
          <w:szCs w:val="22"/>
          <w:vertAlign w:val="subscript"/>
        </w:rPr>
        <w:t>2</w:t>
      </w:r>
      <w:r w:rsidRPr="00B77457">
        <w:rPr>
          <w:rFonts w:ascii="Times New Roman" w:hAnsi="Times New Roman"/>
          <w:sz w:val="22"/>
          <w:szCs w:val="22"/>
        </w:rPr>
        <w:t>) kiekis apskaičiuotas naudojant Aermod View programinės įrangos metodą, paremtą ozono koncentracija aplinkos ore.</w:t>
      </w:r>
    </w:p>
    <w:p w14:paraId="17F013E2" w14:textId="77777777" w:rsidR="008146AD" w:rsidRPr="00B77457" w:rsidRDefault="008146AD" w:rsidP="008146AD">
      <w:pPr>
        <w:ind w:left="-357" w:right="-692" w:firstLine="357"/>
        <w:jc w:val="both"/>
        <w:rPr>
          <w:b/>
        </w:rPr>
      </w:pPr>
    </w:p>
    <w:p w14:paraId="70378636" w14:textId="77777777" w:rsidR="008146AD" w:rsidRPr="00B77457" w:rsidRDefault="008146AD" w:rsidP="008146AD">
      <w:pPr>
        <w:ind w:left="-357" w:right="-692" w:firstLine="357"/>
        <w:jc w:val="both"/>
        <w:rPr>
          <w:b/>
        </w:rPr>
      </w:pPr>
      <w:r w:rsidRPr="00B77457">
        <w:rPr>
          <w:b/>
        </w:rPr>
        <w:t>Oro teršalų modeliavimo rezultatai</w:t>
      </w:r>
    </w:p>
    <w:p w14:paraId="1D24BFE7" w14:textId="77777777" w:rsidR="008146AD" w:rsidRPr="00B77457" w:rsidRDefault="008146AD" w:rsidP="008146AD">
      <w:pPr>
        <w:pStyle w:val="NORMALINF"/>
        <w:rPr>
          <w:rFonts w:ascii="Times New Roman" w:hAnsi="Times New Roman"/>
          <w:sz w:val="22"/>
          <w:szCs w:val="22"/>
        </w:rPr>
      </w:pPr>
      <w:r w:rsidRPr="00B77457">
        <w:rPr>
          <w:rFonts w:ascii="Times New Roman" w:hAnsi="Times New Roman"/>
          <w:sz w:val="22"/>
          <w:szCs w:val="22"/>
        </w:rPr>
        <w:t>Didžiausios gautos 1, 8, 24 val. ir vidutinių metinių teršalų koncentracijų reikšmės lygintos su nustatytomis jų ribinėmis aplinkos oro užterštumo vertėmis.</w:t>
      </w:r>
    </w:p>
    <w:p w14:paraId="25E2C52E" w14:textId="3BADA4D5" w:rsidR="008146AD" w:rsidRPr="00B77457" w:rsidRDefault="008146AD" w:rsidP="00F4215F">
      <w:pPr>
        <w:pStyle w:val="lenteleINF"/>
        <w:jc w:val="left"/>
        <w:rPr>
          <w:rFonts w:ascii="Times New Roman" w:hAnsi="Times New Roman"/>
          <w:lang w:val="lt-LT" w:eastAsia="lt-LT"/>
        </w:rPr>
      </w:pPr>
      <w:r w:rsidRPr="00B77457">
        <w:rPr>
          <w:rFonts w:ascii="Times New Roman" w:hAnsi="Times New Roman"/>
          <w:lang w:val="lt-LT" w:eastAsia="lt-LT"/>
        </w:rPr>
        <w:t>Teršalų ribinės vertės nustatytos žmonių sveikatos apsaugai</w:t>
      </w:r>
    </w:p>
    <w:tbl>
      <w:tblPr>
        <w:tblW w:w="5000"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000" w:firstRow="0" w:lastRow="0" w:firstColumn="0" w:lastColumn="0" w:noHBand="0" w:noVBand="0"/>
      </w:tblPr>
      <w:tblGrid>
        <w:gridCol w:w="4267"/>
        <w:gridCol w:w="3117"/>
        <w:gridCol w:w="2952"/>
      </w:tblGrid>
      <w:tr w:rsidR="008146AD" w:rsidRPr="00B77457" w14:paraId="48DAAAD0" w14:textId="77777777" w:rsidTr="00563207">
        <w:trPr>
          <w:trHeight w:val="329"/>
          <w:tblHeader/>
          <w:jc w:val="center"/>
        </w:trPr>
        <w:tc>
          <w:tcPr>
            <w:tcW w:w="2064" w:type="pct"/>
            <w:shd w:val="clear" w:color="auto" w:fill="auto"/>
            <w:vAlign w:val="center"/>
          </w:tcPr>
          <w:p w14:paraId="07B33B66" w14:textId="77777777" w:rsidR="008146AD" w:rsidRPr="00B77457" w:rsidRDefault="008146AD" w:rsidP="00674EA5">
            <w:pPr>
              <w:ind w:right="-107"/>
              <w:jc w:val="center"/>
              <w:rPr>
                <w:b/>
                <w:sz w:val="20"/>
              </w:rPr>
            </w:pPr>
            <w:r w:rsidRPr="00B77457">
              <w:rPr>
                <w:b/>
                <w:sz w:val="20"/>
              </w:rPr>
              <w:t>Teršalo pavadinimas</w:t>
            </w:r>
          </w:p>
        </w:tc>
        <w:tc>
          <w:tcPr>
            <w:tcW w:w="1508" w:type="pct"/>
            <w:shd w:val="clear" w:color="auto" w:fill="auto"/>
            <w:vAlign w:val="center"/>
          </w:tcPr>
          <w:p w14:paraId="01FA68B0" w14:textId="77777777" w:rsidR="008146AD" w:rsidRPr="00B77457" w:rsidRDefault="008146AD" w:rsidP="00674EA5">
            <w:pPr>
              <w:ind w:left="-109" w:right="-112"/>
              <w:jc w:val="center"/>
              <w:rPr>
                <w:b/>
                <w:sz w:val="20"/>
              </w:rPr>
            </w:pPr>
            <w:r w:rsidRPr="00B77457">
              <w:rPr>
                <w:b/>
                <w:sz w:val="20"/>
              </w:rPr>
              <w:t>Periodas</w:t>
            </w:r>
          </w:p>
        </w:tc>
        <w:tc>
          <w:tcPr>
            <w:tcW w:w="1429" w:type="pct"/>
            <w:shd w:val="clear" w:color="auto" w:fill="auto"/>
            <w:vAlign w:val="center"/>
          </w:tcPr>
          <w:p w14:paraId="7E8ED6FD" w14:textId="77777777" w:rsidR="008146AD" w:rsidRPr="00B77457" w:rsidRDefault="008146AD" w:rsidP="00674EA5">
            <w:pPr>
              <w:ind w:right="1"/>
              <w:rPr>
                <w:b/>
                <w:sz w:val="20"/>
              </w:rPr>
            </w:pPr>
            <w:r w:rsidRPr="00B77457">
              <w:rPr>
                <w:b/>
                <w:sz w:val="20"/>
              </w:rPr>
              <w:t>Ribinė vertė, μg/m³</w:t>
            </w:r>
          </w:p>
        </w:tc>
      </w:tr>
      <w:tr w:rsidR="008146AD" w:rsidRPr="00B77457" w14:paraId="41BDB0FB" w14:textId="77777777" w:rsidTr="00563207">
        <w:trPr>
          <w:trHeight w:val="262"/>
          <w:jc w:val="center"/>
        </w:trPr>
        <w:tc>
          <w:tcPr>
            <w:tcW w:w="2064" w:type="pct"/>
            <w:shd w:val="clear" w:color="auto" w:fill="auto"/>
            <w:vAlign w:val="center"/>
          </w:tcPr>
          <w:p w14:paraId="07D7C48F" w14:textId="77777777" w:rsidR="008146AD" w:rsidRPr="00B77457" w:rsidRDefault="008146AD" w:rsidP="00674EA5">
            <w:pPr>
              <w:ind w:right="-107"/>
              <w:rPr>
                <w:sz w:val="20"/>
              </w:rPr>
            </w:pPr>
            <w:r w:rsidRPr="00B77457">
              <w:rPr>
                <w:sz w:val="20"/>
              </w:rPr>
              <w:t>Angliavandeniliai (LOJ)</w:t>
            </w:r>
          </w:p>
        </w:tc>
        <w:tc>
          <w:tcPr>
            <w:tcW w:w="1508" w:type="pct"/>
            <w:shd w:val="clear" w:color="auto" w:fill="auto"/>
            <w:vAlign w:val="center"/>
          </w:tcPr>
          <w:p w14:paraId="7B9C5100" w14:textId="77777777" w:rsidR="008146AD" w:rsidRPr="00B77457" w:rsidRDefault="008146AD" w:rsidP="00674EA5">
            <w:pPr>
              <w:ind w:left="-109" w:right="-112"/>
              <w:jc w:val="center"/>
              <w:rPr>
                <w:sz w:val="20"/>
              </w:rPr>
            </w:pPr>
            <w:r w:rsidRPr="00B77457">
              <w:rPr>
                <w:sz w:val="20"/>
              </w:rPr>
              <w:t>0,5 valandos</w:t>
            </w:r>
          </w:p>
        </w:tc>
        <w:tc>
          <w:tcPr>
            <w:tcW w:w="1429" w:type="pct"/>
            <w:shd w:val="clear" w:color="auto" w:fill="auto"/>
            <w:vAlign w:val="center"/>
          </w:tcPr>
          <w:p w14:paraId="36DC6FE7" w14:textId="77777777" w:rsidR="008146AD" w:rsidRPr="00B77457" w:rsidRDefault="008146AD" w:rsidP="00674EA5">
            <w:pPr>
              <w:ind w:right="1"/>
              <w:jc w:val="center"/>
              <w:rPr>
                <w:sz w:val="20"/>
              </w:rPr>
            </w:pPr>
            <w:r w:rsidRPr="00B77457">
              <w:rPr>
                <w:sz w:val="20"/>
              </w:rPr>
              <w:t>1000</w:t>
            </w:r>
          </w:p>
        </w:tc>
      </w:tr>
      <w:tr w:rsidR="008146AD" w:rsidRPr="00B77457" w14:paraId="29F97E26" w14:textId="77777777" w:rsidTr="00563207">
        <w:trPr>
          <w:trHeight w:val="262"/>
          <w:jc w:val="center"/>
        </w:trPr>
        <w:tc>
          <w:tcPr>
            <w:tcW w:w="2064" w:type="pct"/>
            <w:shd w:val="clear" w:color="auto" w:fill="auto"/>
            <w:vAlign w:val="center"/>
          </w:tcPr>
          <w:p w14:paraId="253B72A3" w14:textId="77777777" w:rsidR="008146AD" w:rsidRPr="00B77457" w:rsidRDefault="008146AD" w:rsidP="00674EA5">
            <w:pPr>
              <w:ind w:right="-107"/>
              <w:rPr>
                <w:sz w:val="20"/>
              </w:rPr>
            </w:pPr>
            <w:r w:rsidRPr="00B77457">
              <w:rPr>
                <w:sz w:val="20"/>
              </w:rPr>
              <w:t>Anglies monoksidas (CO)</w:t>
            </w:r>
          </w:p>
        </w:tc>
        <w:tc>
          <w:tcPr>
            <w:tcW w:w="1508" w:type="pct"/>
            <w:shd w:val="clear" w:color="auto" w:fill="auto"/>
            <w:vAlign w:val="center"/>
          </w:tcPr>
          <w:p w14:paraId="74A9AECE" w14:textId="77777777" w:rsidR="008146AD" w:rsidRPr="00B77457" w:rsidRDefault="008146AD" w:rsidP="00674EA5">
            <w:pPr>
              <w:ind w:left="-109" w:right="-112"/>
              <w:jc w:val="center"/>
              <w:rPr>
                <w:sz w:val="20"/>
              </w:rPr>
            </w:pPr>
            <w:r w:rsidRPr="00B77457">
              <w:rPr>
                <w:sz w:val="20"/>
              </w:rPr>
              <w:t>8 valandų</w:t>
            </w:r>
          </w:p>
        </w:tc>
        <w:tc>
          <w:tcPr>
            <w:tcW w:w="1429" w:type="pct"/>
            <w:shd w:val="clear" w:color="auto" w:fill="auto"/>
            <w:vAlign w:val="center"/>
          </w:tcPr>
          <w:p w14:paraId="2CA3FBA4" w14:textId="77777777" w:rsidR="008146AD" w:rsidRPr="00B77457" w:rsidRDefault="008146AD" w:rsidP="00674EA5">
            <w:pPr>
              <w:ind w:right="1"/>
              <w:jc w:val="center"/>
              <w:rPr>
                <w:sz w:val="20"/>
              </w:rPr>
            </w:pPr>
            <w:r w:rsidRPr="00B77457">
              <w:rPr>
                <w:sz w:val="20"/>
              </w:rPr>
              <w:t>10000</w:t>
            </w:r>
          </w:p>
        </w:tc>
      </w:tr>
      <w:tr w:rsidR="008146AD" w:rsidRPr="00B77457" w14:paraId="28182DFB" w14:textId="77777777" w:rsidTr="00563207">
        <w:trPr>
          <w:trHeight w:val="279"/>
          <w:jc w:val="center"/>
        </w:trPr>
        <w:tc>
          <w:tcPr>
            <w:tcW w:w="2064" w:type="pct"/>
            <w:vMerge w:val="restart"/>
            <w:shd w:val="clear" w:color="auto" w:fill="auto"/>
            <w:vAlign w:val="center"/>
          </w:tcPr>
          <w:p w14:paraId="63693ACA" w14:textId="77777777" w:rsidR="008146AD" w:rsidRPr="00B77457" w:rsidRDefault="008146AD" w:rsidP="00674EA5">
            <w:pPr>
              <w:ind w:right="-107"/>
              <w:rPr>
                <w:sz w:val="20"/>
              </w:rPr>
            </w:pPr>
            <w:r w:rsidRPr="00B77457">
              <w:rPr>
                <w:sz w:val="20"/>
              </w:rPr>
              <w:t>Azoto dioksidas (NO2)</w:t>
            </w:r>
          </w:p>
        </w:tc>
        <w:tc>
          <w:tcPr>
            <w:tcW w:w="1508" w:type="pct"/>
            <w:shd w:val="clear" w:color="auto" w:fill="auto"/>
            <w:vAlign w:val="center"/>
          </w:tcPr>
          <w:p w14:paraId="5701400E" w14:textId="77777777" w:rsidR="008146AD" w:rsidRPr="00B77457" w:rsidRDefault="008146AD" w:rsidP="00674EA5">
            <w:pPr>
              <w:ind w:left="-109" w:right="-112"/>
              <w:jc w:val="center"/>
              <w:rPr>
                <w:sz w:val="20"/>
              </w:rPr>
            </w:pPr>
            <w:r w:rsidRPr="00B77457">
              <w:rPr>
                <w:sz w:val="20"/>
              </w:rPr>
              <w:t>1 valandos</w:t>
            </w:r>
          </w:p>
        </w:tc>
        <w:tc>
          <w:tcPr>
            <w:tcW w:w="1429" w:type="pct"/>
            <w:shd w:val="clear" w:color="auto" w:fill="auto"/>
            <w:vAlign w:val="center"/>
          </w:tcPr>
          <w:p w14:paraId="66034FC5" w14:textId="77777777" w:rsidR="008146AD" w:rsidRPr="00B77457" w:rsidRDefault="008146AD" w:rsidP="00674EA5">
            <w:pPr>
              <w:ind w:right="1"/>
              <w:jc w:val="center"/>
              <w:rPr>
                <w:sz w:val="20"/>
              </w:rPr>
            </w:pPr>
            <w:r w:rsidRPr="00B77457">
              <w:rPr>
                <w:sz w:val="20"/>
              </w:rPr>
              <w:t>200</w:t>
            </w:r>
          </w:p>
        </w:tc>
      </w:tr>
      <w:tr w:rsidR="008146AD" w:rsidRPr="00B77457" w14:paraId="5398C565" w14:textId="77777777" w:rsidTr="00563207">
        <w:trPr>
          <w:trHeight w:val="279"/>
          <w:jc w:val="center"/>
        </w:trPr>
        <w:tc>
          <w:tcPr>
            <w:tcW w:w="2064" w:type="pct"/>
            <w:vMerge/>
            <w:shd w:val="clear" w:color="auto" w:fill="auto"/>
            <w:vAlign w:val="center"/>
          </w:tcPr>
          <w:p w14:paraId="42A8C1DD" w14:textId="77777777" w:rsidR="008146AD" w:rsidRPr="00B77457" w:rsidRDefault="008146AD" w:rsidP="00674EA5">
            <w:pPr>
              <w:ind w:right="-107"/>
              <w:rPr>
                <w:sz w:val="20"/>
              </w:rPr>
            </w:pPr>
          </w:p>
        </w:tc>
        <w:tc>
          <w:tcPr>
            <w:tcW w:w="1508" w:type="pct"/>
            <w:shd w:val="clear" w:color="auto" w:fill="auto"/>
            <w:vAlign w:val="center"/>
          </w:tcPr>
          <w:p w14:paraId="5F22004B" w14:textId="77777777" w:rsidR="008146AD" w:rsidRPr="00B77457" w:rsidRDefault="008146AD" w:rsidP="00674EA5">
            <w:pPr>
              <w:ind w:left="-109" w:right="-112"/>
              <w:jc w:val="center"/>
              <w:rPr>
                <w:sz w:val="20"/>
              </w:rPr>
            </w:pPr>
            <w:r w:rsidRPr="00B77457">
              <w:rPr>
                <w:sz w:val="20"/>
              </w:rPr>
              <w:t>kalendorinių metų</w:t>
            </w:r>
          </w:p>
        </w:tc>
        <w:tc>
          <w:tcPr>
            <w:tcW w:w="1429" w:type="pct"/>
            <w:shd w:val="clear" w:color="auto" w:fill="auto"/>
            <w:vAlign w:val="center"/>
          </w:tcPr>
          <w:p w14:paraId="36722240" w14:textId="77777777" w:rsidR="008146AD" w:rsidRPr="00B77457" w:rsidRDefault="008146AD" w:rsidP="00674EA5">
            <w:pPr>
              <w:ind w:right="1"/>
              <w:jc w:val="center"/>
              <w:rPr>
                <w:sz w:val="20"/>
              </w:rPr>
            </w:pPr>
            <w:r w:rsidRPr="00B77457">
              <w:rPr>
                <w:sz w:val="20"/>
              </w:rPr>
              <w:t>40</w:t>
            </w:r>
          </w:p>
        </w:tc>
      </w:tr>
      <w:tr w:rsidR="008146AD" w:rsidRPr="00B77457" w14:paraId="78686D6E" w14:textId="77777777" w:rsidTr="00563207">
        <w:trPr>
          <w:trHeight w:val="279"/>
          <w:jc w:val="center"/>
        </w:trPr>
        <w:tc>
          <w:tcPr>
            <w:tcW w:w="2064" w:type="pct"/>
            <w:vMerge w:val="restart"/>
            <w:shd w:val="clear" w:color="auto" w:fill="auto"/>
            <w:vAlign w:val="center"/>
          </w:tcPr>
          <w:p w14:paraId="26D98CDC" w14:textId="77777777" w:rsidR="008146AD" w:rsidRPr="00B77457" w:rsidRDefault="008146AD" w:rsidP="00674EA5">
            <w:pPr>
              <w:ind w:right="-107"/>
              <w:rPr>
                <w:sz w:val="20"/>
              </w:rPr>
            </w:pPr>
            <w:r w:rsidRPr="00B77457">
              <w:rPr>
                <w:sz w:val="20"/>
              </w:rPr>
              <w:t>Kietosios dalelės (KD10)</w:t>
            </w:r>
          </w:p>
        </w:tc>
        <w:tc>
          <w:tcPr>
            <w:tcW w:w="1508" w:type="pct"/>
            <w:shd w:val="clear" w:color="auto" w:fill="auto"/>
            <w:vAlign w:val="center"/>
          </w:tcPr>
          <w:p w14:paraId="02FD8D3F" w14:textId="77777777" w:rsidR="008146AD" w:rsidRPr="00B77457" w:rsidRDefault="008146AD" w:rsidP="00674EA5">
            <w:pPr>
              <w:ind w:left="-109" w:right="-112"/>
              <w:jc w:val="center"/>
              <w:rPr>
                <w:sz w:val="20"/>
              </w:rPr>
            </w:pPr>
            <w:r w:rsidRPr="00B77457">
              <w:rPr>
                <w:sz w:val="20"/>
              </w:rPr>
              <w:t>24 valandų</w:t>
            </w:r>
          </w:p>
        </w:tc>
        <w:tc>
          <w:tcPr>
            <w:tcW w:w="1429" w:type="pct"/>
            <w:shd w:val="clear" w:color="auto" w:fill="auto"/>
            <w:vAlign w:val="center"/>
          </w:tcPr>
          <w:p w14:paraId="54205BA3" w14:textId="77777777" w:rsidR="008146AD" w:rsidRPr="00B77457" w:rsidRDefault="008146AD" w:rsidP="00674EA5">
            <w:pPr>
              <w:ind w:right="1"/>
              <w:jc w:val="center"/>
              <w:rPr>
                <w:sz w:val="20"/>
              </w:rPr>
            </w:pPr>
            <w:r w:rsidRPr="00B77457">
              <w:rPr>
                <w:sz w:val="20"/>
              </w:rPr>
              <w:t>50</w:t>
            </w:r>
          </w:p>
        </w:tc>
      </w:tr>
      <w:tr w:rsidR="008146AD" w:rsidRPr="00B77457" w14:paraId="77B34564" w14:textId="77777777" w:rsidTr="00563207">
        <w:trPr>
          <w:trHeight w:val="47"/>
          <w:jc w:val="center"/>
        </w:trPr>
        <w:tc>
          <w:tcPr>
            <w:tcW w:w="2064" w:type="pct"/>
            <w:vMerge/>
            <w:shd w:val="clear" w:color="auto" w:fill="auto"/>
            <w:vAlign w:val="center"/>
          </w:tcPr>
          <w:p w14:paraId="593B1769" w14:textId="77777777" w:rsidR="008146AD" w:rsidRPr="00B77457" w:rsidRDefault="008146AD" w:rsidP="00674EA5">
            <w:pPr>
              <w:ind w:right="-107"/>
              <w:rPr>
                <w:sz w:val="20"/>
              </w:rPr>
            </w:pPr>
          </w:p>
        </w:tc>
        <w:tc>
          <w:tcPr>
            <w:tcW w:w="1508" w:type="pct"/>
            <w:shd w:val="clear" w:color="auto" w:fill="auto"/>
            <w:vAlign w:val="center"/>
          </w:tcPr>
          <w:p w14:paraId="4AFDFA20" w14:textId="77777777" w:rsidR="008146AD" w:rsidRPr="00B77457" w:rsidRDefault="008146AD" w:rsidP="00674EA5">
            <w:pPr>
              <w:ind w:left="-109" w:right="-112"/>
              <w:jc w:val="center"/>
              <w:rPr>
                <w:sz w:val="20"/>
              </w:rPr>
            </w:pPr>
            <w:r w:rsidRPr="00B77457">
              <w:rPr>
                <w:sz w:val="20"/>
              </w:rPr>
              <w:t>kalendorinių metų</w:t>
            </w:r>
          </w:p>
        </w:tc>
        <w:tc>
          <w:tcPr>
            <w:tcW w:w="1429" w:type="pct"/>
            <w:shd w:val="clear" w:color="auto" w:fill="auto"/>
            <w:vAlign w:val="center"/>
          </w:tcPr>
          <w:p w14:paraId="0C717572" w14:textId="77777777" w:rsidR="008146AD" w:rsidRPr="00B77457" w:rsidRDefault="008146AD" w:rsidP="00674EA5">
            <w:pPr>
              <w:ind w:right="1"/>
              <w:jc w:val="center"/>
              <w:rPr>
                <w:sz w:val="20"/>
              </w:rPr>
            </w:pPr>
            <w:r w:rsidRPr="00B77457">
              <w:rPr>
                <w:sz w:val="20"/>
              </w:rPr>
              <w:t>40</w:t>
            </w:r>
          </w:p>
        </w:tc>
      </w:tr>
      <w:tr w:rsidR="008146AD" w:rsidRPr="00B77457" w14:paraId="59C8B7A1" w14:textId="77777777" w:rsidTr="00563207">
        <w:trPr>
          <w:trHeight w:val="279"/>
          <w:jc w:val="center"/>
        </w:trPr>
        <w:tc>
          <w:tcPr>
            <w:tcW w:w="2064" w:type="pct"/>
            <w:shd w:val="clear" w:color="auto" w:fill="auto"/>
            <w:vAlign w:val="center"/>
          </w:tcPr>
          <w:p w14:paraId="337A0943" w14:textId="77777777" w:rsidR="008146AD" w:rsidRPr="00B77457" w:rsidRDefault="008146AD" w:rsidP="00674EA5">
            <w:pPr>
              <w:ind w:right="-107"/>
              <w:rPr>
                <w:sz w:val="20"/>
              </w:rPr>
            </w:pPr>
            <w:r w:rsidRPr="00B77457">
              <w:rPr>
                <w:sz w:val="20"/>
              </w:rPr>
              <w:t>Kietosios dalelės (KD2,5)</w:t>
            </w:r>
          </w:p>
        </w:tc>
        <w:tc>
          <w:tcPr>
            <w:tcW w:w="1508" w:type="pct"/>
            <w:shd w:val="clear" w:color="auto" w:fill="auto"/>
            <w:vAlign w:val="center"/>
          </w:tcPr>
          <w:p w14:paraId="6BC21399" w14:textId="77777777" w:rsidR="008146AD" w:rsidRPr="00B77457" w:rsidRDefault="008146AD" w:rsidP="00674EA5">
            <w:pPr>
              <w:ind w:left="-109" w:right="-112"/>
              <w:jc w:val="center"/>
              <w:rPr>
                <w:sz w:val="20"/>
              </w:rPr>
            </w:pPr>
            <w:r w:rsidRPr="00B77457">
              <w:rPr>
                <w:sz w:val="20"/>
              </w:rPr>
              <w:t>kalendorinių metų</w:t>
            </w:r>
          </w:p>
        </w:tc>
        <w:tc>
          <w:tcPr>
            <w:tcW w:w="1429" w:type="pct"/>
            <w:shd w:val="clear" w:color="auto" w:fill="auto"/>
            <w:vAlign w:val="center"/>
          </w:tcPr>
          <w:p w14:paraId="0F76C0A2" w14:textId="77777777" w:rsidR="008146AD" w:rsidRPr="00B77457" w:rsidRDefault="008146AD" w:rsidP="00674EA5">
            <w:pPr>
              <w:ind w:right="1"/>
              <w:jc w:val="center"/>
              <w:rPr>
                <w:sz w:val="20"/>
              </w:rPr>
            </w:pPr>
            <w:r w:rsidRPr="00B77457">
              <w:rPr>
                <w:sz w:val="20"/>
              </w:rPr>
              <w:t>20</w:t>
            </w:r>
          </w:p>
        </w:tc>
      </w:tr>
      <w:tr w:rsidR="008146AD" w:rsidRPr="00B77457" w14:paraId="160DEFFF" w14:textId="77777777" w:rsidTr="00563207">
        <w:trPr>
          <w:trHeight w:val="279"/>
          <w:jc w:val="center"/>
        </w:trPr>
        <w:tc>
          <w:tcPr>
            <w:tcW w:w="2064" w:type="pct"/>
            <w:vMerge w:val="restart"/>
            <w:shd w:val="clear" w:color="auto" w:fill="auto"/>
            <w:vAlign w:val="center"/>
          </w:tcPr>
          <w:p w14:paraId="04397ED9" w14:textId="77777777" w:rsidR="008146AD" w:rsidRPr="00B77457" w:rsidRDefault="008146AD" w:rsidP="00674EA5">
            <w:pPr>
              <w:ind w:right="-107"/>
              <w:rPr>
                <w:sz w:val="20"/>
              </w:rPr>
            </w:pPr>
            <w:r w:rsidRPr="00B77457">
              <w:rPr>
                <w:sz w:val="20"/>
              </w:rPr>
              <w:t>Etanolis</w:t>
            </w:r>
          </w:p>
        </w:tc>
        <w:tc>
          <w:tcPr>
            <w:tcW w:w="1508" w:type="pct"/>
            <w:shd w:val="clear" w:color="auto" w:fill="auto"/>
            <w:vAlign w:val="center"/>
          </w:tcPr>
          <w:p w14:paraId="2CC3F8C4" w14:textId="77777777" w:rsidR="008146AD" w:rsidRPr="00B77457" w:rsidRDefault="008146AD" w:rsidP="00674EA5">
            <w:pPr>
              <w:ind w:left="-109" w:right="-112"/>
              <w:jc w:val="center"/>
              <w:rPr>
                <w:sz w:val="20"/>
              </w:rPr>
            </w:pPr>
            <w:r w:rsidRPr="00B77457">
              <w:rPr>
                <w:sz w:val="20"/>
              </w:rPr>
              <w:t>0,5 valandos</w:t>
            </w:r>
          </w:p>
        </w:tc>
        <w:tc>
          <w:tcPr>
            <w:tcW w:w="1429" w:type="pct"/>
            <w:shd w:val="clear" w:color="auto" w:fill="auto"/>
            <w:vAlign w:val="center"/>
          </w:tcPr>
          <w:p w14:paraId="752B37F0" w14:textId="77777777" w:rsidR="008146AD" w:rsidRPr="00B77457" w:rsidRDefault="008146AD" w:rsidP="00674EA5">
            <w:pPr>
              <w:ind w:right="1"/>
              <w:jc w:val="center"/>
              <w:rPr>
                <w:sz w:val="20"/>
              </w:rPr>
            </w:pPr>
            <w:r w:rsidRPr="00B77457">
              <w:rPr>
                <w:sz w:val="20"/>
              </w:rPr>
              <w:t>1400</w:t>
            </w:r>
          </w:p>
        </w:tc>
      </w:tr>
      <w:tr w:rsidR="008146AD" w:rsidRPr="00B77457" w14:paraId="4BEED2CF" w14:textId="77777777" w:rsidTr="00563207">
        <w:trPr>
          <w:trHeight w:val="279"/>
          <w:jc w:val="center"/>
        </w:trPr>
        <w:tc>
          <w:tcPr>
            <w:tcW w:w="2064" w:type="pct"/>
            <w:vMerge/>
            <w:shd w:val="clear" w:color="auto" w:fill="auto"/>
            <w:vAlign w:val="center"/>
          </w:tcPr>
          <w:p w14:paraId="2FBCBC37" w14:textId="77777777" w:rsidR="008146AD" w:rsidRPr="00B77457" w:rsidRDefault="008146AD" w:rsidP="00674EA5">
            <w:pPr>
              <w:ind w:right="-107"/>
              <w:rPr>
                <w:sz w:val="20"/>
              </w:rPr>
            </w:pPr>
          </w:p>
        </w:tc>
        <w:tc>
          <w:tcPr>
            <w:tcW w:w="1508" w:type="pct"/>
            <w:shd w:val="clear" w:color="auto" w:fill="auto"/>
            <w:vAlign w:val="center"/>
          </w:tcPr>
          <w:p w14:paraId="768D54C2" w14:textId="77777777" w:rsidR="008146AD" w:rsidRPr="00B77457" w:rsidRDefault="008146AD" w:rsidP="00674EA5">
            <w:pPr>
              <w:ind w:left="-109" w:right="-112"/>
              <w:jc w:val="center"/>
              <w:rPr>
                <w:sz w:val="20"/>
              </w:rPr>
            </w:pPr>
            <w:r w:rsidRPr="00B77457">
              <w:rPr>
                <w:sz w:val="20"/>
              </w:rPr>
              <w:t>24 valandų</w:t>
            </w:r>
          </w:p>
        </w:tc>
        <w:tc>
          <w:tcPr>
            <w:tcW w:w="1429" w:type="pct"/>
            <w:shd w:val="clear" w:color="auto" w:fill="auto"/>
            <w:vAlign w:val="center"/>
          </w:tcPr>
          <w:p w14:paraId="26F97AF5" w14:textId="77777777" w:rsidR="008146AD" w:rsidRPr="00B77457" w:rsidRDefault="008146AD" w:rsidP="00674EA5">
            <w:pPr>
              <w:ind w:right="1"/>
              <w:jc w:val="center"/>
              <w:rPr>
                <w:sz w:val="20"/>
              </w:rPr>
            </w:pPr>
            <w:r w:rsidRPr="00B77457">
              <w:rPr>
                <w:sz w:val="20"/>
              </w:rPr>
              <w:t>500</w:t>
            </w:r>
          </w:p>
        </w:tc>
      </w:tr>
      <w:tr w:rsidR="008146AD" w:rsidRPr="00B77457" w14:paraId="382C6014" w14:textId="77777777" w:rsidTr="00563207">
        <w:trPr>
          <w:trHeight w:val="279"/>
          <w:jc w:val="center"/>
        </w:trPr>
        <w:tc>
          <w:tcPr>
            <w:tcW w:w="2064" w:type="pct"/>
            <w:vMerge w:val="restart"/>
            <w:shd w:val="clear" w:color="auto" w:fill="auto"/>
            <w:vAlign w:val="center"/>
          </w:tcPr>
          <w:p w14:paraId="241A25D1" w14:textId="77777777" w:rsidR="008146AD" w:rsidRPr="00B77457" w:rsidRDefault="008146AD" w:rsidP="00674EA5">
            <w:pPr>
              <w:ind w:right="-107"/>
              <w:rPr>
                <w:sz w:val="20"/>
              </w:rPr>
            </w:pPr>
            <w:r w:rsidRPr="00B77457">
              <w:rPr>
                <w:sz w:val="20"/>
              </w:rPr>
              <w:t>Acetonas</w:t>
            </w:r>
          </w:p>
        </w:tc>
        <w:tc>
          <w:tcPr>
            <w:tcW w:w="1508" w:type="pct"/>
            <w:shd w:val="clear" w:color="auto" w:fill="auto"/>
            <w:vAlign w:val="center"/>
          </w:tcPr>
          <w:p w14:paraId="1A299BDE" w14:textId="77777777" w:rsidR="008146AD" w:rsidRPr="00B77457" w:rsidRDefault="008146AD" w:rsidP="00674EA5">
            <w:pPr>
              <w:ind w:left="-109" w:right="-112"/>
              <w:jc w:val="center"/>
              <w:rPr>
                <w:sz w:val="20"/>
              </w:rPr>
            </w:pPr>
            <w:r w:rsidRPr="00B77457">
              <w:rPr>
                <w:sz w:val="20"/>
              </w:rPr>
              <w:t>0,5 valandos</w:t>
            </w:r>
          </w:p>
        </w:tc>
        <w:tc>
          <w:tcPr>
            <w:tcW w:w="1429" w:type="pct"/>
            <w:shd w:val="clear" w:color="auto" w:fill="auto"/>
            <w:vAlign w:val="center"/>
          </w:tcPr>
          <w:p w14:paraId="494D5E6D" w14:textId="77777777" w:rsidR="008146AD" w:rsidRPr="00B77457" w:rsidRDefault="008146AD" w:rsidP="00674EA5">
            <w:pPr>
              <w:ind w:right="1"/>
              <w:jc w:val="center"/>
              <w:rPr>
                <w:sz w:val="20"/>
              </w:rPr>
            </w:pPr>
            <w:r w:rsidRPr="00B77457">
              <w:rPr>
                <w:sz w:val="20"/>
              </w:rPr>
              <w:t>350</w:t>
            </w:r>
          </w:p>
        </w:tc>
      </w:tr>
      <w:tr w:rsidR="008146AD" w:rsidRPr="00B77457" w14:paraId="661D9588" w14:textId="77777777" w:rsidTr="00563207">
        <w:trPr>
          <w:trHeight w:val="279"/>
          <w:jc w:val="center"/>
        </w:trPr>
        <w:tc>
          <w:tcPr>
            <w:tcW w:w="2064" w:type="pct"/>
            <w:vMerge/>
            <w:shd w:val="clear" w:color="auto" w:fill="auto"/>
            <w:vAlign w:val="center"/>
          </w:tcPr>
          <w:p w14:paraId="196EA8FF" w14:textId="77777777" w:rsidR="008146AD" w:rsidRPr="00B77457" w:rsidRDefault="008146AD" w:rsidP="00674EA5">
            <w:pPr>
              <w:ind w:right="-107"/>
              <w:rPr>
                <w:sz w:val="20"/>
              </w:rPr>
            </w:pPr>
          </w:p>
        </w:tc>
        <w:tc>
          <w:tcPr>
            <w:tcW w:w="1508" w:type="pct"/>
            <w:shd w:val="clear" w:color="auto" w:fill="auto"/>
            <w:vAlign w:val="center"/>
          </w:tcPr>
          <w:p w14:paraId="45560E49" w14:textId="77777777" w:rsidR="008146AD" w:rsidRPr="00B77457" w:rsidRDefault="008146AD" w:rsidP="00674EA5">
            <w:pPr>
              <w:ind w:left="-109" w:right="-112"/>
              <w:jc w:val="center"/>
              <w:rPr>
                <w:sz w:val="20"/>
              </w:rPr>
            </w:pPr>
            <w:r w:rsidRPr="00B77457">
              <w:rPr>
                <w:sz w:val="20"/>
              </w:rPr>
              <w:t>24 valandų</w:t>
            </w:r>
          </w:p>
        </w:tc>
        <w:tc>
          <w:tcPr>
            <w:tcW w:w="1429" w:type="pct"/>
            <w:shd w:val="clear" w:color="auto" w:fill="auto"/>
            <w:vAlign w:val="center"/>
          </w:tcPr>
          <w:p w14:paraId="116EE395" w14:textId="77777777" w:rsidR="008146AD" w:rsidRPr="00B77457" w:rsidRDefault="008146AD" w:rsidP="00674EA5">
            <w:pPr>
              <w:ind w:right="1"/>
              <w:jc w:val="center"/>
              <w:rPr>
                <w:sz w:val="20"/>
              </w:rPr>
            </w:pPr>
            <w:r w:rsidRPr="00B77457">
              <w:rPr>
                <w:sz w:val="20"/>
              </w:rPr>
              <w:t>350</w:t>
            </w:r>
          </w:p>
        </w:tc>
      </w:tr>
      <w:tr w:rsidR="008146AD" w:rsidRPr="00B77457" w14:paraId="717A7727" w14:textId="77777777" w:rsidTr="00563207">
        <w:trPr>
          <w:trHeight w:val="279"/>
          <w:jc w:val="center"/>
        </w:trPr>
        <w:tc>
          <w:tcPr>
            <w:tcW w:w="2064" w:type="pct"/>
            <w:vMerge w:val="restart"/>
            <w:shd w:val="clear" w:color="auto" w:fill="auto"/>
            <w:vAlign w:val="center"/>
          </w:tcPr>
          <w:p w14:paraId="17FE6A69" w14:textId="77777777" w:rsidR="008146AD" w:rsidRPr="00B77457" w:rsidRDefault="008146AD" w:rsidP="00674EA5">
            <w:pPr>
              <w:ind w:right="-107"/>
              <w:rPr>
                <w:sz w:val="20"/>
              </w:rPr>
            </w:pPr>
            <w:r w:rsidRPr="00B77457">
              <w:rPr>
                <w:sz w:val="20"/>
              </w:rPr>
              <w:t>Fenolis</w:t>
            </w:r>
          </w:p>
        </w:tc>
        <w:tc>
          <w:tcPr>
            <w:tcW w:w="1508" w:type="pct"/>
            <w:shd w:val="clear" w:color="auto" w:fill="auto"/>
            <w:vAlign w:val="center"/>
          </w:tcPr>
          <w:p w14:paraId="1644F61E" w14:textId="77777777" w:rsidR="008146AD" w:rsidRPr="00B77457" w:rsidRDefault="008146AD" w:rsidP="00674EA5">
            <w:pPr>
              <w:ind w:left="-109" w:right="-112"/>
              <w:jc w:val="center"/>
              <w:rPr>
                <w:sz w:val="20"/>
              </w:rPr>
            </w:pPr>
            <w:r w:rsidRPr="00B77457">
              <w:rPr>
                <w:sz w:val="20"/>
              </w:rPr>
              <w:t>0,5 valandos</w:t>
            </w:r>
          </w:p>
        </w:tc>
        <w:tc>
          <w:tcPr>
            <w:tcW w:w="1429" w:type="pct"/>
            <w:shd w:val="clear" w:color="auto" w:fill="auto"/>
            <w:vAlign w:val="center"/>
          </w:tcPr>
          <w:p w14:paraId="6EA2AAAC" w14:textId="77777777" w:rsidR="008146AD" w:rsidRPr="00B77457" w:rsidRDefault="008146AD" w:rsidP="00674EA5">
            <w:pPr>
              <w:ind w:right="1"/>
              <w:jc w:val="center"/>
              <w:rPr>
                <w:sz w:val="20"/>
              </w:rPr>
            </w:pPr>
            <w:r w:rsidRPr="00B77457">
              <w:rPr>
                <w:sz w:val="20"/>
              </w:rPr>
              <w:t>10</w:t>
            </w:r>
          </w:p>
        </w:tc>
      </w:tr>
      <w:tr w:rsidR="008146AD" w:rsidRPr="00B77457" w14:paraId="62EAAB20" w14:textId="77777777" w:rsidTr="00563207">
        <w:trPr>
          <w:trHeight w:val="279"/>
          <w:jc w:val="center"/>
        </w:trPr>
        <w:tc>
          <w:tcPr>
            <w:tcW w:w="2064" w:type="pct"/>
            <w:vMerge/>
            <w:shd w:val="clear" w:color="auto" w:fill="auto"/>
            <w:vAlign w:val="center"/>
          </w:tcPr>
          <w:p w14:paraId="0239F7F3" w14:textId="77777777" w:rsidR="008146AD" w:rsidRPr="00B77457" w:rsidRDefault="008146AD" w:rsidP="00674EA5">
            <w:pPr>
              <w:ind w:right="-107"/>
              <w:rPr>
                <w:sz w:val="20"/>
              </w:rPr>
            </w:pPr>
          </w:p>
        </w:tc>
        <w:tc>
          <w:tcPr>
            <w:tcW w:w="1508" w:type="pct"/>
            <w:shd w:val="clear" w:color="auto" w:fill="auto"/>
            <w:vAlign w:val="center"/>
          </w:tcPr>
          <w:p w14:paraId="04E9E498" w14:textId="77777777" w:rsidR="008146AD" w:rsidRPr="00B77457" w:rsidRDefault="008146AD" w:rsidP="00674EA5">
            <w:pPr>
              <w:ind w:left="-109" w:right="-112"/>
              <w:jc w:val="center"/>
              <w:rPr>
                <w:sz w:val="20"/>
              </w:rPr>
            </w:pPr>
            <w:r w:rsidRPr="00B77457">
              <w:rPr>
                <w:sz w:val="20"/>
              </w:rPr>
              <w:t>24 valandų</w:t>
            </w:r>
          </w:p>
        </w:tc>
        <w:tc>
          <w:tcPr>
            <w:tcW w:w="1429" w:type="pct"/>
            <w:shd w:val="clear" w:color="auto" w:fill="auto"/>
            <w:vAlign w:val="center"/>
          </w:tcPr>
          <w:p w14:paraId="1BF3615B" w14:textId="77777777" w:rsidR="008146AD" w:rsidRPr="00B77457" w:rsidRDefault="008146AD" w:rsidP="00674EA5">
            <w:pPr>
              <w:ind w:right="1"/>
              <w:jc w:val="center"/>
              <w:rPr>
                <w:sz w:val="20"/>
              </w:rPr>
            </w:pPr>
            <w:r w:rsidRPr="00B77457">
              <w:rPr>
                <w:sz w:val="20"/>
              </w:rPr>
              <w:t>3</w:t>
            </w:r>
          </w:p>
        </w:tc>
      </w:tr>
    </w:tbl>
    <w:p w14:paraId="5FB3DBBA" w14:textId="33FD3DC9" w:rsidR="008146AD" w:rsidRPr="00B77457" w:rsidRDefault="008146AD" w:rsidP="008146AD">
      <w:pPr>
        <w:pStyle w:val="NORMALINF"/>
        <w:rPr>
          <w:rFonts w:ascii="Times New Roman" w:hAnsi="Times New Roman"/>
          <w:sz w:val="22"/>
          <w:szCs w:val="22"/>
        </w:rPr>
      </w:pPr>
      <w:r w:rsidRPr="00B77457">
        <w:rPr>
          <w:rFonts w:ascii="Times New Roman" w:hAnsi="Times New Roman"/>
          <w:sz w:val="22"/>
          <w:szCs w:val="22"/>
        </w:rPr>
        <w:t xml:space="preserve">Objekto išmetamų teršalų sklaidos modeliavimo pažemio sluoksnyje rezultatai pateikiami lentelėje. Detalūs oro taršos sklaidos žemėlapiai (parodantys prognozuojamą </w:t>
      </w:r>
      <w:r w:rsidR="009F6224" w:rsidRPr="00B77457">
        <w:rPr>
          <w:rFonts w:ascii="Times New Roman" w:hAnsi="Times New Roman"/>
          <w:sz w:val="22"/>
          <w:szCs w:val="22"/>
        </w:rPr>
        <w:t>veiklos metu</w:t>
      </w:r>
      <w:r w:rsidRPr="00B77457">
        <w:rPr>
          <w:rFonts w:ascii="Times New Roman" w:hAnsi="Times New Roman"/>
          <w:sz w:val="22"/>
          <w:szCs w:val="22"/>
        </w:rPr>
        <w:t xml:space="preserve"> keliamos taršos sklaidą su foninėmis teršalų koncentracijomis) pateikti priede.</w:t>
      </w:r>
    </w:p>
    <w:p w14:paraId="120162B6" w14:textId="1538192B" w:rsidR="008146AD" w:rsidRPr="00B77457" w:rsidRDefault="008146AD" w:rsidP="00F4215F">
      <w:pPr>
        <w:pStyle w:val="lenteleINF"/>
        <w:jc w:val="left"/>
        <w:rPr>
          <w:rFonts w:ascii="Times New Roman" w:hAnsi="Times New Roman"/>
          <w:lang w:val="lt-LT" w:eastAsia="lt-LT"/>
        </w:rPr>
      </w:pPr>
      <w:bookmarkStart w:id="2" w:name="_Ref79068177"/>
      <w:r w:rsidRPr="00B77457">
        <w:rPr>
          <w:rFonts w:ascii="Times New Roman" w:hAnsi="Times New Roman"/>
          <w:lang w:val="lt-LT" w:eastAsia="lt-LT"/>
        </w:rPr>
        <w:t>Teršalų pažemio koncentracijų skaičiavimo rezultatų analizė</w:t>
      </w:r>
      <w:bookmarkEnd w:id="2"/>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342"/>
        <w:gridCol w:w="1236"/>
        <w:gridCol w:w="1273"/>
        <w:gridCol w:w="2168"/>
        <w:gridCol w:w="2317"/>
      </w:tblGrid>
      <w:tr w:rsidR="008146AD" w:rsidRPr="00B77457" w14:paraId="1E4CD660" w14:textId="77777777" w:rsidTr="00563207">
        <w:trPr>
          <w:trHeight w:val="997"/>
          <w:tblHeader/>
          <w:jc w:val="center"/>
        </w:trPr>
        <w:tc>
          <w:tcPr>
            <w:tcW w:w="1616" w:type="pct"/>
            <w:shd w:val="clear" w:color="auto" w:fill="auto"/>
            <w:vAlign w:val="center"/>
            <w:hideMark/>
          </w:tcPr>
          <w:p w14:paraId="5A34A86C" w14:textId="77777777" w:rsidR="008146AD" w:rsidRPr="00B77457" w:rsidRDefault="008146AD" w:rsidP="00674EA5">
            <w:pPr>
              <w:suppressAutoHyphens/>
              <w:ind w:right="-79"/>
              <w:rPr>
                <w:b/>
                <w:sz w:val="20"/>
              </w:rPr>
            </w:pPr>
            <w:r w:rsidRPr="00B77457">
              <w:rPr>
                <w:b/>
                <w:sz w:val="20"/>
              </w:rPr>
              <w:t>Medžiagos pavadinimas</w:t>
            </w:r>
          </w:p>
        </w:tc>
        <w:tc>
          <w:tcPr>
            <w:tcW w:w="1214" w:type="pct"/>
            <w:gridSpan w:val="2"/>
            <w:shd w:val="clear" w:color="auto" w:fill="auto"/>
            <w:vAlign w:val="center"/>
            <w:hideMark/>
          </w:tcPr>
          <w:p w14:paraId="312E1BF0" w14:textId="77777777" w:rsidR="008146AD" w:rsidRPr="00B77457" w:rsidRDefault="008146AD" w:rsidP="00674EA5">
            <w:pPr>
              <w:suppressAutoHyphens/>
              <w:ind w:right="-79"/>
              <w:rPr>
                <w:b/>
                <w:sz w:val="20"/>
              </w:rPr>
            </w:pPr>
            <w:r w:rsidRPr="00B77457">
              <w:rPr>
                <w:b/>
                <w:sz w:val="20"/>
              </w:rPr>
              <w:t>Ribinė vertė, μg/m</w:t>
            </w:r>
            <w:r w:rsidRPr="00B77457">
              <w:rPr>
                <w:b/>
                <w:sz w:val="20"/>
                <w:vertAlign w:val="superscript"/>
              </w:rPr>
              <w:t>3</w:t>
            </w:r>
          </w:p>
        </w:tc>
        <w:tc>
          <w:tcPr>
            <w:tcW w:w="1049" w:type="pct"/>
            <w:shd w:val="clear" w:color="auto" w:fill="auto"/>
            <w:vAlign w:val="center"/>
            <w:hideMark/>
          </w:tcPr>
          <w:p w14:paraId="50F2A4D2" w14:textId="77777777" w:rsidR="008146AD" w:rsidRPr="00B77457" w:rsidRDefault="008146AD" w:rsidP="00674EA5">
            <w:pPr>
              <w:suppressAutoHyphens/>
              <w:ind w:right="-79"/>
              <w:rPr>
                <w:b/>
                <w:sz w:val="20"/>
              </w:rPr>
            </w:pPr>
            <w:r w:rsidRPr="00B77457">
              <w:rPr>
                <w:b/>
                <w:sz w:val="20"/>
              </w:rPr>
              <w:t>Maksimali pažeminė koncentracija, μg/m</w:t>
            </w:r>
            <w:r w:rsidRPr="00B77457">
              <w:rPr>
                <w:b/>
                <w:sz w:val="20"/>
                <w:vertAlign w:val="superscript"/>
              </w:rPr>
              <w:t>3</w:t>
            </w:r>
          </w:p>
        </w:tc>
        <w:tc>
          <w:tcPr>
            <w:tcW w:w="1122" w:type="pct"/>
            <w:shd w:val="clear" w:color="auto" w:fill="auto"/>
            <w:vAlign w:val="center"/>
            <w:hideMark/>
          </w:tcPr>
          <w:p w14:paraId="07A9F5F1" w14:textId="77777777" w:rsidR="008146AD" w:rsidRPr="00B77457" w:rsidRDefault="008146AD" w:rsidP="00674EA5">
            <w:pPr>
              <w:suppressAutoHyphens/>
              <w:ind w:right="-79"/>
              <w:rPr>
                <w:b/>
                <w:sz w:val="20"/>
              </w:rPr>
            </w:pPr>
            <w:r w:rsidRPr="00B77457">
              <w:rPr>
                <w:b/>
                <w:sz w:val="20"/>
              </w:rPr>
              <w:t>Maksimali pažeminė koncentracija ribinės vertės dalimis</w:t>
            </w:r>
          </w:p>
        </w:tc>
      </w:tr>
      <w:tr w:rsidR="008146AD" w:rsidRPr="00B77457" w14:paraId="29619D08" w14:textId="77777777" w:rsidTr="00563207">
        <w:trPr>
          <w:jc w:val="center"/>
        </w:trPr>
        <w:tc>
          <w:tcPr>
            <w:tcW w:w="5000" w:type="pct"/>
            <w:gridSpan w:val="5"/>
            <w:shd w:val="clear" w:color="auto" w:fill="auto"/>
            <w:noWrap/>
            <w:vAlign w:val="center"/>
            <w:hideMark/>
          </w:tcPr>
          <w:p w14:paraId="04C8E0B8" w14:textId="77777777" w:rsidR="008146AD" w:rsidRPr="00B77457" w:rsidRDefault="008146AD" w:rsidP="00674EA5">
            <w:pPr>
              <w:ind w:left="-360" w:right="-693" w:firstLine="360"/>
              <w:jc w:val="center"/>
              <w:rPr>
                <w:i/>
                <w:sz w:val="20"/>
              </w:rPr>
            </w:pPr>
            <w:r w:rsidRPr="00B77457">
              <w:rPr>
                <w:i/>
                <w:sz w:val="20"/>
              </w:rPr>
              <w:t>Be foninės taršos</w:t>
            </w:r>
          </w:p>
        </w:tc>
      </w:tr>
      <w:tr w:rsidR="008146AD" w:rsidRPr="00B77457" w14:paraId="300BD31A" w14:textId="77777777" w:rsidTr="00563207">
        <w:trPr>
          <w:jc w:val="center"/>
        </w:trPr>
        <w:tc>
          <w:tcPr>
            <w:tcW w:w="1616" w:type="pct"/>
            <w:shd w:val="clear" w:color="auto" w:fill="auto"/>
            <w:vAlign w:val="center"/>
            <w:hideMark/>
          </w:tcPr>
          <w:p w14:paraId="20D1F980" w14:textId="77777777" w:rsidR="008146AD" w:rsidRPr="00B77457" w:rsidRDefault="008146AD" w:rsidP="00674EA5">
            <w:pPr>
              <w:ind w:left="-360" w:right="-693" w:firstLine="360"/>
              <w:rPr>
                <w:sz w:val="20"/>
              </w:rPr>
            </w:pPr>
            <w:r w:rsidRPr="00B77457">
              <w:rPr>
                <w:sz w:val="20"/>
              </w:rPr>
              <w:t>Angliavandeniliai (LOJ)</w:t>
            </w:r>
          </w:p>
        </w:tc>
        <w:tc>
          <w:tcPr>
            <w:tcW w:w="598" w:type="pct"/>
            <w:shd w:val="clear" w:color="auto" w:fill="auto"/>
            <w:vAlign w:val="center"/>
            <w:hideMark/>
          </w:tcPr>
          <w:p w14:paraId="325D62D1" w14:textId="77777777" w:rsidR="008146AD" w:rsidRPr="00B77457" w:rsidRDefault="008146AD" w:rsidP="00563207">
            <w:pPr>
              <w:ind w:left="-360" w:right="-693" w:firstLine="360"/>
              <w:jc w:val="center"/>
              <w:rPr>
                <w:sz w:val="20"/>
              </w:rPr>
            </w:pPr>
            <w:r w:rsidRPr="00B77457">
              <w:rPr>
                <w:sz w:val="20"/>
              </w:rPr>
              <w:t>1000</w:t>
            </w:r>
          </w:p>
        </w:tc>
        <w:tc>
          <w:tcPr>
            <w:tcW w:w="615" w:type="pct"/>
            <w:shd w:val="clear" w:color="auto" w:fill="auto"/>
            <w:vAlign w:val="center"/>
            <w:hideMark/>
          </w:tcPr>
          <w:p w14:paraId="43A4B20F" w14:textId="77777777" w:rsidR="008146AD" w:rsidRPr="00B77457" w:rsidRDefault="008146AD" w:rsidP="00563207">
            <w:pPr>
              <w:ind w:left="-360" w:right="-693" w:firstLine="360"/>
              <w:jc w:val="center"/>
              <w:rPr>
                <w:sz w:val="20"/>
              </w:rPr>
            </w:pPr>
            <w:r w:rsidRPr="00B77457">
              <w:rPr>
                <w:sz w:val="20"/>
              </w:rPr>
              <w:t>0,5 val.</w:t>
            </w:r>
          </w:p>
        </w:tc>
        <w:tc>
          <w:tcPr>
            <w:tcW w:w="1049" w:type="pct"/>
            <w:shd w:val="clear" w:color="auto" w:fill="auto"/>
            <w:vAlign w:val="center"/>
          </w:tcPr>
          <w:p w14:paraId="204FC3E4" w14:textId="77777777" w:rsidR="008146AD" w:rsidRPr="00B77457" w:rsidRDefault="008146AD" w:rsidP="00563207">
            <w:pPr>
              <w:ind w:left="-360" w:right="-693" w:firstLine="360"/>
              <w:jc w:val="center"/>
              <w:rPr>
                <w:sz w:val="20"/>
              </w:rPr>
            </w:pPr>
            <w:r w:rsidRPr="00B77457">
              <w:rPr>
                <w:color w:val="000000"/>
                <w:sz w:val="20"/>
                <w:lang w:eastAsia="lt-LT"/>
              </w:rPr>
              <w:t>291,7</w:t>
            </w:r>
          </w:p>
        </w:tc>
        <w:tc>
          <w:tcPr>
            <w:tcW w:w="1122" w:type="pct"/>
            <w:shd w:val="clear" w:color="auto" w:fill="auto"/>
            <w:vAlign w:val="center"/>
          </w:tcPr>
          <w:p w14:paraId="2F1ABE85" w14:textId="77777777" w:rsidR="008146AD" w:rsidRPr="00B77457" w:rsidRDefault="008146AD" w:rsidP="00563207">
            <w:pPr>
              <w:ind w:left="-360" w:right="-693" w:firstLine="360"/>
              <w:jc w:val="center"/>
              <w:rPr>
                <w:sz w:val="20"/>
              </w:rPr>
            </w:pPr>
            <w:r w:rsidRPr="00B77457">
              <w:rPr>
                <w:color w:val="000000"/>
                <w:sz w:val="20"/>
                <w:lang w:eastAsia="lt-LT"/>
              </w:rPr>
              <w:t>0,29</w:t>
            </w:r>
          </w:p>
        </w:tc>
      </w:tr>
      <w:tr w:rsidR="008146AD" w:rsidRPr="00B77457" w14:paraId="2A9C3459" w14:textId="77777777" w:rsidTr="00563207">
        <w:trPr>
          <w:jc w:val="center"/>
        </w:trPr>
        <w:tc>
          <w:tcPr>
            <w:tcW w:w="1616" w:type="pct"/>
            <w:shd w:val="clear" w:color="auto" w:fill="auto"/>
            <w:vAlign w:val="center"/>
            <w:hideMark/>
          </w:tcPr>
          <w:p w14:paraId="50AE5DAB" w14:textId="77777777" w:rsidR="008146AD" w:rsidRPr="00B77457" w:rsidRDefault="008146AD" w:rsidP="00674EA5">
            <w:pPr>
              <w:ind w:left="-360" w:right="-693" w:firstLine="360"/>
              <w:rPr>
                <w:sz w:val="20"/>
              </w:rPr>
            </w:pPr>
            <w:r w:rsidRPr="00B77457">
              <w:rPr>
                <w:sz w:val="20"/>
              </w:rPr>
              <w:t>Anglies monoksidas (CO)</w:t>
            </w:r>
          </w:p>
        </w:tc>
        <w:tc>
          <w:tcPr>
            <w:tcW w:w="598" w:type="pct"/>
            <w:shd w:val="clear" w:color="auto" w:fill="auto"/>
            <w:vAlign w:val="center"/>
            <w:hideMark/>
          </w:tcPr>
          <w:p w14:paraId="4C4C3F10" w14:textId="77777777" w:rsidR="008146AD" w:rsidRPr="00B77457" w:rsidRDefault="008146AD" w:rsidP="00563207">
            <w:pPr>
              <w:ind w:left="-360" w:right="-693" w:firstLine="360"/>
              <w:jc w:val="center"/>
              <w:rPr>
                <w:sz w:val="20"/>
              </w:rPr>
            </w:pPr>
            <w:r w:rsidRPr="00B77457">
              <w:rPr>
                <w:sz w:val="20"/>
              </w:rPr>
              <w:t>10000</w:t>
            </w:r>
          </w:p>
        </w:tc>
        <w:tc>
          <w:tcPr>
            <w:tcW w:w="615" w:type="pct"/>
            <w:shd w:val="clear" w:color="auto" w:fill="auto"/>
            <w:vAlign w:val="center"/>
            <w:hideMark/>
          </w:tcPr>
          <w:p w14:paraId="241C2FC4" w14:textId="77777777" w:rsidR="008146AD" w:rsidRPr="00B77457" w:rsidRDefault="008146AD" w:rsidP="00563207">
            <w:pPr>
              <w:ind w:left="-360" w:right="-693" w:firstLine="360"/>
              <w:jc w:val="center"/>
              <w:rPr>
                <w:sz w:val="20"/>
              </w:rPr>
            </w:pPr>
            <w:r w:rsidRPr="00B77457">
              <w:rPr>
                <w:sz w:val="20"/>
              </w:rPr>
              <w:t>8 val.</w:t>
            </w:r>
          </w:p>
        </w:tc>
        <w:tc>
          <w:tcPr>
            <w:tcW w:w="1049" w:type="pct"/>
            <w:shd w:val="clear" w:color="auto" w:fill="auto"/>
            <w:vAlign w:val="center"/>
          </w:tcPr>
          <w:p w14:paraId="68613BB5" w14:textId="77777777" w:rsidR="008146AD" w:rsidRPr="00B77457" w:rsidRDefault="008146AD" w:rsidP="00563207">
            <w:pPr>
              <w:ind w:left="-360" w:right="-693" w:firstLine="360"/>
              <w:jc w:val="center"/>
              <w:rPr>
                <w:sz w:val="20"/>
              </w:rPr>
            </w:pPr>
            <w:r w:rsidRPr="00B77457">
              <w:rPr>
                <w:color w:val="000000"/>
                <w:sz w:val="20"/>
                <w:lang w:eastAsia="lt-LT"/>
              </w:rPr>
              <w:t>9,7</w:t>
            </w:r>
          </w:p>
        </w:tc>
        <w:tc>
          <w:tcPr>
            <w:tcW w:w="1122" w:type="pct"/>
            <w:shd w:val="clear" w:color="auto" w:fill="auto"/>
            <w:vAlign w:val="center"/>
          </w:tcPr>
          <w:p w14:paraId="753C6FDC" w14:textId="77777777" w:rsidR="008146AD" w:rsidRPr="00B77457" w:rsidRDefault="008146AD" w:rsidP="00563207">
            <w:pPr>
              <w:ind w:left="-360" w:right="-693" w:firstLine="360"/>
              <w:jc w:val="center"/>
              <w:rPr>
                <w:sz w:val="20"/>
              </w:rPr>
            </w:pPr>
            <w:r w:rsidRPr="00B77457">
              <w:rPr>
                <w:color w:val="000000"/>
                <w:sz w:val="20"/>
                <w:lang w:eastAsia="lt-LT"/>
              </w:rPr>
              <w:t>&lt;0,01</w:t>
            </w:r>
          </w:p>
        </w:tc>
      </w:tr>
      <w:tr w:rsidR="008146AD" w:rsidRPr="00B77457" w14:paraId="79827252" w14:textId="77777777" w:rsidTr="00563207">
        <w:trPr>
          <w:jc w:val="center"/>
        </w:trPr>
        <w:tc>
          <w:tcPr>
            <w:tcW w:w="1616" w:type="pct"/>
            <w:vMerge w:val="restart"/>
            <w:shd w:val="clear" w:color="auto" w:fill="auto"/>
            <w:vAlign w:val="center"/>
            <w:hideMark/>
          </w:tcPr>
          <w:p w14:paraId="459103B0" w14:textId="77777777" w:rsidR="008146AD" w:rsidRPr="00B77457" w:rsidRDefault="008146AD" w:rsidP="00674EA5">
            <w:pPr>
              <w:ind w:left="-360" w:right="-693" w:firstLine="360"/>
              <w:rPr>
                <w:sz w:val="20"/>
              </w:rPr>
            </w:pPr>
            <w:r w:rsidRPr="00B77457">
              <w:rPr>
                <w:sz w:val="20"/>
              </w:rPr>
              <w:t>Azoto dioksidas (NO</w:t>
            </w:r>
            <w:r w:rsidRPr="00B77457">
              <w:rPr>
                <w:sz w:val="20"/>
                <w:vertAlign w:val="subscript"/>
              </w:rPr>
              <w:t>2</w:t>
            </w:r>
            <w:r w:rsidRPr="00B77457">
              <w:rPr>
                <w:sz w:val="20"/>
              </w:rPr>
              <w:t>)</w:t>
            </w:r>
          </w:p>
        </w:tc>
        <w:tc>
          <w:tcPr>
            <w:tcW w:w="598" w:type="pct"/>
            <w:shd w:val="clear" w:color="auto" w:fill="auto"/>
            <w:vAlign w:val="center"/>
            <w:hideMark/>
          </w:tcPr>
          <w:p w14:paraId="67474A1B" w14:textId="77777777" w:rsidR="008146AD" w:rsidRPr="00B77457" w:rsidRDefault="008146AD" w:rsidP="00563207">
            <w:pPr>
              <w:ind w:left="-360" w:right="-693" w:firstLine="360"/>
              <w:jc w:val="center"/>
              <w:rPr>
                <w:sz w:val="20"/>
              </w:rPr>
            </w:pPr>
            <w:r w:rsidRPr="00B77457">
              <w:rPr>
                <w:sz w:val="20"/>
              </w:rPr>
              <w:t>200</w:t>
            </w:r>
          </w:p>
        </w:tc>
        <w:tc>
          <w:tcPr>
            <w:tcW w:w="615" w:type="pct"/>
            <w:shd w:val="clear" w:color="auto" w:fill="auto"/>
            <w:vAlign w:val="center"/>
            <w:hideMark/>
          </w:tcPr>
          <w:p w14:paraId="34F2DF7A" w14:textId="77777777" w:rsidR="008146AD" w:rsidRPr="00B77457" w:rsidRDefault="008146AD" w:rsidP="00563207">
            <w:pPr>
              <w:ind w:left="-360" w:right="-693" w:firstLine="360"/>
              <w:jc w:val="center"/>
              <w:rPr>
                <w:sz w:val="20"/>
              </w:rPr>
            </w:pPr>
            <w:r w:rsidRPr="00B77457">
              <w:rPr>
                <w:sz w:val="20"/>
              </w:rPr>
              <w:t>1 val.</w:t>
            </w:r>
          </w:p>
        </w:tc>
        <w:tc>
          <w:tcPr>
            <w:tcW w:w="1049" w:type="pct"/>
            <w:shd w:val="clear" w:color="auto" w:fill="auto"/>
            <w:vAlign w:val="center"/>
          </w:tcPr>
          <w:p w14:paraId="647413D9" w14:textId="77777777" w:rsidR="008146AD" w:rsidRPr="00B77457" w:rsidRDefault="008146AD" w:rsidP="00563207">
            <w:pPr>
              <w:ind w:left="-360" w:right="-693" w:firstLine="360"/>
              <w:jc w:val="center"/>
              <w:rPr>
                <w:sz w:val="20"/>
              </w:rPr>
            </w:pPr>
            <w:r w:rsidRPr="00B77457">
              <w:rPr>
                <w:color w:val="000000"/>
                <w:sz w:val="20"/>
                <w:lang w:eastAsia="lt-LT"/>
              </w:rPr>
              <w:t>17,8</w:t>
            </w:r>
          </w:p>
        </w:tc>
        <w:tc>
          <w:tcPr>
            <w:tcW w:w="1122" w:type="pct"/>
            <w:shd w:val="clear" w:color="auto" w:fill="auto"/>
            <w:vAlign w:val="center"/>
          </w:tcPr>
          <w:p w14:paraId="542A6571" w14:textId="77777777" w:rsidR="008146AD" w:rsidRPr="00B77457" w:rsidRDefault="008146AD" w:rsidP="00563207">
            <w:pPr>
              <w:ind w:left="-360" w:right="-693" w:firstLine="360"/>
              <w:jc w:val="center"/>
              <w:rPr>
                <w:sz w:val="20"/>
              </w:rPr>
            </w:pPr>
            <w:r w:rsidRPr="00B77457">
              <w:rPr>
                <w:color w:val="000000"/>
                <w:sz w:val="20"/>
                <w:lang w:eastAsia="lt-LT"/>
              </w:rPr>
              <w:t>0,09</w:t>
            </w:r>
          </w:p>
        </w:tc>
      </w:tr>
      <w:tr w:rsidR="008146AD" w:rsidRPr="00B77457" w14:paraId="07821728" w14:textId="77777777" w:rsidTr="00563207">
        <w:trPr>
          <w:jc w:val="center"/>
        </w:trPr>
        <w:tc>
          <w:tcPr>
            <w:tcW w:w="1616" w:type="pct"/>
            <w:vMerge/>
            <w:shd w:val="clear" w:color="auto" w:fill="auto"/>
            <w:vAlign w:val="center"/>
            <w:hideMark/>
          </w:tcPr>
          <w:p w14:paraId="1C689E90" w14:textId="77777777" w:rsidR="008146AD" w:rsidRPr="00B77457" w:rsidRDefault="008146AD" w:rsidP="00674EA5">
            <w:pPr>
              <w:ind w:left="-360" w:right="-693" w:firstLine="360"/>
              <w:rPr>
                <w:sz w:val="20"/>
              </w:rPr>
            </w:pPr>
          </w:p>
        </w:tc>
        <w:tc>
          <w:tcPr>
            <w:tcW w:w="598" w:type="pct"/>
            <w:shd w:val="clear" w:color="auto" w:fill="auto"/>
            <w:vAlign w:val="center"/>
            <w:hideMark/>
          </w:tcPr>
          <w:p w14:paraId="7497CE01" w14:textId="77777777" w:rsidR="008146AD" w:rsidRPr="00B77457" w:rsidRDefault="008146AD" w:rsidP="00563207">
            <w:pPr>
              <w:ind w:left="-360" w:right="-693" w:firstLine="360"/>
              <w:jc w:val="center"/>
              <w:rPr>
                <w:sz w:val="20"/>
              </w:rPr>
            </w:pPr>
            <w:r w:rsidRPr="00B77457">
              <w:rPr>
                <w:sz w:val="20"/>
              </w:rPr>
              <w:t>40</w:t>
            </w:r>
          </w:p>
        </w:tc>
        <w:tc>
          <w:tcPr>
            <w:tcW w:w="615" w:type="pct"/>
            <w:shd w:val="clear" w:color="auto" w:fill="auto"/>
            <w:vAlign w:val="center"/>
            <w:hideMark/>
          </w:tcPr>
          <w:p w14:paraId="7EC6F871" w14:textId="77777777" w:rsidR="008146AD" w:rsidRPr="00B77457" w:rsidRDefault="008146AD" w:rsidP="00563207">
            <w:pPr>
              <w:ind w:left="-360" w:right="-693" w:firstLine="360"/>
              <w:jc w:val="center"/>
              <w:rPr>
                <w:sz w:val="20"/>
              </w:rPr>
            </w:pPr>
            <w:r w:rsidRPr="00B77457">
              <w:rPr>
                <w:sz w:val="20"/>
              </w:rPr>
              <w:t>metų</w:t>
            </w:r>
          </w:p>
        </w:tc>
        <w:tc>
          <w:tcPr>
            <w:tcW w:w="1049" w:type="pct"/>
            <w:shd w:val="clear" w:color="auto" w:fill="auto"/>
            <w:vAlign w:val="center"/>
          </w:tcPr>
          <w:p w14:paraId="3235FF76" w14:textId="77777777" w:rsidR="008146AD" w:rsidRPr="00B77457" w:rsidRDefault="008146AD" w:rsidP="00563207">
            <w:pPr>
              <w:ind w:left="-360" w:right="-693" w:firstLine="360"/>
              <w:jc w:val="center"/>
              <w:rPr>
                <w:sz w:val="20"/>
              </w:rPr>
            </w:pPr>
            <w:r w:rsidRPr="00B77457">
              <w:rPr>
                <w:color w:val="000000"/>
                <w:sz w:val="20"/>
                <w:lang w:eastAsia="lt-LT"/>
              </w:rPr>
              <w:t>2,8</w:t>
            </w:r>
          </w:p>
        </w:tc>
        <w:tc>
          <w:tcPr>
            <w:tcW w:w="1122" w:type="pct"/>
            <w:shd w:val="clear" w:color="auto" w:fill="auto"/>
            <w:vAlign w:val="center"/>
          </w:tcPr>
          <w:p w14:paraId="5C9627CF" w14:textId="77777777" w:rsidR="008146AD" w:rsidRPr="00B77457" w:rsidRDefault="008146AD" w:rsidP="00563207">
            <w:pPr>
              <w:ind w:left="-360" w:right="-693" w:firstLine="360"/>
              <w:jc w:val="center"/>
              <w:rPr>
                <w:sz w:val="20"/>
              </w:rPr>
            </w:pPr>
            <w:r w:rsidRPr="00B77457">
              <w:rPr>
                <w:color w:val="000000"/>
                <w:sz w:val="20"/>
                <w:lang w:eastAsia="lt-LT"/>
              </w:rPr>
              <w:t>0,07</w:t>
            </w:r>
          </w:p>
        </w:tc>
      </w:tr>
      <w:tr w:rsidR="008146AD" w:rsidRPr="00B77457" w14:paraId="620F7E40" w14:textId="77777777" w:rsidTr="00563207">
        <w:trPr>
          <w:jc w:val="center"/>
        </w:trPr>
        <w:tc>
          <w:tcPr>
            <w:tcW w:w="1616" w:type="pct"/>
            <w:vMerge w:val="restart"/>
            <w:shd w:val="clear" w:color="auto" w:fill="auto"/>
            <w:vAlign w:val="center"/>
            <w:hideMark/>
          </w:tcPr>
          <w:p w14:paraId="24BEFCAD" w14:textId="77777777" w:rsidR="008146AD" w:rsidRPr="00B77457" w:rsidRDefault="008146AD" w:rsidP="00674EA5">
            <w:pPr>
              <w:ind w:left="-360" w:right="-693" w:firstLine="360"/>
              <w:rPr>
                <w:sz w:val="20"/>
              </w:rPr>
            </w:pPr>
            <w:r w:rsidRPr="00B77457">
              <w:rPr>
                <w:sz w:val="20"/>
              </w:rPr>
              <w:t>Kietosios dalelės (KD</w:t>
            </w:r>
            <w:r w:rsidRPr="00B77457">
              <w:rPr>
                <w:sz w:val="20"/>
                <w:vertAlign w:val="subscript"/>
              </w:rPr>
              <w:t>10</w:t>
            </w:r>
            <w:r w:rsidRPr="00B77457">
              <w:rPr>
                <w:sz w:val="20"/>
              </w:rPr>
              <w:t>)</w:t>
            </w:r>
          </w:p>
        </w:tc>
        <w:tc>
          <w:tcPr>
            <w:tcW w:w="598" w:type="pct"/>
            <w:shd w:val="clear" w:color="auto" w:fill="auto"/>
            <w:vAlign w:val="center"/>
            <w:hideMark/>
          </w:tcPr>
          <w:p w14:paraId="4DF03397" w14:textId="77777777" w:rsidR="008146AD" w:rsidRPr="00B77457" w:rsidRDefault="008146AD" w:rsidP="00563207">
            <w:pPr>
              <w:ind w:left="-360" w:right="-693" w:firstLine="360"/>
              <w:jc w:val="center"/>
              <w:rPr>
                <w:sz w:val="20"/>
              </w:rPr>
            </w:pPr>
            <w:r w:rsidRPr="00B77457">
              <w:rPr>
                <w:sz w:val="20"/>
              </w:rPr>
              <w:t>50</w:t>
            </w:r>
          </w:p>
        </w:tc>
        <w:tc>
          <w:tcPr>
            <w:tcW w:w="615" w:type="pct"/>
            <w:shd w:val="clear" w:color="auto" w:fill="auto"/>
            <w:vAlign w:val="center"/>
            <w:hideMark/>
          </w:tcPr>
          <w:p w14:paraId="12F81148" w14:textId="77777777" w:rsidR="008146AD" w:rsidRPr="00B77457" w:rsidRDefault="008146AD" w:rsidP="00563207">
            <w:pPr>
              <w:ind w:left="-360" w:right="-693" w:firstLine="360"/>
              <w:jc w:val="center"/>
              <w:rPr>
                <w:sz w:val="20"/>
              </w:rPr>
            </w:pPr>
            <w:r w:rsidRPr="00B77457">
              <w:rPr>
                <w:sz w:val="20"/>
              </w:rPr>
              <w:t>paros</w:t>
            </w:r>
          </w:p>
        </w:tc>
        <w:tc>
          <w:tcPr>
            <w:tcW w:w="1049" w:type="pct"/>
            <w:shd w:val="clear" w:color="auto" w:fill="auto"/>
            <w:vAlign w:val="center"/>
          </w:tcPr>
          <w:p w14:paraId="51BBC06F" w14:textId="77777777" w:rsidR="008146AD" w:rsidRPr="00B77457" w:rsidRDefault="008146AD" w:rsidP="00563207">
            <w:pPr>
              <w:ind w:left="-360" w:right="-693" w:firstLine="360"/>
              <w:jc w:val="center"/>
              <w:rPr>
                <w:sz w:val="20"/>
              </w:rPr>
            </w:pPr>
            <w:r w:rsidRPr="00B77457">
              <w:rPr>
                <w:color w:val="000000"/>
                <w:sz w:val="20"/>
                <w:lang w:eastAsia="lt-LT"/>
              </w:rPr>
              <w:t>0,09</w:t>
            </w:r>
          </w:p>
        </w:tc>
        <w:tc>
          <w:tcPr>
            <w:tcW w:w="1122" w:type="pct"/>
            <w:shd w:val="clear" w:color="auto" w:fill="auto"/>
            <w:vAlign w:val="center"/>
          </w:tcPr>
          <w:p w14:paraId="2AD254E4" w14:textId="77777777" w:rsidR="008146AD" w:rsidRPr="00B77457" w:rsidRDefault="008146AD" w:rsidP="00563207">
            <w:pPr>
              <w:ind w:left="-360" w:right="-693" w:firstLine="360"/>
              <w:jc w:val="center"/>
              <w:rPr>
                <w:sz w:val="20"/>
              </w:rPr>
            </w:pPr>
            <w:r w:rsidRPr="00B77457">
              <w:rPr>
                <w:color w:val="000000"/>
                <w:sz w:val="20"/>
                <w:lang w:eastAsia="lt-LT"/>
              </w:rPr>
              <w:t>&lt;0,01</w:t>
            </w:r>
          </w:p>
        </w:tc>
      </w:tr>
      <w:tr w:rsidR="008146AD" w:rsidRPr="00B77457" w14:paraId="4EF4FB7A" w14:textId="77777777" w:rsidTr="00563207">
        <w:trPr>
          <w:jc w:val="center"/>
        </w:trPr>
        <w:tc>
          <w:tcPr>
            <w:tcW w:w="1616" w:type="pct"/>
            <w:vMerge/>
            <w:shd w:val="clear" w:color="auto" w:fill="auto"/>
            <w:vAlign w:val="center"/>
            <w:hideMark/>
          </w:tcPr>
          <w:p w14:paraId="076B4BC6" w14:textId="77777777" w:rsidR="008146AD" w:rsidRPr="00B77457" w:rsidRDefault="008146AD" w:rsidP="00674EA5">
            <w:pPr>
              <w:ind w:left="-360" w:right="-693" w:firstLine="360"/>
              <w:rPr>
                <w:sz w:val="20"/>
              </w:rPr>
            </w:pPr>
          </w:p>
        </w:tc>
        <w:tc>
          <w:tcPr>
            <w:tcW w:w="598" w:type="pct"/>
            <w:shd w:val="clear" w:color="auto" w:fill="auto"/>
            <w:vAlign w:val="center"/>
            <w:hideMark/>
          </w:tcPr>
          <w:p w14:paraId="3A469B56" w14:textId="77777777" w:rsidR="008146AD" w:rsidRPr="00B77457" w:rsidRDefault="008146AD" w:rsidP="00563207">
            <w:pPr>
              <w:ind w:left="-360" w:right="-693" w:firstLine="360"/>
              <w:jc w:val="center"/>
              <w:rPr>
                <w:sz w:val="20"/>
              </w:rPr>
            </w:pPr>
            <w:r w:rsidRPr="00B77457">
              <w:rPr>
                <w:sz w:val="20"/>
              </w:rPr>
              <w:t>40</w:t>
            </w:r>
          </w:p>
        </w:tc>
        <w:tc>
          <w:tcPr>
            <w:tcW w:w="615" w:type="pct"/>
            <w:shd w:val="clear" w:color="auto" w:fill="auto"/>
            <w:vAlign w:val="center"/>
            <w:hideMark/>
          </w:tcPr>
          <w:p w14:paraId="41C1F2C1" w14:textId="77777777" w:rsidR="008146AD" w:rsidRPr="00B77457" w:rsidRDefault="008146AD" w:rsidP="00563207">
            <w:pPr>
              <w:ind w:left="-360" w:right="-693" w:firstLine="360"/>
              <w:jc w:val="center"/>
              <w:rPr>
                <w:sz w:val="20"/>
              </w:rPr>
            </w:pPr>
            <w:r w:rsidRPr="00B77457">
              <w:rPr>
                <w:sz w:val="20"/>
              </w:rPr>
              <w:t>metų</w:t>
            </w:r>
          </w:p>
        </w:tc>
        <w:tc>
          <w:tcPr>
            <w:tcW w:w="1049" w:type="pct"/>
            <w:shd w:val="clear" w:color="auto" w:fill="auto"/>
            <w:vAlign w:val="center"/>
          </w:tcPr>
          <w:p w14:paraId="488ABF03" w14:textId="77777777" w:rsidR="008146AD" w:rsidRPr="00B77457" w:rsidRDefault="008146AD" w:rsidP="00563207">
            <w:pPr>
              <w:ind w:left="-360" w:right="-693" w:firstLine="360"/>
              <w:jc w:val="center"/>
              <w:rPr>
                <w:sz w:val="20"/>
              </w:rPr>
            </w:pPr>
            <w:r w:rsidRPr="00B77457">
              <w:rPr>
                <w:color w:val="000000"/>
                <w:sz w:val="20"/>
                <w:lang w:eastAsia="lt-LT"/>
              </w:rPr>
              <w:t>0,06</w:t>
            </w:r>
          </w:p>
        </w:tc>
        <w:tc>
          <w:tcPr>
            <w:tcW w:w="1122" w:type="pct"/>
            <w:shd w:val="clear" w:color="auto" w:fill="auto"/>
            <w:vAlign w:val="center"/>
          </w:tcPr>
          <w:p w14:paraId="0DCEBB52" w14:textId="77777777" w:rsidR="008146AD" w:rsidRPr="00B77457" w:rsidRDefault="008146AD" w:rsidP="00563207">
            <w:pPr>
              <w:ind w:left="-360" w:right="-693" w:firstLine="360"/>
              <w:jc w:val="center"/>
              <w:rPr>
                <w:sz w:val="20"/>
              </w:rPr>
            </w:pPr>
            <w:r w:rsidRPr="00B77457">
              <w:rPr>
                <w:color w:val="000000"/>
                <w:sz w:val="20"/>
                <w:lang w:eastAsia="lt-LT"/>
              </w:rPr>
              <w:t>&lt;0,01</w:t>
            </w:r>
          </w:p>
        </w:tc>
      </w:tr>
      <w:tr w:rsidR="008146AD" w:rsidRPr="00B77457" w14:paraId="6A7DBA50" w14:textId="77777777" w:rsidTr="00563207">
        <w:trPr>
          <w:jc w:val="center"/>
        </w:trPr>
        <w:tc>
          <w:tcPr>
            <w:tcW w:w="1616" w:type="pct"/>
            <w:shd w:val="clear" w:color="auto" w:fill="auto"/>
            <w:vAlign w:val="center"/>
            <w:hideMark/>
          </w:tcPr>
          <w:p w14:paraId="27604420" w14:textId="77777777" w:rsidR="008146AD" w:rsidRPr="00B77457" w:rsidRDefault="008146AD" w:rsidP="00674EA5">
            <w:pPr>
              <w:ind w:left="-360" w:right="-693" w:firstLine="360"/>
              <w:rPr>
                <w:sz w:val="20"/>
              </w:rPr>
            </w:pPr>
            <w:r w:rsidRPr="00B77457">
              <w:rPr>
                <w:sz w:val="20"/>
              </w:rPr>
              <w:t>Kietosios dalelės (KD</w:t>
            </w:r>
            <w:r w:rsidRPr="00B77457">
              <w:rPr>
                <w:sz w:val="20"/>
                <w:vertAlign w:val="subscript"/>
              </w:rPr>
              <w:t>2,5</w:t>
            </w:r>
            <w:r w:rsidRPr="00B77457">
              <w:rPr>
                <w:sz w:val="20"/>
              </w:rPr>
              <w:t>)</w:t>
            </w:r>
          </w:p>
        </w:tc>
        <w:tc>
          <w:tcPr>
            <w:tcW w:w="598" w:type="pct"/>
            <w:shd w:val="clear" w:color="auto" w:fill="auto"/>
            <w:vAlign w:val="center"/>
            <w:hideMark/>
          </w:tcPr>
          <w:p w14:paraId="33223A12" w14:textId="77777777" w:rsidR="008146AD" w:rsidRPr="00B77457" w:rsidRDefault="008146AD" w:rsidP="00563207">
            <w:pPr>
              <w:ind w:left="-360" w:right="-693" w:firstLine="360"/>
              <w:jc w:val="center"/>
              <w:rPr>
                <w:sz w:val="20"/>
              </w:rPr>
            </w:pPr>
            <w:r w:rsidRPr="00B77457">
              <w:rPr>
                <w:sz w:val="20"/>
              </w:rPr>
              <w:t>20</w:t>
            </w:r>
          </w:p>
        </w:tc>
        <w:tc>
          <w:tcPr>
            <w:tcW w:w="615" w:type="pct"/>
            <w:shd w:val="clear" w:color="auto" w:fill="auto"/>
            <w:vAlign w:val="center"/>
            <w:hideMark/>
          </w:tcPr>
          <w:p w14:paraId="431A9217" w14:textId="77777777" w:rsidR="008146AD" w:rsidRPr="00B77457" w:rsidRDefault="008146AD" w:rsidP="00563207">
            <w:pPr>
              <w:ind w:left="-360" w:right="-693" w:firstLine="360"/>
              <w:jc w:val="center"/>
              <w:rPr>
                <w:sz w:val="20"/>
              </w:rPr>
            </w:pPr>
            <w:r w:rsidRPr="00B77457">
              <w:rPr>
                <w:sz w:val="20"/>
              </w:rPr>
              <w:t>metų</w:t>
            </w:r>
          </w:p>
        </w:tc>
        <w:tc>
          <w:tcPr>
            <w:tcW w:w="1049" w:type="pct"/>
            <w:shd w:val="clear" w:color="auto" w:fill="auto"/>
            <w:vAlign w:val="center"/>
          </w:tcPr>
          <w:p w14:paraId="6D63561E" w14:textId="77777777" w:rsidR="008146AD" w:rsidRPr="00B77457" w:rsidRDefault="008146AD" w:rsidP="00563207">
            <w:pPr>
              <w:ind w:left="-360" w:right="-693" w:firstLine="360"/>
              <w:jc w:val="center"/>
              <w:rPr>
                <w:sz w:val="20"/>
              </w:rPr>
            </w:pPr>
            <w:r w:rsidRPr="00B77457">
              <w:rPr>
                <w:color w:val="000000"/>
                <w:sz w:val="20"/>
                <w:lang w:eastAsia="lt-LT"/>
              </w:rPr>
              <w:t>0,03</w:t>
            </w:r>
          </w:p>
        </w:tc>
        <w:tc>
          <w:tcPr>
            <w:tcW w:w="1122" w:type="pct"/>
            <w:shd w:val="clear" w:color="auto" w:fill="auto"/>
            <w:vAlign w:val="center"/>
          </w:tcPr>
          <w:p w14:paraId="16EBADF8" w14:textId="77777777" w:rsidR="008146AD" w:rsidRPr="00B77457" w:rsidRDefault="008146AD" w:rsidP="00563207">
            <w:pPr>
              <w:ind w:left="-360" w:right="-693" w:firstLine="360"/>
              <w:jc w:val="center"/>
              <w:rPr>
                <w:sz w:val="20"/>
              </w:rPr>
            </w:pPr>
            <w:r w:rsidRPr="00B77457">
              <w:rPr>
                <w:color w:val="000000"/>
                <w:sz w:val="20"/>
                <w:lang w:eastAsia="lt-LT"/>
              </w:rPr>
              <w:t>&lt;0,01</w:t>
            </w:r>
          </w:p>
        </w:tc>
      </w:tr>
      <w:tr w:rsidR="008146AD" w:rsidRPr="00B77457" w14:paraId="75A4546D" w14:textId="77777777" w:rsidTr="00563207">
        <w:trPr>
          <w:jc w:val="center"/>
        </w:trPr>
        <w:tc>
          <w:tcPr>
            <w:tcW w:w="1616" w:type="pct"/>
            <w:vMerge w:val="restart"/>
            <w:shd w:val="clear" w:color="auto" w:fill="auto"/>
            <w:vAlign w:val="center"/>
          </w:tcPr>
          <w:p w14:paraId="74618A3E" w14:textId="77777777" w:rsidR="008146AD" w:rsidRPr="00B77457" w:rsidRDefault="008146AD" w:rsidP="00674EA5">
            <w:pPr>
              <w:ind w:left="-360" w:right="-693" w:firstLine="360"/>
              <w:rPr>
                <w:sz w:val="20"/>
              </w:rPr>
            </w:pPr>
            <w:r w:rsidRPr="00B77457">
              <w:rPr>
                <w:sz w:val="20"/>
              </w:rPr>
              <w:t>Etanolis</w:t>
            </w:r>
          </w:p>
        </w:tc>
        <w:tc>
          <w:tcPr>
            <w:tcW w:w="598" w:type="pct"/>
            <w:shd w:val="clear" w:color="auto" w:fill="auto"/>
            <w:vAlign w:val="center"/>
          </w:tcPr>
          <w:p w14:paraId="5D015E0A" w14:textId="77777777" w:rsidR="008146AD" w:rsidRPr="00B77457" w:rsidRDefault="008146AD" w:rsidP="00563207">
            <w:pPr>
              <w:ind w:left="-360" w:right="-693" w:firstLine="360"/>
              <w:jc w:val="center"/>
              <w:rPr>
                <w:sz w:val="20"/>
              </w:rPr>
            </w:pPr>
            <w:r w:rsidRPr="00B77457">
              <w:rPr>
                <w:sz w:val="20"/>
              </w:rPr>
              <w:t>1400</w:t>
            </w:r>
          </w:p>
        </w:tc>
        <w:tc>
          <w:tcPr>
            <w:tcW w:w="615" w:type="pct"/>
            <w:shd w:val="clear" w:color="auto" w:fill="auto"/>
            <w:vAlign w:val="center"/>
          </w:tcPr>
          <w:p w14:paraId="188186AB" w14:textId="77777777" w:rsidR="008146AD" w:rsidRPr="00B77457" w:rsidRDefault="008146AD" w:rsidP="00563207">
            <w:pPr>
              <w:ind w:left="-360" w:right="-693" w:firstLine="360"/>
              <w:jc w:val="center"/>
              <w:rPr>
                <w:sz w:val="20"/>
              </w:rPr>
            </w:pPr>
            <w:r w:rsidRPr="00B77457">
              <w:rPr>
                <w:sz w:val="20"/>
              </w:rPr>
              <w:t>0,5 val.</w:t>
            </w:r>
          </w:p>
        </w:tc>
        <w:tc>
          <w:tcPr>
            <w:tcW w:w="1049" w:type="pct"/>
            <w:shd w:val="clear" w:color="auto" w:fill="auto"/>
            <w:vAlign w:val="center"/>
          </w:tcPr>
          <w:p w14:paraId="3C180A37" w14:textId="77777777" w:rsidR="008146AD" w:rsidRPr="00B77457" w:rsidRDefault="008146AD" w:rsidP="00563207">
            <w:pPr>
              <w:ind w:left="-360" w:right="-693" w:firstLine="360"/>
              <w:jc w:val="center"/>
              <w:rPr>
                <w:sz w:val="20"/>
              </w:rPr>
            </w:pPr>
            <w:r w:rsidRPr="00B77457">
              <w:rPr>
                <w:color w:val="000000"/>
                <w:sz w:val="20"/>
                <w:lang w:eastAsia="lt-LT"/>
              </w:rPr>
              <w:t>36,2</w:t>
            </w:r>
          </w:p>
        </w:tc>
        <w:tc>
          <w:tcPr>
            <w:tcW w:w="1122" w:type="pct"/>
            <w:shd w:val="clear" w:color="auto" w:fill="auto"/>
            <w:vAlign w:val="center"/>
          </w:tcPr>
          <w:p w14:paraId="014CAD63" w14:textId="77777777" w:rsidR="008146AD" w:rsidRPr="00B77457" w:rsidRDefault="008146AD" w:rsidP="00563207">
            <w:pPr>
              <w:ind w:left="-360" w:right="-693" w:firstLine="360"/>
              <w:jc w:val="center"/>
              <w:rPr>
                <w:sz w:val="20"/>
              </w:rPr>
            </w:pPr>
            <w:r w:rsidRPr="00B77457">
              <w:rPr>
                <w:color w:val="000000"/>
                <w:sz w:val="20"/>
                <w:lang w:eastAsia="lt-LT"/>
              </w:rPr>
              <w:t>0,03</w:t>
            </w:r>
          </w:p>
        </w:tc>
      </w:tr>
      <w:tr w:rsidR="008146AD" w:rsidRPr="00B77457" w14:paraId="04CB7E98" w14:textId="77777777" w:rsidTr="00563207">
        <w:trPr>
          <w:jc w:val="center"/>
        </w:trPr>
        <w:tc>
          <w:tcPr>
            <w:tcW w:w="1616" w:type="pct"/>
            <w:vMerge/>
            <w:shd w:val="clear" w:color="auto" w:fill="auto"/>
            <w:vAlign w:val="center"/>
          </w:tcPr>
          <w:p w14:paraId="3C47D2E9" w14:textId="77777777" w:rsidR="008146AD" w:rsidRPr="00B77457" w:rsidRDefault="008146AD" w:rsidP="00674EA5">
            <w:pPr>
              <w:ind w:left="-360" w:right="-693" w:firstLine="360"/>
              <w:rPr>
                <w:sz w:val="20"/>
              </w:rPr>
            </w:pPr>
          </w:p>
        </w:tc>
        <w:tc>
          <w:tcPr>
            <w:tcW w:w="598" w:type="pct"/>
            <w:shd w:val="clear" w:color="auto" w:fill="auto"/>
            <w:vAlign w:val="center"/>
          </w:tcPr>
          <w:p w14:paraId="2A72F6A8" w14:textId="77777777" w:rsidR="008146AD" w:rsidRPr="00B77457" w:rsidRDefault="008146AD" w:rsidP="00563207">
            <w:pPr>
              <w:ind w:left="-360" w:right="-693" w:firstLine="360"/>
              <w:jc w:val="center"/>
              <w:rPr>
                <w:sz w:val="20"/>
              </w:rPr>
            </w:pPr>
            <w:r w:rsidRPr="00B77457">
              <w:rPr>
                <w:sz w:val="20"/>
              </w:rPr>
              <w:t>500</w:t>
            </w:r>
          </w:p>
        </w:tc>
        <w:tc>
          <w:tcPr>
            <w:tcW w:w="615" w:type="pct"/>
            <w:shd w:val="clear" w:color="auto" w:fill="auto"/>
            <w:vAlign w:val="center"/>
          </w:tcPr>
          <w:p w14:paraId="176D65D9" w14:textId="77777777" w:rsidR="008146AD" w:rsidRPr="00B77457" w:rsidRDefault="008146AD" w:rsidP="00563207">
            <w:pPr>
              <w:ind w:left="-360" w:right="-693" w:firstLine="360"/>
              <w:jc w:val="center"/>
              <w:rPr>
                <w:sz w:val="20"/>
              </w:rPr>
            </w:pPr>
            <w:r w:rsidRPr="00B77457">
              <w:rPr>
                <w:sz w:val="20"/>
              </w:rPr>
              <w:t>paros</w:t>
            </w:r>
          </w:p>
        </w:tc>
        <w:tc>
          <w:tcPr>
            <w:tcW w:w="1049" w:type="pct"/>
            <w:shd w:val="clear" w:color="auto" w:fill="auto"/>
            <w:vAlign w:val="center"/>
          </w:tcPr>
          <w:p w14:paraId="5AE8EF00" w14:textId="77777777" w:rsidR="008146AD" w:rsidRPr="00B77457" w:rsidRDefault="008146AD" w:rsidP="00563207">
            <w:pPr>
              <w:ind w:left="-360" w:right="-693" w:firstLine="360"/>
              <w:jc w:val="center"/>
              <w:rPr>
                <w:sz w:val="20"/>
              </w:rPr>
            </w:pPr>
            <w:r w:rsidRPr="00B77457">
              <w:rPr>
                <w:color w:val="000000"/>
                <w:sz w:val="20"/>
                <w:lang w:eastAsia="lt-LT"/>
              </w:rPr>
              <w:t>33,6</w:t>
            </w:r>
          </w:p>
        </w:tc>
        <w:tc>
          <w:tcPr>
            <w:tcW w:w="1122" w:type="pct"/>
            <w:shd w:val="clear" w:color="auto" w:fill="auto"/>
            <w:vAlign w:val="center"/>
          </w:tcPr>
          <w:p w14:paraId="3525C38B" w14:textId="77777777" w:rsidR="008146AD" w:rsidRPr="00B77457" w:rsidRDefault="008146AD" w:rsidP="00563207">
            <w:pPr>
              <w:ind w:left="-360" w:right="-693" w:firstLine="360"/>
              <w:jc w:val="center"/>
              <w:rPr>
                <w:sz w:val="20"/>
              </w:rPr>
            </w:pPr>
            <w:r w:rsidRPr="00B77457">
              <w:rPr>
                <w:color w:val="000000"/>
                <w:sz w:val="20"/>
                <w:lang w:eastAsia="lt-LT"/>
              </w:rPr>
              <w:t>0,07</w:t>
            </w:r>
          </w:p>
        </w:tc>
      </w:tr>
      <w:tr w:rsidR="008146AD" w:rsidRPr="00B77457" w14:paraId="086B5FBF" w14:textId="77777777" w:rsidTr="00563207">
        <w:trPr>
          <w:jc w:val="center"/>
        </w:trPr>
        <w:tc>
          <w:tcPr>
            <w:tcW w:w="1616" w:type="pct"/>
            <w:vMerge w:val="restart"/>
            <w:shd w:val="clear" w:color="auto" w:fill="auto"/>
            <w:vAlign w:val="center"/>
          </w:tcPr>
          <w:p w14:paraId="0DC4518F" w14:textId="77777777" w:rsidR="008146AD" w:rsidRPr="00B77457" w:rsidRDefault="008146AD" w:rsidP="00674EA5">
            <w:pPr>
              <w:ind w:left="-360" w:right="-693" w:firstLine="360"/>
              <w:rPr>
                <w:sz w:val="20"/>
              </w:rPr>
            </w:pPr>
            <w:r w:rsidRPr="00B77457">
              <w:rPr>
                <w:sz w:val="20"/>
              </w:rPr>
              <w:t>Acetonas</w:t>
            </w:r>
          </w:p>
        </w:tc>
        <w:tc>
          <w:tcPr>
            <w:tcW w:w="598" w:type="pct"/>
            <w:shd w:val="clear" w:color="auto" w:fill="auto"/>
            <w:vAlign w:val="center"/>
          </w:tcPr>
          <w:p w14:paraId="3F79813D" w14:textId="77777777" w:rsidR="008146AD" w:rsidRPr="00B77457" w:rsidRDefault="008146AD" w:rsidP="00563207">
            <w:pPr>
              <w:ind w:left="-360" w:right="-693" w:firstLine="360"/>
              <w:jc w:val="center"/>
              <w:rPr>
                <w:sz w:val="20"/>
              </w:rPr>
            </w:pPr>
            <w:r w:rsidRPr="00B77457">
              <w:rPr>
                <w:sz w:val="20"/>
              </w:rPr>
              <w:t>350</w:t>
            </w:r>
          </w:p>
        </w:tc>
        <w:tc>
          <w:tcPr>
            <w:tcW w:w="615" w:type="pct"/>
            <w:shd w:val="clear" w:color="auto" w:fill="auto"/>
            <w:vAlign w:val="center"/>
          </w:tcPr>
          <w:p w14:paraId="335FD408" w14:textId="77777777" w:rsidR="008146AD" w:rsidRPr="00B77457" w:rsidRDefault="008146AD" w:rsidP="00563207">
            <w:pPr>
              <w:ind w:left="-360" w:right="-693" w:firstLine="360"/>
              <w:jc w:val="center"/>
              <w:rPr>
                <w:sz w:val="20"/>
              </w:rPr>
            </w:pPr>
            <w:r w:rsidRPr="00B77457">
              <w:rPr>
                <w:sz w:val="20"/>
              </w:rPr>
              <w:t>0,5 val.</w:t>
            </w:r>
          </w:p>
        </w:tc>
        <w:tc>
          <w:tcPr>
            <w:tcW w:w="1049" w:type="pct"/>
            <w:shd w:val="clear" w:color="auto" w:fill="auto"/>
            <w:vAlign w:val="center"/>
          </w:tcPr>
          <w:p w14:paraId="7E560CB2" w14:textId="77777777" w:rsidR="008146AD" w:rsidRPr="00B77457" w:rsidRDefault="008146AD" w:rsidP="00563207">
            <w:pPr>
              <w:ind w:left="-360" w:right="-693" w:firstLine="360"/>
              <w:jc w:val="center"/>
              <w:rPr>
                <w:sz w:val="20"/>
              </w:rPr>
            </w:pPr>
            <w:r w:rsidRPr="00B77457">
              <w:rPr>
                <w:color w:val="000000"/>
                <w:sz w:val="20"/>
                <w:lang w:eastAsia="lt-LT"/>
              </w:rPr>
              <w:t>21,5</w:t>
            </w:r>
          </w:p>
        </w:tc>
        <w:tc>
          <w:tcPr>
            <w:tcW w:w="1122" w:type="pct"/>
            <w:shd w:val="clear" w:color="auto" w:fill="auto"/>
            <w:vAlign w:val="center"/>
          </w:tcPr>
          <w:p w14:paraId="4632080B" w14:textId="77777777" w:rsidR="008146AD" w:rsidRPr="00B77457" w:rsidRDefault="008146AD" w:rsidP="00563207">
            <w:pPr>
              <w:ind w:left="-360" w:right="-693" w:firstLine="360"/>
              <w:jc w:val="center"/>
              <w:rPr>
                <w:sz w:val="20"/>
              </w:rPr>
            </w:pPr>
            <w:r w:rsidRPr="00B77457">
              <w:rPr>
                <w:color w:val="000000"/>
                <w:sz w:val="20"/>
                <w:lang w:eastAsia="lt-LT"/>
              </w:rPr>
              <w:t>0,06</w:t>
            </w:r>
          </w:p>
        </w:tc>
      </w:tr>
      <w:tr w:rsidR="008146AD" w:rsidRPr="00B77457" w14:paraId="501AFB76" w14:textId="77777777" w:rsidTr="00563207">
        <w:trPr>
          <w:jc w:val="center"/>
        </w:trPr>
        <w:tc>
          <w:tcPr>
            <w:tcW w:w="1616" w:type="pct"/>
            <w:vMerge/>
            <w:shd w:val="clear" w:color="auto" w:fill="auto"/>
            <w:vAlign w:val="center"/>
          </w:tcPr>
          <w:p w14:paraId="1A44DC62" w14:textId="77777777" w:rsidR="008146AD" w:rsidRPr="00B77457" w:rsidRDefault="008146AD" w:rsidP="00674EA5">
            <w:pPr>
              <w:ind w:left="-360" w:right="-693" w:firstLine="360"/>
              <w:rPr>
                <w:sz w:val="20"/>
              </w:rPr>
            </w:pPr>
          </w:p>
        </w:tc>
        <w:tc>
          <w:tcPr>
            <w:tcW w:w="598" w:type="pct"/>
            <w:shd w:val="clear" w:color="auto" w:fill="auto"/>
            <w:vAlign w:val="center"/>
          </w:tcPr>
          <w:p w14:paraId="5EC765B4" w14:textId="77777777" w:rsidR="008146AD" w:rsidRPr="00B77457" w:rsidRDefault="008146AD" w:rsidP="00563207">
            <w:pPr>
              <w:ind w:left="-360" w:right="-693" w:firstLine="360"/>
              <w:jc w:val="center"/>
              <w:rPr>
                <w:sz w:val="20"/>
              </w:rPr>
            </w:pPr>
            <w:r w:rsidRPr="00B77457">
              <w:rPr>
                <w:sz w:val="20"/>
              </w:rPr>
              <w:t>350</w:t>
            </w:r>
          </w:p>
        </w:tc>
        <w:tc>
          <w:tcPr>
            <w:tcW w:w="615" w:type="pct"/>
            <w:shd w:val="clear" w:color="auto" w:fill="auto"/>
            <w:vAlign w:val="center"/>
          </w:tcPr>
          <w:p w14:paraId="22959CE2" w14:textId="77777777" w:rsidR="008146AD" w:rsidRPr="00B77457" w:rsidRDefault="008146AD" w:rsidP="00563207">
            <w:pPr>
              <w:ind w:left="-360" w:right="-693" w:firstLine="360"/>
              <w:jc w:val="center"/>
              <w:rPr>
                <w:sz w:val="20"/>
              </w:rPr>
            </w:pPr>
            <w:r w:rsidRPr="00B77457">
              <w:rPr>
                <w:sz w:val="20"/>
              </w:rPr>
              <w:t>paros</w:t>
            </w:r>
          </w:p>
        </w:tc>
        <w:tc>
          <w:tcPr>
            <w:tcW w:w="1049" w:type="pct"/>
            <w:shd w:val="clear" w:color="auto" w:fill="auto"/>
            <w:vAlign w:val="center"/>
          </w:tcPr>
          <w:p w14:paraId="60B0528E" w14:textId="77777777" w:rsidR="008146AD" w:rsidRPr="00B77457" w:rsidRDefault="008146AD" w:rsidP="00563207">
            <w:pPr>
              <w:ind w:left="-360" w:right="-693" w:firstLine="360"/>
              <w:jc w:val="center"/>
              <w:rPr>
                <w:sz w:val="20"/>
              </w:rPr>
            </w:pPr>
            <w:r w:rsidRPr="00B77457">
              <w:rPr>
                <w:color w:val="000000"/>
                <w:sz w:val="20"/>
                <w:lang w:eastAsia="lt-LT"/>
              </w:rPr>
              <w:t>20</w:t>
            </w:r>
          </w:p>
        </w:tc>
        <w:tc>
          <w:tcPr>
            <w:tcW w:w="1122" w:type="pct"/>
            <w:shd w:val="clear" w:color="auto" w:fill="auto"/>
            <w:vAlign w:val="center"/>
          </w:tcPr>
          <w:p w14:paraId="675C0439" w14:textId="77777777" w:rsidR="008146AD" w:rsidRPr="00B77457" w:rsidRDefault="008146AD" w:rsidP="00563207">
            <w:pPr>
              <w:ind w:left="-360" w:right="-693" w:firstLine="360"/>
              <w:jc w:val="center"/>
              <w:rPr>
                <w:sz w:val="20"/>
              </w:rPr>
            </w:pPr>
            <w:r w:rsidRPr="00B77457">
              <w:rPr>
                <w:color w:val="000000"/>
                <w:sz w:val="20"/>
                <w:lang w:eastAsia="lt-LT"/>
              </w:rPr>
              <w:t>0,06</w:t>
            </w:r>
          </w:p>
        </w:tc>
      </w:tr>
      <w:tr w:rsidR="008146AD" w:rsidRPr="00B77457" w14:paraId="6AE895C3" w14:textId="77777777" w:rsidTr="00563207">
        <w:trPr>
          <w:jc w:val="center"/>
        </w:trPr>
        <w:tc>
          <w:tcPr>
            <w:tcW w:w="1616" w:type="pct"/>
            <w:vMerge w:val="restart"/>
            <w:shd w:val="clear" w:color="auto" w:fill="auto"/>
            <w:vAlign w:val="center"/>
          </w:tcPr>
          <w:p w14:paraId="362DC844" w14:textId="77777777" w:rsidR="008146AD" w:rsidRPr="00B77457" w:rsidRDefault="008146AD" w:rsidP="00674EA5">
            <w:pPr>
              <w:ind w:left="-360" w:right="-693" w:firstLine="360"/>
              <w:rPr>
                <w:sz w:val="20"/>
              </w:rPr>
            </w:pPr>
            <w:r w:rsidRPr="00B77457">
              <w:rPr>
                <w:sz w:val="20"/>
              </w:rPr>
              <w:t>Fenolis</w:t>
            </w:r>
          </w:p>
        </w:tc>
        <w:tc>
          <w:tcPr>
            <w:tcW w:w="598" w:type="pct"/>
            <w:shd w:val="clear" w:color="auto" w:fill="auto"/>
            <w:vAlign w:val="center"/>
          </w:tcPr>
          <w:p w14:paraId="1568AFD9" w14:textId="77777777" w:rsidR="008146AD" w:rsidRPr="00B77457" w:rsidRDefault="008146AD" w:rsidP="00563207">
            <w:pPr>
              <w:ind w:left="-360" w:right="-693" w:firstLine="360"/>
              <w:jc w:val="center"/>
              <w:rPr>
                <w:sz w:val="20"/>
              </w:rPr>
            </w:pPr>
            <w:r w:rsidRPr="00B77457">
              <w:rPr>
                <w:sz w:val="20"/>
              </w:rPr>
              <w:t>10</w:t>
            </w:r>
          </w:p>
        </w:tc>
        <w:tc>
          <w:tcPr>
            <w:tcW w:w="615" w:type="pct"/>
            <w:shd w:val="clear" w:color="auto" w:fill="auto"/>
            <w:vAlign w:val="center"/>
          </w:tcPr>
          <w:p w14:paraId="6C2ED4D2" w14:textId="77777777" w:rsidR="008146AD" w:rsidRPr="00B77457" w:rsidRDefault="008146AD" w:rsidP="00563207">
            <w:pPr>
              <w:ind w:left="-360" w:right="-693" w:firstLine="360"/>
              <w:jc w:val="center"/>
              <w:rPr>
                <w:sz w:val="20"/>
              </w:rPr>
            </w:pPr>
            <w:r w:rsidRPr="00B77457">
              <w:rPr>
                <w:sz w:val="20"/>
              </w:rPr>
              <w:t>0,5 val.</w:t>
            </w:r>
          </w:p>
        </w:tc>
        <w:tc>
          <w:tcPr>
            <w:tcW w:w="1049" w:type="pct"/>
            <w:shd w:val="clear" w:color="auto" w:fill="auto"/>
            <w:vAlign w:val="center"/>
          </w:tcPr>
          <w:p w14:paraId="5BA776F2" w14:textId="77777777" w:rsidR="008146AD" w:rsidRPr="00B77457" w:rsidRDefault="008146AD" w:rsidP="00563207">
            <w:pPr>
              <w:ind w:left="-360" w:right="-693" w:firstLine="360"/>
              <w:jc w:val="center"/>
              <w:rPr>
                <w:sz w:val="20"/>
              </w:rPr>
            </w:pPr>
            <w:r w:rsidRPr="00B77457">
              <w:rPr>
                <w:color w:val="000000"/>
                <w:sz w:val="20"/>
                <w:lang w:eastAsia="lt-LT"/>
              </w:rPr>
              <w:t>0,24</w:t>
            </w:r>
          </w:p>
        </w:tc>
        <w:tc>
          <w:tcPr>
            <w:tcW w:w="1122" w:type="pct"/>
            <w:shd w:val="clear" w:color="auto" w:fill="auto"/>
            <w:vAlign w:val="center"/>
          </w:tcPr>
          <w:p w14:paraId="428B0917" w14:textId="77777777" w:rsidR="008146AD" w:rsidRPr="00B77457" w:rsidRDefault="008146AD" w:rsidP="00563207">
            <w:pPr>
              <w:ind w:left="-360" w:right="-693" w:firstLine="360"/>
              <w:jc w:val="center"/>
              <w:rPr>
                <w:sz w:val="20"/>
              </w:rPr>
            </w:pPr>
            <w:r w:rsidRPr="00B77457">
              <w:rPr>
                <w:color w:val="000000"/>
                <w:sz w:val="20"/>
                <w:lang w:eastAsia="lt-LT"/>
              </w:rPr>
              <w:t>0,02</w:t>
            </w:r>
          </w:p>
        </w:tc>
      </w:tr>
      <w:tr w:rsidR="008146AD" w:rsidRPr="00B77457" w14:paraId="376086F0" w14:textId="77777777" w:rsidTr="00563207">
        <w:trPr>
          <w:jc w:val="center"/>
        </w:trPr>
        <w:tc>
          <w:tcPr>
            <w:tcW w:w="1616" w:type="pct"/>
            <w:vMerge/>
            <w:shd w:val="clear" w:color="auto" w:fill="auto"/>
            <w:vAlign w:val="center"/>
          </w:tcPr>
          <w:p w14:paraId="77C654F2" w14:textId="77777777" w:rsidR="008146AD" w:rsidRPr="00B77457" w:rsidRDefault="008146AD" w:rsidP="00674EA5">
            <w:pPr>
              <w:ind w:left="-360" w:right="-693" w:firstLine="360"/>
              <w:rPr>
                <w:sz w:val="20"/>
              </w:rPr>
            </w:pPr>
          </w:p>
        </w:tc>
        <w:tc>
          <w:tcPr>
            <w:tcW w:w="598" w:type="pct"/>
            <w:shd w:val="clear" w:color="auto" w:fill="auto"/>
            <w:vAlign w:val="center"/>
          </w:tcPr>
          <w:p w14:paraId="0EB5B28A" w14:textId="77777777" w:rsidR="008146AD" w:rsidRPr="00B77457" w:rsidRDefault="008146AD" w:rsidP="00563207">
            <w:pPr>
              <w:ind w:left="-360" w:right="-693" w:firstLine="360"/>
              <w:jc w:val="center"/>
              <w:rPr>
                <w:sz w:val="20"/>
              </w:rPr>
            </w:pPr>
            <w:r w:rsidRPr="00B77457">
              <w:rPr>
                <w:sz w:val="20"/>
              </w:rPr>
              <w:t>3</w:t>
            </w:r>
          </w:p>
        </w:tc>
        <w:tc>
          <w:tcPr>
            <w:tcW w:w="615" w:type="pct"/>
            <w:shd w:val="clear" w:color="auto" w:fill="auto"/>
            <w:vAlign w:val="center"/>
          </w:tcPr>
          <w:p w14:paraId="6B8F1DE4" w14:textId="77777777" w:rsidR="008146AD" w:rsidRPr="00B77457" w:rsidRDefault="008146AD" w:rsidP="00563207">
            <w:pPr>
              <w:ind w:left="-360" w:right="-693" w:firstLine="360"/>
              <w:jc w:val="center"/>
              <w:rPr>
                <w:sz w:val="20"/>
              </w:rPr>
            </w:pPr>
            <w:r w:rsidRPr="00B77457">
              <w:rPr>
                <w:sz w:val="20"/>
              </w:rPr>
              <w:t>paros</w:t>
            </w:r>
          </w:p>
        </w:tc>
        <w:tc>
          <w:tcPr>
            <w:tcW w:w="1049" w:type="pct"/>
            <w:shd w:val="clear" w:color="auto" w:fill="auto"/>
            <w:vAlign w:val="center"/>
          </w:tcPr>
          <w:p w14:paraId="6C7A91C9" w14:textId="77777777" w:rsidR="008146AD" w:rsidRPr="00B77457" w:rsidRDefault="008146AD" w:rsidP="00563207">
            <w:pPr>
              <w:ind w:left="-360" w:right="-693" w:firstLine="360"/>
              <w:jc w:val="center"/>
              <w:rPr>
                <w:sz w:val="20"/>
              </w:rPr>
            </w:pPr>
            <w:r w:rsidRPr="00B77457">
              <w:rPr>
                <w:color w:val="000000"/>
                <w:sz w:val="20"/>
                <w:lang w:eastAsia="lt-LT"/>
              </w:rPr>
              <w:t>0,22</w:t>
            </w:r>
          </w:p>
        </w:tc>
        <w:tc>
          <w:tcPr>
            <w:tcW w:w="1122" w:type="pct"/>
            <w:shd w:val="clear" w:color="auto" w:fill="auto"/>
            <w:vAlign w:val="center"/>
          </w:tcPr>
          <w:p w14:paraId="3537C3D5" w14:textId="77777777" w:rsidR="008146AD" w:rsidRPr="00B77457" w:rsidRDefault="008146AD" w:rsidP="00563207">
            <w:pPr>
              <w:ind w:left="-360" w:right="-693" w:firstLine="360"/>
              <w:jc w:val="center"/>
              <w:rPr>
                <w:sz w:val="20"/>
              </w:rPr>
            </w:pPr>
            <w:r w:rsidRPr="00B77457">
              <w:rPr>
                <w:color w:val="000000"/>
                <w:sz w:val="20"/>
                <w:lang w:eastAsia="lt-LT"/>
              </w:rPr>
              <w:t>0,07</w:t>
            </w:r>
          </w:p>
        </w:tc>
      </w:tr>
      <w:tr w:rsidR="008146AD" w:rsidRPr="00B77457" w14:paraId="73AF13E4" w14:textId="77777777" w:rsidTr="00563207">
        <w:trPr>
          <w:jc w:val="center"/>
        </w:trPr>
        <w:tc>
          <w:tcPr>
            <w:tcW w:w="5000" w:type="pct"/>
            <w:gridSpan w:val="5"/>
            <w:shd w:val="clear" w:color="auto" w:fill="F2F2F2"/>
            <w:noWrap/>
            <w:vAlign w:val="center"/>
            <w:hideMark/>
          </w:tcPr>
          <w:p w14:paraId="0D2586BF" w14:textId="77777777" w:rsidR="008146AD" w:rsidRPr="00B77457" w:rsidRDefault="008146AD" w:rsidP="00674EA5">
            <w:pPr>
              <w:ind w:left="-360" w:right="-693" w:firstLine="360"/>
              <w:jc w:val="center"/>
              <w:rPr>
                <w:i/>
                <w:sz w:val="20"/>
              </w:rPr>
            </w:pPr>
            <w:r w:rsidRPr="00B77457">
              <w:rPr>
                <w:i/>
                <w:sz w:val="20"/>
              </w:rPr>
              <w:t>Su fonine tarša</w:t>
            </w:r>
          </w:p>
        </w:tc>
      </w:tr>
      <w:tr w:rsidR="008146AD" w:rsidRPr="00B77457" w14:paraId="5605550F" w14:textId="77777777" w:rsidTr="00563207">
        <w:trPr>
          <w:jc w:val="center"/>
        </w:trPr>
        <w:tc>
          <w:tcPr>
            <w:tcW w:w="1616" w:type="pct"/>
            <w:shd w:val="clear" w:color="auto" w:fill="auto"/>
            <w:vAlign w:val="center"/>
            <w:hideMark/>
          </w:tcPr>
          <w:p w14:paraId="1E9B0F1C" w14:textId="77777777" w:rsidR="008146AD" w:rsidRPr="00B77457" w:rsidRDefault="008146AD" w:rsidP="00674EA5">
            <w:pPr>
              <w:ind w:left="-360" w:right="-693" w:firstLine="360"/>
              <w:rPr>
                <w:sz w:val="20"/>
              </w:rPr>
            </w:pPr>
            <w:r w:rsidRPr="00B77457">
              <w:rPr>
                <w:sz w:val="20"/>
              </w:rPr>
              <w:t>Angliavandeniliai (LOJ)</w:t>
            </w:r>
          </w:p>
        </w:tc>
        <w:tc>
          <w:tcPr>
            <w:tcW w:w="598" w:type="pct"/>
            <w:shd w:val="clear" w:color="auto" w:fill="auto"/>
            <w:vAlign w:val="center"/>
            <w:hideMark/>
          </w:tcPr>
          <w:p w14:paraId="3D9F739F" w14:textId="77777777" w:rsidR="008146AD" w:rsidRPr="00B77457" w:rsidRDefault="008146AD" w:rsidP="00563207">
            <w:pPr>
              <w:ind w:left="-360" w:right="-693" w:firstLine="360"/>
              <w:jc w:val="center"/>
              <w:rPr>
                <w:sz w:val="20"/>
              </w:rPr>
            </w:pPr>
            <w:r w:rsidRPr="00B77457">
              <w:rPr>
                <w:sz w:val="20"/>
              </w:rPr>
              <w:t>1000</w:t>
            </w:r>
          </w:p>
        </w:tc>
        <w:tc>
          <w:tcPr>
            <w:tcW w:w="615" w:type="pct"/>
            <w:shd w:val="clear" w:color="auto" w:fill="auto"/>
            <w:vAlign w:val="center"/>
            <w:hideMark/>
          </w:tcPr>
          <w:p w14:paraId="29237B6C" w14:textId="77777777" w:rsidR="008146AD" w:rsidRPr="00B77457" w:rsidRDefault="008146AD" w:rsidP="00563207">
            <w:pPr>
              <w:ind w:left="-360" w:right="-693" w:firstLine="360"/>
              <w:jc w:val="center"/>
              <w:rPr>
                <w:sz w:val="20"/>
              </w:rPr>
            </w:pPr>
            <w:r w:rsidRPr="00B77457">
              <w:rPr>
                <w:sz w:val="20"/>
              </w:rPr>
              <w:t>0,5 val.</w:t>
            </w:r>
          </w:p>
        </w:tc>
        <w:tc>
          <w:tcPr>
            <w:tcW w:w="1049" w:type="pct"/>
            <w:shd w:val="clear" w:color="auto" w:fill="auto"/>
            <w:vAlign w:val="center"/>
          </w:tcPr>
          <w:p w14:paraId="51429DD9" w14:textId="77777777" w:rsidR="008146AD" w:rsidRPr="00B77457" w:rsidRDefault="008146AD" w:rsidP="00563207">
            <w:pPr>
              <w:ind w:left="-360" w:right="-693" w:firstLine="360"/>
              <w:jc w:val="center"/>
              <w:rPr>
                <w:sz w:val="20"/>
              </w:rPr>
            </w:pPr>
            <w:r w:rsidRPr="00B77457">
              <w:rPr>
                <w:color w:val="000000"/>
                <w:sz w:val="20"/>
                <w:lang w:eastAsia="lt-LT"/>
              </w:rPr>
              <w:t>350,7</w:t>
            </w:r>
          </w:p>
        </w:tc>
        <w:tc>
          <w:tcPr>
            <w:tcW w:w="1122" w:type="pct"/>
            <w:shd w:val="clear" w:color="auto" w:fill="auto"/>
            <w:vAlign w:val="center"/>
          </w:tcPr>
          <w:p w14:paraId="03AE6FD8" w14:textId="77777777" w:rsidR="008146AD" w:rsidRPr="00B77457" w:rsidRDefault="008146AD" w:rsidP="00563207">
            <w:pPr>
              <w:ind w:left="-360" w:right="-693" w:firstLine="360"/>
              <w:jc w:val="center"/>
              <w:rPr>
                <w:sz w:val="20"/>
              </w:rPr>
            </w:pPr>
            <w:r w:rsidRPr="00B77457">
              <w:rPr>
                <w:color w:val="000000"/>
                <w:sz w:val="20"/>
                <w:lang w:eastAsia="lt-LT"/>
              </w:rPr>
              <w:t>0,35</w:t>
            </w:r>
          </w:p>
        </w:tc>
      </w:tr>
      <w:tr w:rsidR="008146AD" w:rsidRPr="00B77457" w14:paraId="50E96322" w14:textId="77777777" w:rsidTr="00563207">
        <w:trPr>
          <w:jc w:val="center"/>
        </w:trPr>
        <w:tc>
          <w:tcPr>
            <w:tcW w:w="1616" w:type="pct"/>
            <w:shd w:val="clear" w:color="auto" w:fill="auto"/>
            <w:vAlign w:val="center"/>
            <w:hideMark/>
          </w:tcPr>
          <w:p w14:paraId="259D0501" w14:textId="77777777" w:rsidR="008146AD" w:rsidRPr="00B77457" w:rsidRDefault="008146AD" w:rsidP="00674EA5">
            <w:pPr>
              <w:ind w:left="-360" w:right="-693" w:firstLine="360"/>
              <w:rPr>
                <w:sz w:val="20"/>
              </w:rPr>
            </w:pPr>
            <w:r w:rsidRPr="00B77457">
              <w:rPr>
                <w:sz w:val="20"/>
              </w:rPr>
              <w:t>Anglies monoksidas (CO)</w:t>
            </w:r>
          </w:p>
        </w:tc>
        <w:tc>
          <w:tcPr>
            <w:tcW w:w="598" w:type="pct"/>
            <w:shd w:val="clear" w:color="auto" w:fill="auto"/>
            <w:vAlign w:val="center"/>
            <w:hideMark/>
          </w:tcPr>
          <w:p w14:paraId="13D5C810" w14:textId="77777777" w:rsidR="008146AD" w:rsidRPr="00B77457" w:rsidRDefault="008146AD" w:rsidP="00563207">
            <w:pPr>
              <w:ind w:left="-360" w:right="-693" w:firstLine="360"/>
              <w:jc w:val="center"/>
              <w:rPr>
                <w:sz w:val="20"/>
              </w:rPr>
            </w:pPr>
            <w:r w:rsidRPr="00B77457">
              <w:rPr>
                <w:sz w:val="20"/>
              </w:rPr>
              <w:t>10000</w:t>
            </w:r>
          </w:p>
        </w:tc>
        <w:tc>
          <w:tcPr>
            <w:tcW w:w="615" w:type="pct"/>
            <w:shd w:val="clear" w:color="auto" w:fill="auto"/>
            <w:vAlign w:val="center"/>
            <w:hideMark/>
          </w:tcPr>
          <w:p w14:paraId="0B68D958" w14:textId="77777777" w:rsidR="008146AD" w:rsidRPr="00B77457" w:rsidRDefault="008146AD" w:rsidP="00563207">
            <w:pPr>
              <w:ind w:left="-360" w:right="-693" w:firstLine="360"/>
              <w:jc w:val="center"/>
              <w:rPr>
                <w:sz w:val="20"/>
              </w:rPr>
            </w:pPr>
            <w:r w:rsidRPr="00B77457">
              <w:rPr>
                <w:sz w:val="20"/>
              </w:rPr>
              <w:t>8 val.</w:t>
            </w:r>
          </w:p>
        </w:tc>
        <w:tc>
          <w:tcPr>
            <w:tcW w:w="1049" w:type="pct"/>
            <w:shd w:val="clear" w:color="auto" w:fill="auto"/>
            <w:vAlign w:val="center"/>
          </w:tcPr>
          <w:p w14:paraId="5066BC0A" w14:textId="77777777" w:rsidR="008146AD" w:rsidRPr="00B77457" w:rsidRDefault="008146AD" w:rsidP="00563207">
            <w:pPr>
              <w:ind w:left="-360" w:right="-693" w:firstLine="360"/>
              <w:jc w:val="center"/>
              <w:rPr>
                <w:sz w:val="20"/>
              </w:rPr>
            </w:pPr>
            <w:r w:rsidRPr="00B77457">
              <w:rPr>
                <w:color w:val="000000"/>
                <w:sz w:val="20"/>
                <w:lang w:eastAsia="lt-LT"/>
              </w:rPr>
              <w:t>349,1</w:t>
            </w:r>
          </w:p>
        </w:tc>
        <w:tc>
          <w:tcPr>
            <w:tcW w:w="1122" w:type="pct"/>
            <w:shd w:val="clear" w:color="auto" w:fill="auto"/>
            <w:vAlign w:val="center"/>
          </w:tcPr>
          <w:p w14:paraId="1048B8E2" w14:textId="77777777" w:rsidR="008146AD" w:rsidRPr="00B77457" w:rsidRDefault="008146AD" w:rsidP="00563207">
            <w:pPr>
              <w:ind w:left="-360" w:right="-693" w:firstLine="360"/>
              <w:jc w:val="center"/>
              <w:rPr>
                <w:sz w:val="20"/>
              </w:rPr>
            </w:pPr>
            <w:r w:rsidRPr="00B77457">
              <w:rPr>
                <w:color w:val="000000"/>
                <w:sz w:val="20"/>
                <w:lang w:eastAsia="lt-LT"/>
              </w:rPr>
              <w:t>0,04</w:t>
            </w:r>
          </w:p>
        </w:tc>
      </w:tr>
      <w:tr w:rsidR="008146AD" w:rsidRPr="00B77457" w14:paraId="29520A6B" w14:textId="77777777" w:rsidTr="00563207">
        <w:trPr>
          <w:jc w:val="center"/>
        </w:trPr>
        <w:tc>
          <w:tcPr>
            <w:tcW w:w="1616" w:type="pct"/>
            <w:vMerge w:val="restart"/>
            <w:shd w:val="clear" w:color="auto" w:fill="auto"/>
            <w:vAlign w:val="center"/>
            <w:hideMark/>
          </w:tcPr>
          <w:p w14:paraId="248CEF90" w14:textId="77777777" w:rsidR="008146AD" w:rsidRPr="00B77457" w:rsidRDefault="008146AD" w:rsidP="00674EA5">
            <w:pPr>
              <w:ind w:left="-360" w:right="-693" w:firstLine="360"/>
              <w:rPr>
                <w:sz w:val="20"/>
              </w:rPr>
            </w:pPr>
            <w:r w:rsidRPr="00B77457">
              <w:rPr>
                <w:sz w:val="20"/>
              </w:rPr>
              <w:t>Azoto dioksidas (NO</w:t>
            </w:r>
            <w:r w:rsidRPr="00B77457">
              <w:rPr>
                <w:sz w:val="20"/>
                <w:vertAlign w:val="subscript"/>
              </w:rPr>
              <w:t>2</w:t>
            </w:r>
            <w:r w:rsidRPr="00B77457">
              <w:rPr>
                <w:sz w:val="20"/>
              </w:rPr>
              <w:t>)</w:t>
            </w:r>
          </w:p>
        </w:tc>
        <w:tc>
          <w:tcPr>
            <w:tcW w:w="598" w:type="pct"/>
            <w:shd w:val="clear" w:color="auto" w:fill="auto"/>
            <w:vAlign w:val="center"/>
            <w:hideMark/>
          </w:tcPr>
          <w:p w14:paraId="4DCF237B" w14:textId="77777777" w:rsidR="008146AD" w:rsidRPr="00B77457" w:rsidRDefault="008146AD" w:rsidP="00563207">
            <w:pPr>
              <w:ind w:left="-360" w:right="-693" w:firstLine="360"/>
              <w:jc w:val="center"/>
              <w:rPr>
                <w:sz w:val="20"/>
              </w:rPr>
            </w:pPr>
            <w:r w:rsidRPr="00B77457">
              <w:rPr>
                <w:sz w:val="20"/>
              </w:rPr>
              <w:t>200</w:t>
            </w:r>
          </w:p>
        </w:tc>
        <w:tc>
          <w:tcPr>
            <w:tcW w:w="615" w:type="pct"/>
            <w:shd w:val="clear" w:color="auto" w:fill="auto"/>
            <w:vAlign w:val="center"/>
            <w:hideMark/>
          </w:tcPr>
          <w:p w14:paraId="1E90FA0E" w14:textId="77777777" w:rsidR="008146AD" w:rsidRPr="00B77457" w:rsidRDefault="008146AD" w:rsidP="00563207">
            <w:pPr>
              <w:ind w:left="-360" w:right="-693" w:firstLine="360"/>
              <w:jc w:val="center"/>
              <w:rPr>
                <w:sz w:val="20"/>
              </w:rPr>
            </w:pPr>
            <w:r w:rsidRPr="00B77457">
              <w:rPr>
                <w:sz w:val="20"/>
              </w:rPr>
              <w:t>1 val.</w:t>
            </w:r>
          </w:p>
        </w:tc>
        <w:tc>
          <w:tcPr>
            <w:tcW w:w="1049" w:type="pct"/>
            <w:shd w:val="clear" w:color="auto" w:fill="auto"/>
            <w:vAlign w:val="center"/>
          </w:tcPr>
          <w:p w14:paraId="3AD5B2CB" w14:textId="77777777" w:rsidR="008146AD" w:rsidRPr="00B77457" w:rsidRDefault="008146AD" w:rsidP="00563207">
            <w:pPr>
              <w:ind w:left="-360" w:right="-693" w:firstLine="360"/>
              <w:jc w:val="center"/>
              <w:rPr>
                <w:sz w:val="20"/>
              </w:rPr>
            </w:pPr>
            <w:r w:rsidRPr="00B77457">
              <w:rPr>
                <w:color w:val="000000"/>
                <w:sz w:val="20"/>
                <w:lang w:eastAsia="lt-LT"/>
              </w:rPr>
              <w:t>74,1</w:t>
            </w:r>
          </w:p>
        </w:tc>
        <w:tc>
          <w:tcPr>
            <w:tcW w:w="1122" w:type="pct"/>
            <w:shd w:val="clear" w:color="auto" w:fill="auto"/>
            <w:vAlign w:val="center"/>
          </w:tcPr>
          <w:p w14:paraId="3338E911" w14:textId="77777777" w:rsidR="008146AD" w:rsidRPr="00B77457" w:rsidRDefault="008146AD" w:rsidP="00563207">
            <w:pPr>
              <w:ind w:left="-360" w:right="-693" w:firstLine="360"/>
              <w:jc w:val="center"/>
              <w:rPr>
                <w:sz w:val="20"/>
              </w:rPr>
            </w:pPr>
            <w:r w:rsidRPr="00B77457">
              <w:rPr>
                <w:color w:val="000000"/>
                <w:sz w:val="20"/>
                <w:lang w:eastAsia="lt-LT"/>
              </w:rPr>
              <w:t>0,37</w:t>
            </w:r>
          </w:p>
        </w:tc>
      </w:tr>
      <w:tr w:rsidR="008146AD" w:rsidRPr="00B77457" w14:paraId="6E375A8C" w14:textId="77777777" w:rsidTr="00563207">
        <w:trPr>
          <w:jc w:val="center"/>
        </w:trPr>
        <w:tc>
          <w:tcPr>
            <w:tcW w:w="1616" w:type="pct"/>
            <w:vMerge/>
            <w:shd w:val="clear" w:color="auto" w:fill="auto"/>
            <w:vAlign w:val="center"/>
            <w:hideMark/>
          </w:tcPr>
          <w:p w14:paraId="4B666B29" w14:textId="77777777" w:rsidR="008146AD" w:rsidRPr="00B77457" w:rsidRDefault="008146AD" w:rsidP="00674EA5">
            <w:pPr>
              <w:ind w:left="-360" w:right="-693" w:firstLine="360"/>
              <w:rPr>
                <w:sz w:val="20"/>
              </w:rPr>
            </w:pPr>
          </w:p>
        </w:tc>
        <w:tc>
          <w:tcPr>
            <w:tcW w:w="598" w:type="pct"/>
            <w:shd w:val="clear" w:color="auto" w:fill="auto"/>
            <w:vAlign w:val="center"/>
            <w:hideMark/>
          </w:tcPr>
          <w:p w14:paraId="3329D7E4" w14:textId="77777777" w:rsidR="008146AD" w:rsidRPr="00B77457" w:rsidRDefault="008146AD" w:rsidP="00563207">
            <w:pPr>
              <w:ind w:left="-360" w:right="-693" w:firstLine="360"/>
              <w:jc w:val="center"/>
              <w:rPr>
                <w:sz w:val="20"/>
              </w:rPr>
            </w:pPr>
            <w:r w:rsidRPr="00B77457">
              <w:rPr>
                <w:sz w:val="20"/>
              </w:rPr>
              <w:t>40</w:t>
            </w:r>
          </w:p>
        </w:tc>
        <w:tc>
          <w:tcPr>
            <w:tcW w:w="615" w:type="pct"/>
            <w:shd w:val="clear" w:color="auto" w:fill="auto"/>
            <w:vAlign w:val="center"/>
            <w:hideMark/>
          </w:tcPr>
          <w:p w14:paraId="674C110E" w14:textId="77777777" w:rsidR="008146AD" w:rsidRPr="00B77457" w:rsidRDefault="008146AD" w:rsidP="00563207">
            <w:pPr>
              <w:ind w:left="-360" w:right="-693" w:firstLine="360"/>
              <w:jc w:val="center"/>
              <w:rPr>
                <w:sz w:val="20"/>
              </w:rPr>
            </w:pPr>
            <w:r w:rsidRPr="00B77457">
              <w:rPr>
                <w:sz w:val="20"/>
              </w:rPr>
              <w:t>metų</w:t>
            </w:r>
          </w:p>
        </w:tc>
        <w:tc>
          <w:tcPr>
            <w:tcW w:w="1049" w:type="pct"/>
            <w:shd w:val="clear" w:color="auto" w:fill="auto"/>
            <w:vAlign w:val="center"/>
          </w:tcPr>
          <w:p w14:paraId="6C372E02" w14:textId="77777777" w:rsidR="008146AD" w:rsidRPr="00B77457" w:rsidRDefault="008146AD" w:rsidP="00563207">
            <w:pPr>
              <w:ind w:left="-360" w:right="-693" w:firstLine="360"/>
              <w:jc w:val="center"/>
              <w:rPr>
                <w:sz w:val="20"/>
              </w:rPr>
            </w:pPr>
            <w:r w:rsidRPr="00B77457">
              <w:rPr>
                <w:color w:val="000000"/>
                <w:sz w:val="20"/>
                <w:lang w:eastAsia="lt-LT"/>
              </w:rPr>
              <w:t>18,6</w:t>
            </w:r>
          </w:p>
        </w:tc>
        <w:tc>
          <w:tcPr>
            <w:tcW w:w="1122" w:type="pct"/>
            <w:shd w:val="clear" w:color="auto" w:fill="auto"/>
            <w:vAlign w:val="center"/>
          </w:tcPr>
          <w:p w14:paraId="1BED0075" w14:textId="77777777" w:rsidR="008146AD" w:rsidRPr="00B77457" w:rsidRDefault="008146AD" w:rsidP="00563207">
            <w:pPr>
              <w:ind w:left="-360" w:right="-693" w:firstLine="360"/>
              <w:jc w:val="center"/>
              <w:rPr>
                <w:sz w:val="20"/>
              </w:rPr>
            </w:pPr>
            <w:r w:rsidRPr="00B77457">
              <w:rPr>
                <w:color w:val="000000"/>
                <w:sz w:val="20"/>
                <w:lang w:eastAsia="lt-LT"/>
              </w:rPr>
              <w:t>0,47</w:t>
            </w:r>
          </w:p>
        </w:tc>
      </w:tr>
      <w:tr w:rsidR="008146AD" w:rsidRPr="00B77457" w14:paraId="33AEC184" w14:textId="77777777" w:rsidTr="00563207">
        <w:trPr>
          <w:jc w:val="center"/>
        </w:trPr>
        <w:tc>
          <w:tcPr>
            <w:tcW w:w="1616" w:type="pct"/>
            <w:vMerge w:val="restart"/>
            <w:shd w:val="clear" w:color="auto" w:fill="auto"/>
            <w:vAlign w:val="center"/>
            <w:hideMark/>
          </w:tcPr>
          <w:p w14:paraId="5C99A917" w14:textId="77777777" w:rsidR="008146AD" w:rsidRPr="00B77457" w:rsidRDefault="008146AD" w:rsidP="00674EA5">
            <w:pPr>
              <w:ind w:left="-360" w:right="-693" w:firstLine="360"/>
              <w:rPr>
                <w:sz w:val="20"/>
              </w:rPr>
            </w:pPr>
            <w:r w:rsidRPr="00B77457">
              <w:rPr>
                <w:sz w:val="20"/>
              </w:rPr>
              <w:t>Kietosios dalelės (KD</w:t>
            </w:r>
            <w:r w:rsidRPr="00B77457">
              <w:rPr>
                <w:sz w:val="20"/>
                <w:vertAlign w:val="subscript"/>
              </w:rPr>
              <w:t>10</w:t>
            </w:r>
            <w:r w:rsidRPr="00B77457">
              <w:rPr>
                <w:sz w:val="20"/>
              </w:rPr>
              <w:t>)</w:t>
            </w:r>
          </w:p>
        </w:tc>
        <w:tc>
          <w:tcPr>
            <w:tcW w:w="598" w:type="pct"/>
            <w:shd w:val="clear" w:color="auto" w:fill="auto"/>
            <w:vAlign w:val="center"/>
            <w:hideMark/>
          </w:tcPr>
          <w:p w14:paraId="0DF8B77E" w14:textId="77777777" w:rsidR="008146AD" w:rsidRPr="00B77457" w:rsidRDefault="008146AD" w:rsidP="00563207">
            <w:pPr>
              <w:ind w:left="-360" w:right="-693" w:firstLine="360"/>
              <w:jc w:val="center"/>
              <w:rPr>
                <w:sz w:val="20"/>
              </w:rPr>
            </w:pPr>
            <w:r w:rsidRPr="00B77457">
              <w:rPr>
                <w:sz w:val="20"/>
              </w:rPr>
              <w:t>50</w:t>
            </w:r>
          </w:p>
        </w:tc>
        <w:tc>
          <w:tcPr>
            <w:tcW w:w="615" w:type="pct"/>
            <w:shd w:val="clear" w:color="auto" w:fill="auto"/>
            <w:vAlign w:val="center"/>
            <w:hideMark/>
          </w:tcPr>
          <w:p w14:paraId="19A411FA" w14:textId="77777777" w:rsidR="008146AD" w:rsidRPr="00B77457" w:rsidRDefault="008146AD" w:rsidP="00563207">
            <w:pPr>
              <w:ind w:left="-360" w:right="-693" w:firstLine="360"/>
              <w:jc w:val="center"/>
              <w:rPr>
                <w:sz w:val="20"/>
              </w:rPr>
            </w:pPr>
            <w:r w:rsidRPr="00B77457">
              <w:rPr>
                <w:sz w:val="20"/>
              </w:rPr>
              <w:t>paros</w:t>
            </w:r>
          </w:p>
        </w:tc>
        <w:tc>
          <w:tcPr>
            <w:tcW w:w="1049" w:type="pct"/>
            <w:shd w:val="clear" w:color="auto" w:fill="auto"/>
            <w:vAlign w:val="center"/>
          </w:tcPr>
          <w:p w14:paraId="465255F3" w14:textId="77777777" w:rsidR="008146AD" w:rsidRPr="00B77457" w:rsidRDefault="008146AD" w:rsidP="00563207">
            <w:pPr>
              <w:ind w:left="-360" w:right="-693" w:firstLine="360"/>
              <w:jc w:val="center"/>
              <w:rPr>
                <w:sz w:val="20"/>
              </w:rPr>
            </w:pPr>
            <w:r w:rsidRPr="00B77457">
              <w:rPr>
                <w:color w:val="000000"/>
                <w:sz w:val="20"/>
                <w:lang w:eastAsia="lt-LT"/>
              </w:rPr>
              <w:t>16,14</w:t>
            </w:r>
          </w:p>
        </w:tc>
        <w:tc>
          <w:tcPr>
            <w:tcW w:w="1122" w:type="pct"/>
            <w:shd w:val="clear" w:color="auto" w:fill="auto"/>
            <w:vAlign w:val="center"/>
          </w:tcPr>
          <w:p w14:paraId="5FB8129C" w14:textId="77777777" w:rsidR="008146AD" w:rsidRPr="00B77457" w:rsidRDefault="008146AD" w:rsidP="00563207">
            <w:pPr>
              <w:ind w:left="-360" w:right="-693" w:firstLine="360"/>
              <w:jc w:val="center"/>
              <w:rPr>
                <w:sz w:val="20"/>
              </w:rPr>
            </w:pPr>
            <w:r w:rsidRPr="00B77457">
              <w:rPr>
                <w:color w:val="000000"/>
                <w:sz w:val="20"/>
                <w:lang w:eastAsia="lt-LT"/>
              </w:rPr>
              <w:t>0,32</w:t>
            </w:r>
          </w:p>
        </w:tc>
      </w:tr>
      <w:tr w:rsidR="008146AD" w:rsidRPr="00B77457" w14:paraId="786282BA" w14:textId="77777777" w:rsidTr="00563207">
        <w:trPr>
          <w:jc w:val="center"/>
        </w:trPr>
        <w:tc>
          <w:tcPr>
            <w:tcW w:w="1616" w:type="pct"/>
            <w:vMerge/>
            <w:shd w:val="clear" w:color="auto" w:fill="auto"/>
            <w:vAlign w:val="center"/>
            <w:hideMark/>
          </w:tcPr>
          <w:p w14:paraId="5242AC6F" w14:textId="77777777" w:rsidR="008146AD" w:rsidRPr="00B77457" w:rsidRDefault="008146AD" w:rsidP="00674EA5">
            <w:pPr>
              <w:ind w:left="-360" w:right="-693" w:firstLine="360"/>
              <w:rPr>
                <w:sz w:val="20"/>
              </w:rPr>
            </w:pPr>
          </w:p>
        </w:tc>
        <w:tc>
          <w:tcPr>
            <w:tcW w:w="598" w:type="pct"/>
            <w:shd w:val="clear" w:color="auto" w:fill="auto"/>
            <w:vAlign w:val="center"/>
            <w:hideMark/>
          </w:tcPr>
          <w:p w14:paraId="62DE031A" w14:textId="77777777" w:rsidR="008146AD" w:rsidRPr="00B77457" w:rsidRDefault="008146AD" w:rsidP="00563207">
            <w:pPr>
              <w:ind w:left="-360" w:right="-693" w:firstLine="360"/>
              <w:jc w:val="center"/>
              <w:rPr>
                <w:sz w:val="20"/>
              </w:rPr>
            </w:pPr>
            <w:r w:rsidRPr="00B77457">
              <w:rPr>
                <w:sz w:val="20"/>
              </w:rPr>
              <w:t>40</w:t>
            </w:r>
          </w:p>
        </w:tc>
        <w:tc>
          <w:tcPr>
            <w:tcW w:w="615" w:type="pct"/>
            <w:shd w:val="clear" w:color="auto" w:fill="auto"/>
            <w:vAlign w:val="center"/>
            <w:hideMark/>
          </w:tcPr>
          <w:p w14:paraId="7A29E20B" w14:textId="77777777" w:rsidR="008146AD" w:rsidRPr="00B77457" w:rsidRDefault="008146AD" w:rsidP="00563207">
            <w:pPr>
              <w:ind w:left="-360" w:right="-693" w:firstLine="360"/>
              <w:jc w:val="center"/>
              <w:rPr>
                <w:sz w:val="20"/>
              </w:rPr>
            </w:pPr>
            <w:r w:rsidRPr="00B77457">
              <w:rPr>
                <w:sz w:val="20"/>
              </w:rPr>
              <w:t>metų</w:t>
            </w:r>
          </w:p>
        </w:tc>
        <w:tc>
          <w:tcPr>
            <w:tcW w:w="1049" w:type="pct"/>
            <w:shd w:val="clear" w:color="auto" w:fill="auto"/>
            <w:vAlign w:val="center"/>
          </w:tcPr>
          <w:p w14:paraId="33D1CBE3" w14:textId="77777777" w:rsidR="008146AD" w:rsidRPr="00B77457" w:rsidRDefault="008146AD" w:rsidP="00563207">
            <w:pPr>
              <w:ind w:left="-360" w:right="-693" w:firstLine="360"/>
              <w:jc w:val="center"/>
              <w:rPr>
                <w:sz w:val="20"/>
              </w:rPr>
            </w:pPr>
            <w:r w:rsidRPr="00B77457">
              <w:rPr>
                <w:color w:val="000000"/>
                <w:sz w:val="20"/>
                <w:lang w:eastAsia="lt-LT"/>
              </w:rPr>
              <w:t>13,67</w:t>
            </w:r>
          </w:p>
        </w:tc>
        <w:tc>
          <w:tcPr>
            <w:tcW w:w="1122" w:type="pct"/>
            <w:shd w:val="clear" w:color="auto" w:fill="auto"/>
            <w:vAlign w:val="center"/>
          </w:tcPr>
          <w:p w14:paraId="1287A21A" w14:textId="77777777" w:rsidR="008146AD" w:rsidRPr="00B77457" w:rsidRDefault="008146AD" w:rsidP="00563207">
            <w:pPr>
              <w:ind w:left="-360" w:right="-693" w:firstLine="360"/>
              <w:jc w:val="center"/>
              <w:rPr>
                <w:sz w:val="20"/>
              </w:rPr>
            </w:pPr>
            <w:r w:rsidRPr="00B77457">
              <w:rPr>
                <w:color w:val="000000"/>
                <w:sz w:val="20"/>
                <w:lang w:eastAsia="lt-LT"/>
              </w:rPr>
              <w:t>0,34</w:t>
            </w:r>
          </w:p>
        </w:tc>
      </w:tr>
      <w:tr w:rsidR="008146AD" w:rsidRPr="00B77457" w14:paraId="2B738975" w14:textId="77777777" w:rsidTr="00563207">
        <w:trPr>
          <w:jc w:val="center"/>
        </w:trPr>
        <w:tc>
          <w:tcPr>
            <w:tcW w:w="1616" w:type="pct"/>
            <w:shd w:val="clear" w:color="auto" w:fill="auto"/>
            <w:vAlign w:val="center"/>
            <w:hideMark/>
          </w:tcPr>
          <w:p w14:paraId="763E1E1E" w14:textId="77777777" w:rsidR="008146AD" w:rsidRPr="00B77457" w:rsidRDefault="008146AD" w:rsidP="00674EA5">
            <w:pPr>
              <w:ind w:left="-360" w:right="-693" w:firstLine="360"/>
              <w:rPr>
                <w:sz w:val="20"/>
              </w:rPr>
            </w:pPr>
            <w:r w:rsidRPr="00B77457">
              <w:rPr>
                <w:sz w:val="20"/>
              </w:rPr>
              <w:t>Kietosios dalelės (KD</w:t>
            </w:r>
            <w:r w:rsidRPr="00B77457">
              <w:rPr>
                <w:sz w:val="20"/>
                <w:vertAlign w:val="subscript"/>
              </w:rPr>
              <w:t>2,5</w:t>
            </w:r>
            <w:r w:rsidRPr="00B77457">
              <w:rPr>
                <w:sz w:val="20"/>
              </w:rPr>
              <w:t>)</w:t>
            </w:r>
          </w:p>
        </w:tc>
        <w:tc>
          <w:tcPr>
            <w:tcW w:w="598" w:type="pct"/>
            <w:shd w:val="clear" w:color="auto" w:fill="auto"/>
            <w:vAlign w:val="center"/>
            <w:hideMark/>
          </w:tcPr>
          <w:p w14:paraId="48164B2D" w14:textId="77777777" w:rsidR="008146AD" w:rsidRPr="00B77457" w:rsidRDefault="008146AD" w:rsidP="00563207">
            <w:pPr>
              <w:ind w:left="-360" w:right="-693" w:firstLine="360"/>
              <w:jc w:val="center"/>
              <w:rPr>
                <w:sz w:val="20"/>
              </w:rPr>
            </w:pPr>
            <w:r w:rsidRPr="00B77457">
              <w:rPr>
                <w:sz w:val="20"/>
              </w:rPr>
              <w:t>20</w:t>
            </w:r>
          </w:p>
        </w:tc>
        <w:tc>
          <w:tcPr>
            <w:tcW w:w="615" w:type="pct"/>
            <w:shd w:val="clear" w:color="auto" w:fill="auto"/>
            <w:vAlign w:val="center"/>
            <w:hideMark/>
          </w:tcPr>
          <w:p w14:paraId="1A4ED4F1" w14:textId="77777777" w:rsidR="008146AD" w:rsidRPr="00B77457" w:rsidRDefault="008146AD" w:rsidP="00563207">
            <w:pPr>
              <w:ind w:left="-360" w:right="-693" w:firstLine="360"/>
              <w:jc w:val="center"/>
              <w:rPr>
                <w:sz w:val="20"/>
              </w:rPr>
            </w:pPr>
            <w:r w:rsidRPr="00B77457">
              <w:rPr>
                <w:sz w:val="20"/>
              </w:rPr>
              <w:t>metų</w:t>
            </w:r>
          </w:p>
        </w:tc>
        <w:tc>
          <w:tcPr>
            <w:tcW w:w="1049" w:type="pct"/>
            <w:shd w:val="clear" w:color="auto" w:fill="auto"/>
            <w:vAlign w:val="center"/>
          </w:tcPr>
          <w:p w14:paraId="5D4BE1FD" w14:textId="77777777" w:rsidR="008146AD" w:rsidRPr="00B77457" w:rsidRDefault="008146AD" w:rsidP="00563207">
            <w:pPr>
              <w:ind w:left="-360" w:right="-693" w:firstLine="360"/>
              <w:jc w:val="center"/>
              <w:rPr>
                <w:sz w:val="20"/>
              </w:rPr>
            </w:pPr>
            <w:r w:rsidRPr="00B77457">
              <w:rPr>
                <w:color w:val="000000"/>
                <w:sz w:val="20"/>
                <w:lang w:eastAsia="lt-LT"/>
              </w:rPr>
              <w:t>8,98</w:t>
            </w:r>
          </w:p>
        </w:tc>
        <w:tc>
          <w:tcPr>
            <w:tcW w:w="1122" w:type="pct"/>
            <w:shd w:val="clear" w:color="auto" w:fill="auto"/>
            <w:vAlign w:val="center"/>
          </w:tcPr>
          <w:p w14:paraId="432988D7" w14:textId="77777777" w:rsidR="008146AD" w:rsidRPr="00B77457" w:rsidRDefault="008146AD" w:rsidP="00563207">
            <w:pPr>
              <w:ind w:left="-360" w:right="-693" w:firstLine="360"/>
              <w:jc w:val="center"/>
              <w:rPr>
                <w:sz w:val="20"/>
              </w:rPr>
            </w:pPr>
            <w:r w:rsidRPr="00B77457">
              <w:rPr>
                <w:color w:val="000000"/>
                <w:sz w:val="20"/>
                <w:lang w:eastAsia="lt-LT"/>
              </w:rPr>
              <w:t>0,45</w:t>
            </w:r>
          </w:p>
        </w:tc>
      </w:tr>
      <w:tr w:rsidR="008146AD" w:rsidRPr="00B77457" w14:paraId="75B5B097" w14:textId="77777777" w:rsidTr="00563207">
        <w:trPr>
          <w:jc w:val="center"/>
        </w:trPr>
        <w:tc>
          <w:tcPr>
            <w:tcW w:w="1616" w:type="pct"/>
            <w:vMerge w:val="restart"/>
            <w:shd w:val="clear" w:color="auto" w:fill="auto"/>
            <w:vAlign w:val="center"/>
          </w:tcPr>
          <w:p w14:paraId="0A6D0FD2" w14:textId="77777777" w:rsidR="008146AD" w:rsidRPr="00B77457" w:rsidRDefault="008146AD" w:rsidP="00674EA5">
            <w:pPr>
              <w:ind w:left="-360" w:right="-693" w:firstLine="360"/>
              <w:rPr>
                <w:sz w:val="20"/>
              </w:rPr>
            </w:pPr>
            <w:r w:rsidRPr="00B77457">
              <w:rPr>
                <w:sz w:val="20"/>
              </w:rPr>
              <w:t>Etanolis</w:t>
            </w:r>
          </w:p>
        </w:tc>
        <w:tc>
          <w:tcPr>
            <w:tcW w:w="598" w:type="pct"/>
            <w:shd w:val="clear" w:color="auto" w:fill="auto"/>
            <w:vAlign w:val="center"/>
          </w:tcPr>
          <w:p w14:paraId="15049540" w14:textId="77777777" w:rsidR="008146AD" w:rsidRPr="00B77457" w:rsidRDefault="008146AD" w:rsidP="00563207">
            <w:pPr>
              <w:ind w:left="-360" w:right="-693" w:firstLine="360"/>
              <w:jc w:val="center"/>
              <w:rPr>
                <w:sz w:val="20"/>
              </w:rPr>
            </w:pPr>
            <w:r w:rsidRPr="00B77457">
              <w:rPr>
                <w:sz w:val="20"/>
              </w:rPr>
              <w:t>1400</w:t>
            </w:r>
          </w:p>
        </w:tc>
        <w:tc>
          <w:tcPr>
            <w:tcW w:w="615" w:type="pct"/>
            <w:shd w:val="clear" w:color="auto" w:fill="auto"/>
            <w:vAlign w:val="center"/>
          </w:tcPr>
          <w:p w14:paraId="6BDE874C" w14:textId="77777777" w:rsidR="008146AD" w:rsidRPr="00B77457" w:rsidRDefault="008146AD" w:rsidP="00563207">
            <w:pPr>
              <w:ind w:left="-360" w:right="-693" w:firstLine="360"/>
              <w:jc w:val="center"/>
              <w:rPr>
                <w:sz w:val="20"/>
              </w:rPr>
            </w:pPr>
            <w:r w:rsidRPr="00B77457">
              <w:rPr>
                <w:sz w:val="20"/>
              </w:rPr>
              <w:t>0,5 val.</w:t>
            </w:r>
          </w:p>
        </w:tc>
        <w:tc>
          <w:tcPr>
            <w:tcW w:w="1049" w:type="pct"/>
            <w:shd w:val="clear" w:color="auto" w:fill="auto"/>
            <w:vAlign w:val="center"/>
          </w:tcPr>
          <w:p w14:paraId="52F960A6" w14:textId="77777777" w:rsidR="008146AD" w:rsidRPr="00B77457" w:rsidRDefault="008146AD" w:rsidP="00563207">
            <w:pPr>
              <w:ind w:left="-360" w:right="-693" w:firstLine="360"/>
              <w:jc w:val="center"/>
              <w:rPr>
                <w:sz w:val="20"/>
              </w:rPr>
            </w:pPr>
            <w:r w:rsidRPr="00B77457">
              <w:rPr>
                <w:color w:val="000000"/>
                <w:sz w:val="20"/>
                <w:lang w:eastAsia="lt-LT"/>
              </w:rPr>
              <w:t>58,5</w:t>
            </w:r>
          </w:p>
        </w:tc>
        <w:tc>
          <w:tcPr>
            <w:tcW w:w="1122" w:type="pct"/>
            <w:shd w:val="clear" w:color="auto" w:fill="auto"/>
            <w:vAlign w:val="center"/>
          </w:tcPr>
          <w:p w14:paraId="43FDABD4" w14:textId="77777777" w:rsidR="008146AD" w:rsidRPr="00B77457" w:rsidRDefault="008146AD" w:rsidP="00563207">
            <w:pPr>
              <w:ind w:left="-360" w:right="-693" w:firstLine="360"/>
              <w:jc w:val="center"/>
              <w:rPr>
                <w:sz w:val="20"/>
              </w:rPr>
            </w:pPr>
            <w:r w:rsidRPr="00B77457">
              <w:rPr>
                <w:color w:val="000000"/>
                <w:sz w:val="20"/>
                <w:lang w:eastAsia="lt-LT"/>
              </w:rPr>
              <w:t>0,04</w:t>
            </w:r>
          </w:p>
        </w:tc>
      </w:tr>
      <w:tr w:rsidR="008146AD" w:rsidRPr="00B77457" w14:paraId="68E37EA9" w14:textId="77777777" w:rsidTr="00563207">
        <w:trPr>
          <w:jc w:val="center"/>
        </w:trPr>
        <w:tc>
          <w:tcPr>
            <w:tcW w:w="1616" w:type="pct"/>
            <w:vMerge/>
            <w:shd w:val="clear" w:color="auto" w:fill="auto"/>
            <w:vAlign w:val="center"/>
          </w:tcPr>
          <w:p w14:paraId="5644831F" w14:textId="77777777" w:rsidR="008146AD" w:rsidRPr="00B77457" w:rsidRDefault="008146AD" w:rsidP="00674EA5">
            <w:pPr>
              <w:ind w:left="-360" w:right="-693" w:firstLine="360"/>
              <w:rPr>
                <w:sz w:val="20"/>
              </w:rPr>
            </w:pPr>
          </w:p>
        </w:tc>
        <w:tc>
          <w:tcPr>
            <w:tcW w:w="598" w:type="pct"/>
            <w:shd w:val="clear" w:color="auto" w:fill="auto"/>
            <w:vAlign w:val="center"/>
          </w:tcPr>
          <w:p w14:paraId="1D671641" w14:textId="77777777" w:rsidR="008146AD" w:rsidRPr="00B77457" w:rsidRDefault="008146AD" w:rsidP="00563207">
            <w:pPr>
              <w:ind w:left="-360" w:right="-693" w:firstLine="360"/>
              <w:jc w:val="center"/>
              <w:rPr>
                <w:sz w:val="20"/>
              </w:rPr>
            </w:pPr>
            <w:r w:rsidRPr="00B77457">
              <w:rPr>
                <w:sz w:val="20"/>
              </w:rPr>
              <w:t>500</w:t>
            </w:r>
          </w:p>
        </w:tc>
        <w:tc>
          <w:tcPr>
            <w:tcW w:w="615" w:type="pct"/>
            <w:shd w:val="clear" w:color="auto" w:fill="auto"/>
            <w:vAlign w:val="center"/>
          </w:tcPr>
          <w:p w14:paraId="16CD74DD" w14:textId="77777777" w:rsidR="008146AD" w:rsidRPr="00B77457" w:rsidRDefault="008146AD" w:rsidP="00563207">
            <w:pPr>
              <w:ind w:left="-360" w:right="-693" w:firstLine="360"/>
              <w:jc w:val="center"/>
              <w:rPr>
                <w:sz w:val="20"/>
              </w:rPr>
            </w:pPr>
            <w:r w:rsidRPr="00B77457">
              <w:rPr>
                <w:sz w:val="20"/>
              </w:rPr>
              <w:t>paros</w:t>
            </w:r>
          </w:p>
        </w:tc>
        <w:tc>
          <w:tcPr>
            <w:tcW w:w="1049" w:type="pct"/>
            <w:shd w:val="clear" w:color="auto" w:fill="auto"/>
            <w:vAlign w:val="center"/>
          </w:tcPr>
          <w:p w14:paraId="6308ED11" w14:textId="77777777" w:rsidR="008146AD" w:rsidRPr="00B77457" w:rsidRDefault="008146AD" w:rsidP="00563207">
            <w:pPr>
              <w:ind w:left="-360" w:right="-693" w:firstLine="360"/>
              <w:jc w:val="center"/>
              <w:rPr>
                <w:sz w:val="20"/>
              </w:rPr>
            </w:pPr>
            <w:r w:rsidRPr="00B77457">
              <w:rPr>
                <w:color w:val="000000"/>
                <w:sz w:val="20"/>
                <w:lang w:eastAsia="lt-LT"/>
              </w:rPr>
              <w:t>67,3</w:t>
            </w:r>
          </w:p>
        </w:tc>
        <w:tc>
          <w:tcPr>
            <w:tcW w:w="1122" w:type="pct"/>
            <w:shd w:val="clear" w:color="auto" w:fill="auto"/>
            <w:vAlign w:val="center"/>
          </w:tcPr>
          <w:p w14:paraId="687B9A83" w14:textId="77777777" w:rsidR="008146AD" w:rsidRPr="00B77457" w:rsidRDefault="008146AD" w:rsidP="00563207">
            <w:pPr>
              <w:ind w:left="-360" w:right="-693" w:firstLine="360"/>
              <w:jc w:val="center"/>
              <w:rPr>
                <w:sz w:val="20"/>
              </w:rPr>
            </w:pPr>
            <w:r w:rsidRPr="00B77457">
              <w:rPr>
                <w:color w:val="000000"/>
                <w:sz w:val="20"/>
                <w:lang w:eastAsia="lt-LT"/>
              </w:rPr>
              <w:t>0,13</w:t>
            </w:r>
          </w:p>
        </w:tc>
      </w:tr>
      <w:tr w:rsidR="008146AD" w:rsidRPr="00B77457" w14:paraId="3B4F75C2" w14:textId="77777777" w:rsidTr="00563207">
        <w:trPr>
          <w:jc w:val="center"/>
        </w:trPr>
        <w:tc>
          <w:tcPr>
            <w:tcW w:w="1616" w:type="pct"/>
            <w:vMerge w:val="restart"/>
            <w:shd w:val="clear" w:color="auto" w:fill="auto"/>
            <w:vAlign w:val="center"/>
          </w:tcPr>
          <w:p w14:paraId="7A7F08E2" w14:textId="77777777" w:rsidR="008146AD" w:rsidRPr="00B77457" w:rsidRDefault="008146AD" w:rsidP="00674EA5">
            <w:pPr>
              <w:ind w:left="-360" w:right="-693" w:firstLine="360"/>
              <w:rPr>
                <w:sz w:val="20"/>
              </w:rPr>
            </w:pPr>
            <w:r w:rsidRPr="00B77457">
              <w:rPr>
                <w:sz w:val="20"/>
              </w:rPr>
              <w:t>Acetonas</w:t>
            </w:r>
          </w:p>
        </w:tc>
        <w:tc>
          <w:tcPr>
            <w:tcW w:w="598" w:type="pct"/>
            <w:shd w:val="clear" w:color="auto" w:fill="auto"/>
            <w:vAlign w:val="center"/>
          </w:tcPr>
          <w:p w14:paraId="7684D117" w14:textId="77777777" w:rsidR="008146AD" w:rsidRPr="00B77457" w:rsidRDefault="008146AD" w:rsidP="00563207">
            <w:pPr>
              <w:ind w:left="-360" w:right="-693" w:firstLine="360"/>
              <w:jc w:val="center"/>
              <w:rPr>
                <w:sz w:val="20"/>
              </w:rPr>
            </w:pPr>
            <w:r w:rsidRPr="00B77457">
              <w:rPr>
                <w:sz w:val="20"/>
              </w:rPr>
              <w:t>350</w:t>
            </w:r>
          </w:p>
        </w:tc>
        <w:tc>
          <w:tcPr>
            <w:tcW w:w="615" w:type="pct"/>
            <w:shd w:val="clear" w:color="auto" w:fill="auto"/>
            <w:vAlign w:val="center"/>
          </w:tcPr>
          <w:p w14:paraId="60565D75" w14:textId="77777777" w:rsidR="008146AD" w:rsidRPr="00B77457" w:rsidRDefault="008146AD" w:rsidP="00563207">
            <w:pPr>
              <w:ind w:left="-360" w:right="-693" w:firstLine="360"/>
              <w:jc w:val="center"/>
              <w:rPr>
                <w:sz w:val="20"/>
              </w:rPr>
            </w:pPr>
            <w:r w:rsidRPr="00B77457">
              <w:rPr>
                <w:sz w:val="20"/>
              </w:rPr>
              <w:t>0,5 val.</w:t>
            </w:r>
          </w:p>
        </w:tc>
        <w:tc>
          <w:tcPr>
            <w:tcW w:w="1049" w:type="pct"/>
            <w:shd w:val="clear" w:color="auto" w:fill="auto"/>
            <w:vAlign w:val="center"/>
          </w:tcPr>
          <w:p w14:paraId="6C4C4651" w14:textId="77777777" w:rsidR="008146AD" w:rsidRPr="00B77457" w:rsidRDefault="008146AD" w:rsidP="00563207">
            <w:pPr>
              <w:ind w:left="-360" w:right="-693" w:firstLine="360"/>
              <w:jc w:val="center"/>
              <w:rPr>
                <w:sz w:val="20"/>
              </w:rPr>
            </w:pPr>
            <w:r w:rsidRPr="00B77457">
              <w:rPr>
                <w:color w:val="000000"/>
                <w:sz w:val="20"/>
                <w:lang w:eastAsia="lt-LT"/>
              </w:rPr>
              <w:t>79,3</w:t>
            </w:r>
          </w:p>
        </w:tc>
        <w:tc>
          <w:tcPr>
            <w:tcW w:w="1122" w:type="pct"/>
            <w:shd w:val="clear" w:color="auto" w:fill="auto"/>
            <w:vAlign w:val="center"/>
          </w:tcPr>
          <w:p w14:paraId="45327215" w14:textId="77777777" w:rsidR="008146AD" w:rsidRPr="00B77457" w:rsidRDefault="008146AD" w:rsidP="00563207">
            <w:pPr>
              <w:ind w:left="-360" w:right="-693" w:firstLine="360"/>
              <w:jc w:val="center"/>
              <w:rPr>
                <w:sz w:val="20"/>
              </w:rPr>
            </w:pPr>
            <w:r w:rsidRPr="00B77457">
              <w:rPr>
                <w:color w:val="000000"/>
                <w:sz w:val="20"/>
                <w:lang w:eastAsia="lt-LT"/>
              </w:rPr>
              <w:t>0,23</w:t>
            </w:r>
          </w:p>
        </w:tc>
      </w:tr>
      <w:tr w:rsidR="008146AD" w:rsidRPr="00B77457" w14:paraId="44353E80" w14:textId="77777777" w:rsidTr="00563207">
        <w:trPr>
          <w:jc w:val="center"/>
        </w:trPr>
        <w:tc>
          <w:tcPr>
            <w:tcW w:w="1616" w:type="pct"/>
            <w:vMerge/>
            <w:shd w:val="clear" w:color="auto" w:fill="auto"/>
            <w:vAlign w:val="center"/>
          </w:tcPr>
          <w:p w14:paraId="72655D0E" w14:textId="77777777" w:rsidR="008146AD" w:rsidRPr="00B77457" w:rsidRDefault="008146AD" w:rsidP="00674EA5">
            <w:pPr>
              <w:ind w:left="-360" w:right="-693" w:firstLine="360"/>
              <w:rPr>
                <w:sz w:val="20"/>
              </w:rPr>
            </w:pPr>
          </w:p>
        </w:tc>
        <w:tc>
          <w:tcPr>
            <w:tcW w:w="598" w:type="pct"/>
            <w:shd w:val="clear" w:color="auto" w:fill="auto"/>
            <w:vAlign w:val="center"/>
          </w:tcPr>
          <w:p w14:paraId="35AFCA2A" w14:textId="77777777" w:rsidR="008146AD" w:rsidRPr="00B77457" w:rsidRDefault="008146AD" w:rsidP="00563207">
            <w:pPr>
              <w:ind w:left="-360" w:right="-693" w:firstLine="360"/>
              <w:jc w:val="center"/>
              <w:rPr>
                <w:sz w:val="20"/>
              </w:rPr>
            </w:pPr>
            <w:r w:rsidRPr="00B77457">
              <w:rPr>
                <w:sz w:val="20"/>
              </w:rPr>
              <w:t>350</w:t>
            </w:r>
          </w:p>
        </w:tc>
        <w:tc>
          <w:tcPr>
            <w:tcW w:w="615" w:type="pct"/>
            <w:shd w:val="clear" w:color="auto" w:fill="auto"/>
            <w:vAlign w:val="center"/>
          </w:tcPr>
          <w:p w14:paraId="33EB6C46" w14:textId="77777777" w:rsidR="008146AD" w:rsidRPr="00B77457" w:rsidRDefault="008146AD" w:rsidP="00563207">
            <w:pPr>
              <w:ind w:left="-360" w:right="-693" w:firstLine="360"/>
              <w:jc w:val="center"/>
              <w:rPr>
                <w:sz w:val="20"/>
              </w:rPr>
            </w:pPr>
            <w:r w:rsidRPr="00B77457">
              <w:rPr>
                <w:sz w:val="20"/>
              </w:rPr>
              <w:t>paros</w:t>
            </w:r>
          </w:p>
        </w:tc>
        <w:tc>
          <w:tcPr>
            <w:tcW w:w="1049" w:type="pct"/>
            <w:shd w:val="clear" w:color="auto" w:fill="auto"/>
            <w:vAlign w:val="center"/>
          </w:tcPr>
          <w:p w14:paraId="69A58A0D" w14:textId="77777777" w:rsidR="008146AD" w:rsidRPr="00B77457" w:rsidRDefault="008146AD" w:rsidP="00563207">
            <w:pPr>
              <w:ind w:left="-360" w:right="-693" w:firstLine="360"/>
              <w:jc w:val="center"/>
              <w:rPr>
                <w:sz w:val="20"/>
              </w:rPr>
            </w:pPr>
            <w:r w:rsidRPr="00B77457">
              <w:rPr>
                <w:color w:val="000000"/>
                <w:sz w:val="20"/>
                <w:lang w:eastAsia="lt-LT"/>
              </w:rPr>
              <w:t>80,1</w:t>
            </w:r>
          </w:p>
        </w:tc>
        <w:tc>
          <w:tcPr>
            <w:tcW w:w="1122" w:type="pct"/>
            <w:shd w:val="clear" w:color="auto" w:fill="auto"/>
            <w:vAlign w:val="center"/>
          </w:tcPr>
          <w:p w14:paraId="0EADFFA6" w14:textId="77777777" w:rsidR="008146AD" w:rsidRPr="00B77457" w:rsidRDefault="008146AD" w:rsidP="00563207">
            <w:pPr>
              <w:ind w:left="-360" w:right="-693" w:firstLine="360"/>
              <w:jc w:val="center"/>
              <w:rPr>
                <w:sz w:val="20"/>
              </w:rPr>
            </w:pPr>
            <w:r w:rsidRPr="00B77457">
              <w:rPr>
                <w:color w:val="000000"/>
                <w:sz w:val="20"/>
                <w:lang w:eastAsia="lt-LT"/>
              </w:rPr>
              <w:t>0,23</w:t>
            </w:r>
          </w:p>
        </w:tc>
      </w:tr>
    </w:tbl>
    <w:p w14:paraId="694F7DAB" w14:textId="77777777" w:rsidR="00F4215F" w:rsidRPr="00B77457" w:rsidRDefault="00F4215F" w:rsidP="00A8162F">
      <w:pPr>
        <w:ind w:firstLine="357"/>
        <w:jc w:val="both"/>
        <w:rPr>
          <w:b/>
        </w:rPr>
      </w:pPr>
    </w:p>
    <w:p w14:paraId="49AB7B02" w14:textId="045C705E" w:rsidR="008146AD" w:rsidRPr="00B77457" w:rsidRDefault="008146AD" w:rsidP="00A8162F">
      <w:pPr>
        <w:ind w:firstLine="357"/>
        <w:jc w:val="both"/>
        <w:rPr>
          <w:b/>
        </w:rPr>
      </w:pPr>
      <w:r w:rsidRPr="00B77457">
        <w:rPr>
          <w:b/>
        </w:rPr>
        <w:t xml:space="preserve">Analizuojamoje teritorijoje foninių fenolio oro taršos šaltinių nėra todėl tarša su fonu nemodeliuojama. Sumodeliuota tik </w:t>
      </w:r>
      <w:r w:rsidR="009F6224" w:rsidRPr="00B77457">
        <w:rPr>
          <w:b/>
        </w:rPr>
        <w:t>veiklos metu numatoma</w:t>
      </w:r>
      <w:r w:rsidRPr="00B77457">
        <w:rPr>
          <w:b/>
        </w:rPr>
        <w:t xml:space="preserve"> išmetama fenolio tarša.</w:t>
      </w:r>
    </w:p>
    <w:p w14:paraId="529AD2A4" w14:textId="77777777" w:rsidR="008146AD" w:rsidRPr="00B77457" w:rsidRDefault="008146AD" w:rsidP="008146AD">
      <w:pPr>
        <w:ind w:left="-360" w:right="-692" w:firstLine="357"/>
        <w:jc w:val="both"/>
        <w:rPr>
          <w:b/>
        </w:rPr>
      </w:pPr>
      <w:r w:rsidRPr="00B77457">
        <w:rPr>
          <w:b/>
        </w:rPr>
        <w:t>Išvados</w:t>
      </w:r>
    </w:p>
    <w:p w14:paraId="188FD265" w14:textId="265D8D30"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sz w:val="22"/>
          <w:szCs w:val="22"/>
        </w:rPr>
        <w:t xml:space="preserve">Atliktas teršalų sklaidos modeliavimas ir rezultatų analizė parodė, kad dėl ūkinės veiklos labiausiai padidės, LOJ iki 0,29 RV (0,5 val.) koncentracija aplinkos ore. </w:t>
      </w:r>
      <w:r w:rsidR="009F6224" w:rsidRPr="00B77457">
        <w:rPr>
          <w:rFonts w:ascii="Times New Roman" w:hAnsi="Times New Roman"/>
          <w:sz w:val="22"/>
          <w:szCs w:val="22"/>
        </w:rPr>
        <w:t>T</w:t>
      </w:r>
      <w:r w:rsidRPr="00B77457">
        <w:rPr>
          <w:rFonts w:ascii="Times New Roman" w:hAnsi="Times New Roman"/>
          <w:sz w:val="22"/>
          <w:szCs w:val="22"/>
        </w:rPr>
        <w:t>arša kitais teršalais bus menka (&lt;0,01-0,09 RV).</w:t>
      </w:r>
    </w:p>
    <w:p w14:paraId="608726FC" w14:textId="2878CE33"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sz w:val="22"/>
          <w:szCs w:val="22"/>
        </w:rPr>
        <w:t>Vertinant kartu su fonine oro tarša, KD10 (24 val.) koncentracija aplinkos ore gali pasiekti iki 0,32 RV, KD10 (metų) koncentracija - iki 0,34 RV, KD2,5 (metų) koncentracija - iki 0,45 RV, NO2 koncentracija aplinkos ore - iki 0,37 RV (valandos) ir iki 0,47 RV (metų), LOJ koncentracija aplinkos ore – iki 0.35 RV (0,5 val.), acetono koncentracija aplinkos ore – iki 0,23 RV (0,5 val. ir paros). Poveikis kitų generuojamų teršalų (CO, etanolio) koncentracija aplinkoje vertinant net ir su fonine tarša bus ženkliai mažesnis (0,04 - 0,13 RV).</w:t>
      </w:r>
    </w:p>
    <w:p w14:paraId="3BEF7786" w14:textId="77777777" w:rsidR="008146AD" w:rsidRPr="00B77457" w:rsidRDefault="008146AD" w:rsidP="008146AD">
      <w:pPr>
        <w:pStyle w:val="NORMALINF"/>
        <w:numPr>
          <w:ilvl w:val="0"/>
          <w:numId w:val="5"/>
        </w:numPr>
        <w:rPr>
          <w:rFonts w:ascii="Times New Roman" w:hAnsi="Times New Roman"/>
          <w:sz w:val="22"/>
          <w:szCs w:val="22"/>
        </w:rPr>
      </w:pPr>
      <w:r w:rsidRPr="00B77457">
        <w:rPr>
          <w:rFonts w:ascii="Times New Roman" w:hAnsi="Times New Roman"/>
          <w:sz w:val="22"/>
          <w:szCs w:val="22"/>
        </w:rPr>
        <w:t>Leistinos teršalų koncentracijos ore ribinės vertės (vertinant kartu su fonine tarša) nebus viršijamos.</w:t>
      </w:r>
    </w:p>
    <w:p w14:paraId="2AD40C38" w14:textId="77777777" w:rsidR="0042734A" w:rsidRPr="00B77457" w:rsidRDefault="0042734A" w:rsidP="00F75A2A">
      <w:pPr>
        <w:suppressAutoHyphens/>
        <w:ind w:firstLine="567"/>
        <w:jc w:val="both"/>
        <w:rPr>
          <w:lang w:eastAsia="lt-LT"/>
        </w:rPr>
      </w:pPr>
    </w:p>
    <w:p w14:paraId="6293C5E5" w14:textId="77777777" w:rsidR="00C07307" w:rsidRPr="00B77457" w:rsidRDefault="00C07307" w:rsidP="00F75A2A">
      <w:pPr>
        <w:suppressAutoHyphens/>
        <w:ind w:firstLine="567"/>
        <w:jc w:val="both"/>
        <w:rPr>
          <w:lang w:eastAsia="lt-LT"/>
        </w:rPr>
      </w:pPr>
    </w:p>
    <w:p w14:paraId="33B17835" w14:textId="1DCC6D22" w:rsidR="00F75A2A" w:rsidRPr="00B77457" w:rsidRDefault="009F6224" w:rsidP="00F75A2A">
      <w:pPr>
        <w:suppressAutoHyphens/>
        <w:ind w:firstLine="567"/>
        <w:jc w:val="both"/>
        <w:rPr>
          <w:b/>
          <w:bCs/>
          <w:lang w:eastAsia="lt-LT"/>
        </w:rPr>
      </w:pPr>
      <w:r w:rsidRPr="00B77457">
        <w:rPr>
          <w:b/>
          <w:bCs/>
          <w:lang w:eastAsia="lt-LT"/>
        </w:rPr>
        <w:t>6.</w:t>
      </w:r>
      <w:r w:rsidR="00F75A2A" w:rsidRPr="00B77457">
        <w:rPr>
          <w:b/>
          <w:bCs/>
          <w:lang w:eastAsia="lt-LT"/>
        </w:rPr>
        <w:t xml:space="preserve">priemonės ir veiksmai teršalų išmetimo ar išleidimo iš įrenginio prevencijai arba, jeigu to padaryti neįmanoma, – iš įrenginio išmetamo ar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 </w:t>
      </w:r>
    </w:p>
    <w:p w14:paraId="435E2CB0" w14:textId="7D99C7C8"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Priemonės, neigiamam poveikiui sumažinti, pateikto</w:t>
      </w:r>
      <w:r w:rsidR="00B77457" w:rsidRPr="00B77457">
        <w:rPr>
          <w:rFonts w:ascii="Times New Roman" w:hAnsi="Times New Roman"/>
          <w:sz w:val="22"/>
          <w:szCs w:val="22"/>
        </w:rPr>
        <w:t>s</w:t>
      </w:r>
      <w:r w:rsidRPr="00B77457">
        <w:rPr>
          <w:rFonts w:ascii="Times New Roman" w:hAnsi="Times New Roman"/>
          <w:sz w:val="22"/>
          <w:szCs w:val="22"/>
        </w:rPr>
        <w:t xml:space="preserve"> lentelėje.</w:t>
      </w:r>
    </w:p>
    <w:p w14:paraId="432A79FB" w14:textId="77777777" w:rsidR="00AD2004" w:rsidRDefault="00AD2004" w:rsidP="00AD2004">
      <w:pPr>
        <w:pStyle w:val="pavINF"/>
        <w:jc w:val="left"/>
      </w:pPr>
      <w:bookmarkStart w:id="3" w:name="_Ref383151466"/>
      <w:bookmarkStart w:id="4" w:name="_Ref498427649"/>
    </w:p>
    <w:p w14:paraId="0EE54105" w14:textId="0D45A07C" w:rsidR="007A5168" w:rsidRPr="0042614D" w:rsidRDefault="007A5168" w:rsidP="00AD2004">
      <w:pPr>
        <w:pStyle w:val="pavINF"/>
        <w:jc w:val="left"/>
      </w:pPr>
      <w:r w:rsidRPr="0042614D">
        <w:t>Numatomos aplinkosauginės priemonės</w:t>
      </w:r>
      <w:bookmarkEnd w:id="3"/>
      <w:bookmarkEnd w:id="4"/>
    </w:p>
    <w:tbl>
      <w:tblPr>
        <w:tblW w:w="1034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1987"/>
        <w:gridCol w:w="8356"/>
      </w:tblGrid>
      <w:tr w:rsidR="007A5168" w:rsidRPr="00B77457" w14:paraId="4866BEE7" w14:textId="77777777" w:rsidTr="0042614D">
        <w:trPr>
          <w:tblHeader/>
        </w:trPr>
        <w:tc>
          <w:tcPr>
            <w:tcW w:w="1987" w:type="dxa"/>
            <w:shd w:val="clear" w:color="auto" w:fill="auto"/>
          </w:tcPr>
          <w:p w14:paraId="0BFC1192" w14:textId="77777777" w:rsidR="007A5168" w:rsidRPr="00B77457" w:rsidRDefault="007A5168" w:rsidP="00674EA5">
            <w:pPr>
              <w:jc w:val="center"/>
              <w:rPr>
                <w:b/>
                <w:sz w:val="20"/>
              </w:rPr>
            </w:pPr>
            <w:r w:rsidRPr="00B77457">
              <w:rPr>
                <w:b/>
                <w:sz w:val="20"/>
              </w:rPr>
              <w:t>Objektas</w:t>
            </w:r>
          </w:p>
        </w:tc>
        <w:tc>
          <w:tcPr>
            <w:tcW w:w="8356" w:type="dxa"/>
            <w:shd w:val="clear" w:color="auto" w:fill="auto"/>
          </w:tcPr>
          <w:p w14:paraId="603ABCB8" w14:textId="77777777" w:rsidR="007A5168" w:rsidRPr="00B77457" w:rsidRDefault="007A5168" w:rsidP="00674EA5">
            <w:pPr>
              <w:jc w:val="center"/>
              <w:rPr>
                <w:b/>
                <w:sz w:val="20"/>
              </w:rPr>
            </w:pPr>
            <w:r w:rsidRPr="00B77457">
              <w:rPr>
                <w:b/>
                <w:sz w:val="20"/>
              </w:rPr>
              <w:t>Numatomos apsaugos priemonės</w:t>
            </w:r>
          </w:p>
        </w:tc>
      </w:tr>
      <w:tr w:rsidR="007A5168" w:rsidRPr="00B77457" w14:paraId="0C055246" w14:textId="77777777" w:rsidTr="0042614D">
        <w:tc>
          <w:tcPr>
            <w:tcW w:w="1987" w:type="dxa"/>
            <w:shd w:val="clear" w:color="auto" w:fill="auto"/>
          </w:tcPr>
          <w:p w14:paraId="28B67884" w14:textId="77777777" w:rsidR="007A5168" w:rsidRPr="00B77457" w:rsidRDefault="007A5168" w:rsidP="00674EA5">
            <w:pPr>
              <w:rPr>
                <w:sz w:val="20"/>
              </w:rPr>
            </w:pPr>
            <w:r w:rsidRPr="00B77457">
              <w:rPr>
                <w:sz w:val="20"/>
              </w:rPr>
              <w:t>Dirvožemis, vanduo</w:t>
            </w:r>
          </w:p>
        </w:tc>
        <w:tc>
          <w:tcPr>
            <w:tcW w:w="8356" w:type="dxa"/>
            <w:shd w:val="clear" w:color="auto" w:fill="auto"/>
          </w:tcPr>
          <w:p w14:paraId="7B3A1633" w14:textId="77777777" w:rsidR="007A5168" w:rsidRPr="00B77457" w:rsidRDefault="007A5168" w:rsidP="00674EA5">
            <w:pPr>
              <w:jc w:val="both"/>
              <w:rPr>
                <w:sz w:val="20"/>
                <w:shd w:val="clear" w:color="auto" w:fill="66FF00"/>
              </w:rPr>
            </w:pPr>
            <w:r w:rsidRPr="00B77457">
              <w:rPr>
                <w:sz w:val="20"/>
              </w:rPr>
              <w:t xml:space="preserve">Statybų metu numatoma tinkamai paruošti (izoliuoti) statybinių medžiagų ir atliekų saugojimo vietas, derlingą dirvožemio sluoksnį nuimti, saugoti ir panaudoti vietovės rekultivacijai. </w:t>
            </w:r>
          </w:p>
          <w:p w14:paraId="7E728FD8" w14:textId="77777777" w:rsidR="007A5168" w:rsidRPr="00B77457" w:rsidRDefault="007A5168" w:rsidP="00674EA5">
            <w:pPr>
              <w:jc w:val="both"/>
              <w:rPr>
                <w:sz w:val="20"/>
              </w:rPr>
            </w:pPr>
            <w:r w:rsidRPr="00B77457">
              <w:rPr>
                <w:sz w:val="20"/>
              </w:rPr>
              <w:t>Šios priemonės galimam reikšmingam neigiamam poveikiui išvengti bus taikomos statybų vykdymo etape.</w:t>
            </w:r>
          </w:p>
        </w:tc>
      </w:tr>
      <w:tr w:rsidR="007A5168" w:rsidRPr="00B77457" w14:paraId="785B3B59" w14:textId="77777777" w:rsidTr="0042614D">
        <w:tc>
          <w:tcPr>
            <w:tcW w:w="1987" w:type="dxa"/>
            <w:shd w:val="clear" w:color="auto" w:fill="auto"/>
          </w:tcPr>
          <w:p w14:paraId="43320432" w14:textId="77777777" w:rsidR="007A5168" w:rsidRPr="00B77457" w:rsidRDefault="007A5168" w:rsidP="00674EA5">
            <w:pPr>
              <w:rPr>
                <w:sz w:val="20"/>
              </w:rPr>
            </w:pPr>
            <w:r w:rsidRPr="00B77457">
              <w:rPr>
                <w:sz w:val="20"/>
              </w:rPr>
              <w:t>Nuotekos</w:t>
            </w:r>
          </w:p>
        </w:tc>
        <w:tc>
          <w:tcPr>
            <w:tcW w:w="8356" w:type="dxa"/>
            <w:shd w:val="clear" w:color="auto" w:fill="auto"/>
          </w:tcPr>
          <w:p w14:paraId="70D7D7EA" w14:textId="15EFF593" w:rsidR="007A5168" w:rsidRPr="00B77457" w:rsidRDefault="00962500" w:rsidP="00674EA5">
            <w:pPr>
              <w:jc w:val="both"/>
              <w:rPr>
                <w:sz w:val="20"/>
              </w:rPr>
            </w:pPr>
            <w:r>
              <w:rPr>
                <w:sz w:val="20"/>
              </w:rPr>
              <w:t>V</w:t>
            </w:r>
            <w:r w:rsidR="007A5168" w:rsidRPr="00B77457">
              <w:rPr>
                <w:sz w:val="20"/>
              </w:rPr>
              <w:t xml:space="preserve">eiklos metu gamybinės nuotekos bus surenkamos, dalis jų išvalomos ir išleidžiamos į centralizuotus nuotekų tinklus. Paviršinės nuotekos nuo kieta danga dengtų teritorijų bus surenkamos išvalomos nuotekų valymo įrenginiuose ir išleidžiamos į centralizuotus nuotekų tinklus. </w:t>
            </w:r>
          </w:p>
          <w:p w14:paraId="23831F79" w14:textId="77777777" w:rsidR="007A5168" w:rsidRPr="00B77457" w:rsidRDefault="007A5168" w:rsidP="00674EA5">
            <w:pPr>
              <w:jc w:val="both"/>
              <w:rPr>
                <w:sz w:val="20"/>
              </w:rPr>
            </w:pPr>
            <w:r w:rsidRPr="00B77457">
              <w:rPr>
                <w:sz w:val="20"/>
              </w:rPr>
              <w:t>Šios priemonės galimam reikšmingam  neigiamam poveikiui  išvengti bus taikomos gamyklos veiklos vykdymo etape.</w:t>
            </w:r>
          </w:p>
        </w:tc>
      </w:tr>
      <w:tr w:rsidR="007A5168" w:rsidRPr="00B77457" w14:paraId="443AE22B" w14:textId="77777777" w:rsidTr="0042614D">
        <w:tc>
          <w:tcPr>
            <w:tcW w:w="1987" w:type="dxa"/>
            <w:shd w:val="clear" w:color="auto" w:fill="auto"/>
          </w:tcPr>
          <w:p w14:paraId="5F00AFBB" w14:textId="77777777" w:rsidR="007A5168" w:rsidRPr="00B77457" w:rsidRDefault="007A5168" w:rsidP="00674EA5">
            <w:pPr>
              <w:rPr>
                <w:sz w:val="20"/>
              </w:rPr>
            </w:pPr>
            <w:r w:rsidRPr="00B77457">
              <w:rPr>
                <w:sz w:val="20"/>
              </w:rPr>
              <w:t>Atliekos</w:t>
            </w:r>
          </w:p>
        </w:tc>
        <w:tc>
          <w:tcPr>
            <w:tcW w:w="8356" w:type="dxa"/>
            <w:shd w:val="clear" w:color="auto" w:fill="auto"/>
          </w:tcPr>
          <w:p w14:paraId="47AFF445" w14:textId="7A931952" w:rsidR="007A5168" w:rsidRPr="00B77457" w:rsidRDefault="007A5168" w:rsidP="00674EA5">
            <w:pPr>
              <w:jc w:val="both"/>
              <w:rPr>
                <w:sz w:val="20"/>
              </w:rPr>
            </w:pPr>
            <w:r w:rsidRPr="00B77457">
              <w:rPr>
                <w:sz w:val="20"/>
              </w:rPr>
              <w:t>Pavojingos atliekos gamykloje bus laikomos ne ilgiau kaip šešis mėnesius, o nepavojingos atliekos – ne ilgiau nei vienerius metus. Visos pavojingos atliekos bus laikomos specialiose talpose ar konteineriuose, specialiai tam skirtoje stoginėje esančioje toje pačioje gamyklos teritorijoje (teritorijos pietrytinėje dalyje, netoli teritorijos ribos), taip kad nekeltų pavojaus visuomenės sveikatai ir aplinkai. Stiklo atliekos, susidariusios stiklo pjovimo metu bei stiklo duženos bus saugomos specialiai tam skirtuose konteineriuose. Stiklo šlifavimo metu susidariusių stiklo dulkių sugaudymui bus naudojami specialūs filtrai, kuriuose šios dulkės bus surenkamos. Visos pavojingų atliekų pakuotės, konteineriai sukonstruoti ir pagaminti taip, kad juose esančios pavojingosios atliekos negalėtų išsipilti, išsibarstyti, išgaruoti ar kitaip patekti į aplinką. Visos atliekos laikinai iki jų išvežimo bus laikomos taip, kad iš atliekų ar jų laikymo talpų netekėtų skysčiai, jos neskleistų kvapų, dulkių. Šios priemonės galimam reikšmingam  neigiamam poveikiui  išvengti bus taikomos g</w:t>
            </w:r>
            <w:r w:rsidR="00962500">
              <w:rPr>
                <w:sz w:val="20"/>
              </w:rPr>
              <w:t>a</w:t>
            </w:r>
            <w:r w:rsidRPr="00B77457">
              <w:rPr>
                <w:sz w:val="20"/>
              </w:rPr>
              <w:t>myklos veiklos vykdymo etape.</w:t>
            </w:r>
          </w:p>
        </w:tc>
      </w:tr>
    </w:tbl>
    <w:p w14:paraId="4BC35189" w14:textId="77777777" w:rsidR="007A5168" w:rsidRPr="00B77457" w:rsidRDefault="007A5168" w:rsidP="009F6224">
      <w:pPr>
        <w:pStyle w:val="NORMALINF"/>
        <w:rPr>
          <w:rFonts w:ascii="Times New Roman" w:hAnsi="Times New Roman"/>
          <w:sz w:val="22"/>
          <w:szCs w:val="22"/>
        </w:rPr>
      </w:pPr>
    </w:p>
    <w:p w14:paraId="2204BF5B" w14:textId="1F1BD32E" w:rsidR="009F6224" w:rsidRPr="00B77457" w:rsidRDefault="009F6224" w:rsidP="009F6224">
      <w:pPr>
        <w:pStyle w:val="NORMALINF"/>
        <w:rPr>
          <w:rFonts w:ascii="Times New Roman" w:hAnsi="Times New Roman"/>
          <w:sz w:val="22"/>
          <w:szCs w:val="22"/>
        </w:rPr>
      </w:pPr>
      <w:r w:rsidRPr="00B77457">
        <w:rPr>
          <w:rFonts w:ascii="Times New Roman" w:hAnsi="Times New Roman"/>
          <w:sz w:val="22"/>
          <w:szCs w:val="22"/>
        </w:rPr>
        <w:t xml:space="preserve">Kvapas – lakios cheminės medžiagos, kurias uoslės organais galime pajusti. Kvapai gali būti malonūs ir nemalonūs. Žmogų nuolat supa įvairiausi kvapai. Jie turi įtakos nuotaikai, darbingumui, organizmo gyvybinei veiklai. Be to, kvapai padeda pažinti aplinką. Manoma, kad jautrumas kvapams yra individuali kiekvieno žmogaus organizmo savybė, kuri nuolatos kinta. Nemalonūs kvapai priskiriami prie stresą sukeliančių veiksnių, sutrikdančių miegą, sukeliančių galvos skausmus, kvėpavimo sistemos sutrikimus, pykinimą, nerimą. Ilgalaikis nemalonių kvapų poveikis blogina gyventojų gerbūvį. </w:t>
      </w:r>
    </w:p>
    <w:p w14:paraId="2B2DCD78" w14:textId="77777777" w:rsidR="009F6224" w:rsidRPr="00B77457" w:rsidRDefault="009F6224" w:rsidP="009F6224">
      <w:pPr>
        <w:pStyle w:val="NORMALINF"/>
        <w:rPr>
          <w:rFonts w:ascii="Times New Roman" w:hAnsi="Times New Roman"/>
          <w:sz w:val="22"/>
          <w:szCs w:val="22"/>
        </w:rPr>
      </w:pPr>
      <w:r w:rsidRPr="00B77457">
        <w:rPr>
          <w:rFonts w:ascii="Times New Roman" w:hAnsi="Times New Roman"/>
          <w:sz w:val="22"/>
          <w:szCs w:val="22"/>
        </w:rPr>
        <w:t>Lietuvoje kvapas reglamentuojamas 2011 m. sausio 1 d., įsigaliojusiu Lietuvos Respublikos sveikatos apsaugos ministro 2010 m. spalio 4 d. įsakymu Nr. V – 885 Lietuvos higienos norma HN 121:2010 ,,Kvapo koncentracijos ribinė vertė gyvenamosios aplinkos ore”. Didžiausia leidžiama kvapo koncentracijos ribinė vertė gyvenamosios aplinkos ore yra 8 europiniai kvapo vienetai (8 OUE/m</w:t>
      </w:r>
      <w:r w:rsidRPr="00B77457">
        <w:rPr>
          <w:rFonts w:ascii="Times New Roman" w:hAnsi="Times New Roman"/>
          <w:sz w:val="22"/>
          <w:szCs w:val="22"/>
          <w:vertAlign w:val="superscript"/>
        </w:rPr>
        <w:t>3</w:t>
      </w:r>
      <w:r w:rsidRPr="00B77457">
        <w:rPr>
          <w:rFonts w:ascii="Times New Roman" w:hAnsi="Times New Roman"/>
          <w:sz w:val="22"/>
          <w:szCs w:val="22"/>
        </w:rPr>
        <w:t xml:space="preserve">). </w:t>
      </w:r>
    </w:p>
    <w:p w14:paraId="17302C0B" w14:textId="77777777" w:rsidR="009F6224" w:rsidRPr="00B77457" w:rsidRDefault="009F6224" w:rsidP="009F6224">
      <w:pPr>
        <w:pStyle w:val="NORMALINF"/>
        <w:rPr>
          <w:rFonts w:ascii="Times New Roman" w:hAnsi="Times New Roman"/>
          <w:sz w:val="22"/>
          <w:szCs w:val="22"/>
        </w:rPr>
      </w:pPr>
      <w:r w:rsidRPr="00B77457">
        <w:rPr>
          <w:rFonts w:ascii="Times New Roman" w:hAnsi="Times New Roman"/>
          <w:sz w:val="22"/>
          <w:szCs w:val="22"/>
        </w:rPr>
        <w:t>Kvapų matavimo vienetas yra europinis kvapo vienetas vienam kubiniam metrui: OUE/m</w:t>
      </w:r>
      <w:r w:rsidRPr="00B77457">
        <w:rPr>
          <w:rFonts w:ascii="Times New Roman" w:hAnsi="Times New Roman"/>
          <w:sz w:val="22"/>
          <w:szCs w:val="22"/>
          <w:vertAlign w:val="superscript"/>
        </w:rPr>
        <w:t>3</w:t>
      </w:r>
      <w:r w:rsidRPr="00B77457">
        <w:rPr>
          <w:rFonts w:ascii="Times New Roman" w:hAnsi="Times New Roman"/>
          <w:sz w:val="22"/>
          <w:szCs w:val="22"/>
        </w:rPr>
        <w:t>. Kvapo koncentracija yra matuojama nustatant praskiedimo faktorių, reikalingą pasiekti aptikimo slenkstį. Kvapo koncentracija, esant aptikimo slenksčiui, iš esmės yra 1 OUE/m</w:t>
      </w:r>
      <w:r w:rsidRPr="00B77457">
        <w:rPr>
          <w:rFonts w:ascii="Times New Roman" w:hAnsi="Times New Roman"/>
          <w:sz w:val="22"/>
          <w:szCs w:val="22"/>
          <w:vertAlign w:val="superscript"/>
        </w:rPr>
        <w:t>3</w:t>
      </w:r>
      <w:r w:rsidRPr="00B77457">
        <w:rPr>
          <w:rFonts w:ascii="Times New Roman" w:hAnsi="Times New Roman"/>
          <w:sz w:val="22"/>
          <w:szCs w:val="22"/>
        </w:rPr>
        <w:t>. Šią koncentraciją turi aptikti 50% kvapų komisijos narių .</w:t>
      </w:r>
    </w:p>
    <w:p w14:paraId="2E16655C" w14:textId="77777777" w:rsidR="009F6224" w:rsidRPr="00B77457" w:rsidRDefault="009F6224" w:rsidP="009F6224">
      <w:pPr>
        <w:pStyle w:val="NORMALINF"/>
        <w:rPr>
          <w:rFonts w:ascii="Times New Roman" w:hAnsi="Times New Roman"/>
          <w:sz w:val="22"/>
          <w:szCs w:val="22"/>
        </w:rPr>
      </w:pPr>
      <w:r w:rsidRPr="00B77457">
        <w:rPr>
          <w:rFonts w:ascii="Times New Roman" w:hAnsi="Times New Roman"/>
          <w:sz w:val="22"/>
          <w:szCs w:val="22"/>
        </w:rPr>
        <w:t>Remiantis laboratoriniais tyrimais kvapus pagal intensyvumą galima suskirstyti (Kvapų metodinės rekomendacijos.):</w:t>
      </w:r>
    </w:p>
    <w:p w14:paraId="2C3B3937" w14:textId="77777777" w:rsidR="009F6224" w:rsidRPr="00B77457" w:rsidRDefault="009F6224" w:rsidP="009F6224">
      <w:pPr>
        <w:pStyle w:val="NORMALINF"/>
        <w:numPr>
          <w:ilvl w:val="0"/>
          <w:numId w:val="5"/>
        </w:numPr>
        <w:rPr>
          <w:rFonts w:ascii="Times New Roman" w:hAnsi="Times New Roman"/>
          <w:sz w:val="22"/>
          <w:szCs w:val="22"/>
        </w:rPr>
      </w:pPr>
      <w:r w:rsidRPr="00B77457">
        <w:rPr>
          <w:rFonts w:ascii="Times New Roman" w:hAnsi="Times New Roman"/>
          <w:sz w:val="22"/>
          <w:szCs w:val="22"/>
        </w:rPr>
        <w:t>1 OUE/m</w:t>
      </w:r>
      <w:r w:rsidRPr="00B77457">
        <w:rPr>
          <w:rFonts w:ascii="Times New Roman" w:hAnsi="Times New Roman"/>
          <w:sz w:val="22"/>
          <w:szCs w:val="22"/>
          <w:vertAlign w:val="superscript"/>
        </w:rPr>
        <w:t xml:space="preserve">3 </w:t>
      </w:r>
      <w:r w:rsidRPr="00B77457">
        <w:rPr>
          <w:rFonts w:ascii="Times New Roman" w:hAnsi="Times New Roman"/>
          <w:sz w:val="22"/>
          <w:szCs w:val="22"/>
        </w:rPr>
        <w:t>yra kvapo nustatymo riba;</w:t>
      </w:r>
    </w:p>
    <w:p w14:paraId="770EAEB2" w14:textId="77777777" w:rsidR="009F6224" w:rsidRPr="00B77457" w:rsidRDefault="009F6224" w:rsidP="009F6224">
      <w:pPr>
        <w:pStyle w:val="NORMALINF"/>
        <w:numPr>
          <w:ilvl w:val="0"/>
          <w:numId w:val="5"/>
        </w:numPr>
        <w:rPr>
          <w:rFonts w:ascii="Times New Roman" w:hAnsi="Times New Roman"/>
          <w:sz w:val="22"/>
          <w:szCs w:val="22"/>
        </w:rPr>
      </w:pPr>
      <w:r w:rsidRPr="00B77457">
        <w:rPr>
          <w:rFonts w:ascii="Times New Roman" w:hAnsi="Times New Roman"/>
          <w:sz w:val="22"/>
          <w:szCs w:val="22"/>
        </w:rPr>
        <w:t>5 OUE/m</w:t>
      </w:r>
      <w:r w:rsidRPr="00B77457">
        <w:rPr>
          <w:rFonts w:ascii="Times New Roman" w:hAnsi="Times New Roman"/>
          <w:sz w:val="22"/>
          <w:szCs w:val="22"/>
          <w:vertAlign w:val="superscript"/>
        </w:rPr>
        <w:t>3</w:t>
      </w:r>
      <w:r w:rsidRPr="00B77457">
        <w:rPr>
          <w:rFonts w:ascii="Times New Roman" w:hAnsi="Times New Roman"/>
          <w:sz w:val="22"/>
          <w:szCs w:val="22"/>
        </w:rPr>
        <w:t xml:space="preserve"> yra silpnas kvapas;</w:t>
      </w:r>
    </w:p>
    <w:p w14:paraId="0950D9F4" w14:textId="77777777" w:rsidR="009F6224" w:rsidRPr="00B77457" w:rsidRDefault="009F6224" w:rsidP="009F6224">
      <w:pPr>
        <w:pStyle w:val="NORMALINF"/>
        <w:numPr>
          <w:ilvl w:val="0"/>
          <w:numId w:val="5"/>
        </w:numPr>
        <w:rPr>
          <w:rFonts w:ascii="Times New Roman" w:hAnsi="Times New Roman"/>
          <w:sz w:val="22"/>
          <w:szCs w:val="22"/>
        </w:rPr>
      </w:pPr>
      <w:r w:rsidRPr="00B77457">
        <w:rPr>
          <w:rFonts w:ascii="Times New Roman" w:hAnsi="Times New Roman"/>
          <w:sz w:val="22"/>
          <w:szCs w:val="22"/>
        </w:rPr>
        <w:t>10 OUE/m</w:t>
      </w:r>
      <w:r w:rsidRPr="00B77457">
        <w:rPr>
          <w:rFonts w:ascii="Times New Roman" w:hAnsi="Times New Roman"/>
          <w:sz w:val="22"/>
          <w:szCs w:val="22"/>
          <w:vertAlign w:val="superscript"/>
        </w:rPr>
        <w:t>3</w:t>
      </w:r>
      <w:r w:rsidRPr="00B77457">
        <w:rPr>
          <w:rFonts w:ascii="Times New Roman" w:hAnsi="Times New Roman"/>
          <w:sz w:val="22"/>
          <w:szCs w:val="22"/>
        </w:rPr>
        <w:t xml:space="preserve"> yra ryškus kvapas.</w:t>
      </w:r>
    </w:p>
    <w:p w14:paraId="4F08E65C" w14:textId="77777777" w:rsidR="00962500" w:rsidRDefault="00962500" w:rsidP="009F6224">
      <w:pPr>
        <w:pStyle w:val="NORMALINF"/>
        <w:rPr>
          <w:rFonts w:ascii="Times New Roman" w:hAnsi="Times New Roman"/>
          <w:b/>
          <w:bCs/>
          <w:sz w:val="22"/>
          <w:szCs w:val="22"/>
        </w:rPr>
      </w:pPr>
    </w:p>
    <w:p w14:paraId="2424ED78" w14:textId="4F967038" w:rsidR="00962500" w:rsidRDefault="00962500" w:rsidP="009F6224">
      <w:pPr>
        <w:pStyle w:val="NORMALINF"/>
        <w:rPr>
          <w:rFonts w:ascii="Times New Roman" w:hAnsi="Times New Roman"/>
          <w:b/>
          <w:bCs/>
          <w:sz w:val="22"/>
          <w:szCs w:val="22"/>
        </w:rPr>
      </w:pPr>
    </w:p>
    <w:p w14:paraId="595BEC9C" w14:textId="77777777" w:rsidR="00AD2004" w:rsidRDefault="00AD2004" w:rsidP="009F6224">
      <w:pPr>
        <w:pStyle w:val="NORMALINF"/>
        <w:rPr>
          <w:rFonts w:ascii="Times New Roman" w:hAnsi="Times New Roman"/>
          <w:b/>
          <w:bCs/>
          <w:sz w:val="22"/>
          <w:szCs w:val="22"/>
        </w:rPr>
      </w:pPr>
    </w:p>
    <w:p w14:paraId="7DC61FB5" w14:textId="237A4139" w:rsidR="009F6224" w:rsidRPr="00B77457" w:rsidRDefault="009F6224" w:rsidP="009F6224">
      <w:pPr>
        <w:pStyle w:val="NORMALINF"/>
        <w:rPr>
          <w:rFonts w:ascii="Times New Roman" w:hAnsi="Times New Roman"/>
          <w:b/>
          <w:bCs/>
          <w:sz w:val="22"/>
          <w:szCs w:val="22"/>
        </w:rPr>
      </w:pPr>
      <w:r w:rsidRPr="00B77457">
        <w:rPr>
          <w:rFonts w:ascii="Times New Roman" w:hAnsi="Times New Roman"/>
          <w:b/>
          <w:bCs/>
          <w:sz w:val="22"/>
          <w:szCs w:val="22"/>
        </w:rPr>
        <w:lastRenderedPageBreak/>
        <w:t>Taršos kvapais šaltiniai</w:t>
      </w:r>
    </w:p>
    <w:p w14:paraId="34BB5A31" w14:textId="77777777" w:rsidR="009F6224" w:rsidRPr="00B77457" w:rsidRDefault="009F6224" w:rsidP="009F6224">
      <w:pPr>
        <w:pStyle w:val="NORMALINF"/>
        <w:rPr>
          <w:rFonts w:ascii="Times New Roman" w:hAnsi="Times New Roman"/>
          <w:sz w:val="22"/>
          <w:szCs w:val="22"/>
        </w:rPr>
      </w:pPr>
      <w:r w:rsidRPr="00B77457">
        <w:rPr>
          <w:rFonts w:ascii="Times New Roman" w:hAnsi="Times New Roman"/>
          <w:sz w:val="22"/>
          <w:szCs w:val="22"/>
        </w:rPr>
        <w:t>Nemalonūs kvapai gali susidaryti, gamybos technologinio proceso metu. Per gamybos linijos nutraukiamo oro ventiliacijos angą (o.t.š. 003, 004), į aplinką bus išmetami teršalai turintys kvapo slenkstį: etanolis, acetonas ir fenolis. Vadovaujantis „Kvapų valdymo metodinės rekomendacijos“ kvapo slenkstis atitinka 1 OU/m</w:t>
      </w:r>
      <w:r w:rsidRPr="00B77457">
        <w:rPr>
          <w:rFonts w:ascii="Times New Roman" w:hAnsi="Times New Roman"/>
          <w:sz w:val="22"/>
          <w:szCs w:val="22"/>
          <w:vertAlign w:val="superscript"/>
        </w:rPr>
        <w:t>3</w:t>
      </w:r>
      <w:r w:rsidRPr="00B77457">
        <w:rPr>
          <w:rFonts w:ascii="Times New Roman" w:hAnsi="Times New Roman"/>
          <w:sz w:val="22"/>
          <w:szCs w:val="22"/>
        </w:rPr>
        <w:t>.</w:t>
      </w:r>
    </w:p>
    <w:p w14:paraId="416BF771" w14:textId="77777777" w:rsidR="007A5168" w:rsidRPr="00B77457" w:rsidRDefault="009F6224" w:rsidP="007A5168">
      <w:pPr>
        <w:pStyle w:val="NORMALINF"/>
        <w:rPr>
          <w:rFonts w:ascii="Times New Roman" w:hAnsi="Times New Roman"/>
          <w:sz w:val="22"/>
          <w:szCs w:val="22"/>
        </w:rPr>
      </w:pPr>
      <w:r w:rsidRPr="00B77457">
        <w:rPr>
          <w:rFonts w:ascii="Times New Roman" w:hAnsi="Times New Roman"/>
          <w:sz w:val="22"/>
          <w:szCs w:val="22"/>
        </w:rPr>
        <w:t>Siekiant nustatyti ar nebus neigiamo poveikio kvapų atžvilgiu, atliktas medžiagų (teršalų) turinčių kvapo slenkstį, gautų modeliavimo būdu koncentracijų palyginimas su jų kvapo slenksčiais.</w:t>
      </w:r>
    </w:p>
    <w:p w14:paraId="4CA67AC5" w14:textId="673670A6" w:rsidR="009F6224" w:rsidRPr="00B77457" w:rsidRDefault="009F6224" w:rsidP="007A5168">
      <w:pPr>
        <w:pStyle w:val="NORMALINF"/>
        <w:rPr>
          <w:rFonts w:ascii="Times New Roman" w:hAnsi="Times New Roman"/>
        </w:rPr>
      </w:pPr>
      <w:r w:rsidRPr="00B77457">
        <w:rPr>
          <w:rFonts w:ascii="Times New Roman" w:hAnsi="Times New Roman"/>
        </w:rPr>
        <w:t xml:space="preserve"> Teršalai turintys kvapo slenkstį, jų kvapo slenkstis ir gauta maksimali jų koncentracija</w:t>
      </w:r>
    </w:p>
    <w:tbl>
      <w:tblPr>
        <w:tblW w:w="5000" w:type="pct"/>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shd w:val="clear" w:color="auto" w:fill="FFFFFF"/>
        <w:tblCellMar>
          <w:left w:w="0" w:type="dxa"/>
          <w:right w:w="0" w:type="dxa"/>
        </w:tblCellMar>
        <w:tblLook w:val="04A0" w:firstRow="1" w:lastRow="0" w:firstColumn="1" w:lastColumn="0" w:noHBand="0" w:noVBand="1"/>
      </w:tblPr>
      <w:tblGrid>
        <w:gridCol w:w="2607"/>
        <w:gridCol w:w="2475"/>
        <w:gridCol w:w="2743"/>
        <w:gridCol w:w="2501"/>
      </w:tblGrid>
      <w:tr w:rsidR="009F6224" w:rsidRPr="00B77457" w14:paraId="60585ECF" w14:textId="77777777" w:rsidTr="0042614D">
        <w:trPr>
          <w:jc w:val="center"/>
        </w:trPr>
        <w:tc>
          <w:tcPr>
            <w:tcW w:w="1262" w:type="pct"/>
            <w:shd w:val="clear" w:color="auto" w:fill="auto"/>
            <w:tcMar>
              <w:top w:w="0" w:type="dxa"/>
              <w:left w:w="108" w:type="dxa"/>
              <w:bottom w:w="0" w:type="dxa"/>
              <w:right w:w="108" w:type="dxa"/>
            </w:tcMar>
            <w:hideMark/>
          </w:tcPr>
          <w:p w14:paraId="29C0BE72" w14:textId="77777777" w:rsidR="009F6224" w:rsidRPr="00B77457" w:rsidRDefault="009F6224" w:rsidP="00674EA5">
            <w:pPr>
              <w:jc w:val="center"/>
              <w:rPr>
                <w:b/>
                <w:bCs/>
                <w:sz w:val="20"/>
              </w:rPr>
            </w:pPr>
            <w:r w:rsidRPr="00B77457">
              <w:rPr>
                <w:b/>
                <w:bCs/>
                <w:sz w:val="20"/>
              </w:rPr>
              <w:t>Teršalas</w:t>
            </w:r>
          </w:p>
        </w:tc>
        <w:tc>
          <w:tcPr>
            <w:tcW w:w="1198" w:type="pct"/>
            <w:shd w:val="clear" w:color="auto" w:fill="auto"/>
            <w:tcMar>
              <w:top w:w="0" w:type="dxa"/>
              <w:left w:w="108" w:type="dxa"/>
              <w:bottom w:w="0" w:type="dxa"/>
              <w:right w:w="108" w:type="dxa"/>
            </w:tcMar>
            <w:hideMark/>
          </w:tcPr>
          <w:p w14:paraId="6256DDF3" w14:textId="77777777" w:rsidR="009F6224" w:rsidRPr="00B77457" w:rsidRDefault="009F6224" w:rsidP="00674EA5">
            <w:pPr>
              <w:jc w:val="center"/>
              <w:rPr>
                <w:b/>
                <w:bCs/>
                <w:sz w:val="20"/>
              </w:rPr>
            </w:pPr>
            <w:r w:rsidRPr="00B77457">
              <w:rPr>
                <w:b/>
                <w:bCs/>
                <w:sz w:val="20"/>
              </w:rPr>
              <w:t xml:space="preserve">Kvapo slenkstis </w:t>
            </w:r>
            <w:r w:rsidRPr="00B77457">
              <w:rPr>
                <w:sz w:val="20"/>
              </w:rPr>
              <w:t>μ</w:t>
            </w:r>
            <w:r w:rsidRPr="00B77457">
              <w:rPr>
                <w:b/>
                <w:bCs/>
                <w:sz w:val="20"/>
              </w:rPr>
              <w:t>g/m</w:t>
            </w:r>
            <w:r w:rsidRPr="00B77457">
              <w:rPr>
                <w:b/>
                <w:bCs/>
                <w:sz w:val="20"/>
                <w:vertAlign w:val="superscript"/>
              </w:rPr>
              <w:t>3</w:t>
            </w:r>
          </w:p>
        </w:tc>
        <w:tc>
          <w:tcPr>
            <w:tcW w:w="1328" w:type="pct"/>
            <w:shd w:val="clear" w:color="auto" w:fill="auto"/>
            <w:tcMar>
              <w:top w:w="0" w:type="dxa"/>
              <w:left w:w="108" w:type="dxa"/>
              <w:bottom w:w="0" w:type="dxa"/>
              <w:right w:w="108" w:type="dxa"/>
            </w:tcMar>
            <w:hideMark/>
          </w:tcPr>
          <w:p w14:paraId="398D9882" w14:textId="77777777" w:rsidR="009F6224" w:rsidRPr="00B77457" w:rsidRDefault="009F6224" w:rsidP="00674EA5">
            <w:pPr>
              <w:jc w:val="center"/>
              <w:rPr>
                <w:b/>
                <w:bCs/>
                <w:sz w:val="20"/>
              </w:rPr>
            </w:pPr>
            <w:r w:rsidRPr="00B77457">
              <w:rPr>
                <w:b/>
                <w:bCs/>
                <w:sz w:val="20"/>
              </w:rPr>
              <w:t>Gauta didžiausia koncentracija</w:t>
            </w:r>
          </w:p>
        </w:tc>
        <w:tc>
          <w:tcPr>
            <w:tcW w:w="1211" w:type="pct"/>
            <w:shd w:val="clear" w:color="auto" w:fill="auto"/>
            <w:tcMar>
              <w:top w:w="0" w:type="dxa"/>
              <w:left w:w="108" w:type="dxa"/>
              <w:bottom w:w="0" w:type="dxa"/>
              <w:right w:w="108" w:type="dxa"/>
            </w:tcMar>
            <w:hideMark/>
          </w:tcPr>
          <w:p w14:paraId="082075EB" w14:textId="77777777" w:rsidR="009F6224" w:rsidRPr="00B77457" w:rsidRDefault="009F6224" w:rsidP="00674EA5">
            <w:pPr>
              <w:jc w:val="center"/>
              <w:rPr>
                <w:b/>
                <w:bCs/>
                <w:sz w:val="20"/>
                <w:lang w:val="pl-PL"/>
              </w:rPr>
            </w:pPr>
            <w:r w:rsidRPr="00B77457">
              <w:rPr>
                <w:b/>
                <w:bCs/>
                <w:sz w:val="20"/>
                <w:lang w:val="pl-PL"/>
              </w:rPr>
              <w:t>Gauta didžiausia koncentracija įvertinus foninę koncentraciją</w:t>
            </w:r>
          </w:p>
        </w:tc>
      </w:tr>
      <w:tr w:rsidR="009F6224" w:rsidRPr="00B77457" w14:paraId="2F67C62F" w14:textId="77777777" w:rsidTr="0042614D">
        <w:trPr>
          <w:jc w:val="center"/>
        </w:trPr>
        <w:tc>
          <w:tcPr>
            <w:tcW w:w="1262" w:type="pct"/>
            <w:shd w:val="clear" w:color="auto" w:fill="auto"/>
            <w:tcMar>
              <w:top w:w="0" w:type="dxa"/>
              <w:left w:w="108" w:type="dxa"/>
              <w:bottom w:w="0" w:type="dxa"/>
              <w:right w:w="108" w:type="dxa"/>
            </w:tcMar>
            <w:hideMark/>
          </w:tcPr>
          <w:p w14:paraId="393A0C02" w14:textId="77777777" w:rsidR="009F6224" w:rsidRPr="00B77457" w:rsidRDefault="009F6224" w:rsidP="00674EA5">
            <w:pPr>
              <w:jc w:val="center"/>
              <w:rPr>
                <w:sz w:val="20"/>
              </w:rPr>
            </w:pPr>
            <w:r w:rsidRPr="00B77457">
              <w:rPr>
                <w:sz w:val="20"/>
              </w:rPr>
              <w:t>Etanolis</w:t>
            </w:r>
          </w:p>
        </w:tc>
        <w:tc>
          <w:tcPr>
            <w:tcW w:w="1198" w:type="pct"/>
            <w:shd w:val="clear" w:color="auto" w:fill="auto"/>
            <w:tcMar>
              <w:top w:w="0" w:type="dxa"/>
              <w:left w:w="108" w:type="dxa"/>
              <w:bottom w:w="0" w:type="dxa"/>
              <w:right w:w="108" w:type="dxa"/>
            </w:tcMar>
            <w:hideMark/>
          </w:tcPr>
          <w:p w14:paraId="02EB7648" w14:textId="77777777" w:rsidR="009F6224" w:rsidRPr="00B77457" w:rsidRDefault="009F6224" w:rsidP="00674EA5">
            <w:pPr>
              <w:jc w:val="center"/>
              <w:rPr>
                <w:sz w:val="20"/>
              </w:rPr>
            </w:pPr>
            <w:r w:rsidRPr="00B77457">
              <w:rPr>
                <w:sz w:val="20"/>
              </w:rPr>
              <w:t>280 μg/m</w:t>
            </w:r>
            <w:r w:rsidRPr="00B77457">
              <w:rPr>
                <w:sz w:val="20"/>
                <w:vertAlign w:val="superscript"/>
              </w:rPr>
              <w:t>3</w:t>
            </w:r>
          </w:p>
        </w:tc>
        <w:tc>
          <w:tcPr>
            <w:tcW w:w="1328" w:type="pct"/>
            <w:shd w:val="clear" w:color="auto" w:fill="auto"/>
            <w:tcMar>
              <w:top w:w="0" w:type="dxa"/>
              <w:left w:w="108" w:type="dxa"/>
              <w:bottom w:w="0" w:type="dxa"/>
              <w:right w:w="108" w:type="dxa"/>
            </w:tcMar>
            <w:hideMark/>
          </w:tcPr>
          <w:p w14:paraId="1E255B8F" w14:textId="77777777" w:rsidR="009F6224" w:rsidRPr="00B77457" w:rsidRDefault="009F6224" w:rsidP="00674EA5">
            <w:pPr>
              <w:jc w:val="center"/>
              <w:rPr>
                <w:sz w:val="20"/>
              </w:rPr>
            </w:pPr>
            <w:r w:rsidRPr="00B77457">
              <w:rPr>
                <w:sz w:val="20"/>
              </w:rPr>
              <w:t>36,2 μg/m</w:t>
            </w:r>
            <w:r w:rsidRPr="00B77457">
              <w:rPr>
                <w:sz w:val="20"/>
                <w:vertAlign w:val="superscript"/>
              </w:rPr>
              <w:t>3</w:t>
            </w:r>
          </w:p>
        </w:tc>
        <w:tc>
          <w:tcPr>
            <w:tcW w:w="1211" w:type="pct"/>
            <w:shd w:val="clear" w:color="auto" w:fill="auto"/>
            <w:tcMar>
              <w:top w:w="0" w:type="dxa"/>
              <w:left w:w="108" w:type="dxa"/>
              <w:bottom w:w="0" w:type="dxa"/>
              <w:right w:w="108" w:type="dxa"/>
            </w:tcMar>
            <w:hideMark/>
          </w:tcPr>
          <w:p w14:paraId="1A3647A8" w14:textId="77777777" w:rsidR="009F6224" w:rsidRPr="00B77457" w:rsidRDefault="009F6224" w:rsidP="00674EA5">
            <w:pPr>
              <w:jc w:val="center"/>
              <w:rPr>
                <w:sz w:val="20"/>
              </w:rPr>
            </w:pPr>
            <w:r w:rsidRPr="00B77457">
              <w:rPr>
                <w:sz w:val="20"/>
              </w:rPr>
              <w:t>58,5 μg/m</w:t>
            </w:r>
            <w:r w:rsidRPr="00B77457">
              <w:rPr>
                <w:sz w:val="20"/>
                <w:vertAlign w:val="superscript"/>
              </w:rPr>
              <w:t>3</w:t>
            </w:r>
          </w:p>
        </w:tc>
      </w:tr>
      <w:tr w:rsidR="009F6224" w:rsidRPr="00B77457" w14:paraId="24DA3F0D" w14:textId="77777777" w:rsidTr="0042614D">
        <w:trPr>
          <w:jc w:val="center"/>
        </w:trPr>
        <w:tc>
          <w:tcPr>
            <w:tcW w:w="1262" w:type="pct"/>
            <w:shd w:val="clear" w:color="auto" w:fill="auto"/>
            <w:tcMar>
              <w:top w:w="0" w:type="dxa"/>
              <w:left w:w="108" w:type="dxa"/>
              <w:bottom w:w="0" w:type="dxa"/>
              <w:right w:w="108" w:type="dxa"/>
            </w:tcMar>
          </w:tcPr>
          <w:p w14:paraId="3B2ABDDC" w14:textId="77777777" w:rsidR="009F6224" w:rsidRPr="00B77457" w:rsidRDefault="009F6224" w:rsidP="00674EA5">
            <w:pPr>
              <w:jc w:val="center"/>
              <w:rPr>
                <w:sz w:val="20"/>
              </w:rPr>
            </w:pPr>
            <w:r w:rsidRPr="00B77457">
              <w:rPr>
                <w:sz w:val="20"/>
              </w:rPr>
              <w:t>Acetonas</w:t>
            </w:r>
          </w:p>
        </w:tc>
        <w:tc>
          <w:tcPr>
            <w:tcW w:w="1198" w:type="pct"/>
            <w:shd w:val="clear" w:color="auto" w:fill="auto"/>
            <w:tcMar>
              <w:top w:w="0" w:type="dxa"/>
              <w:left w:w="108" w:type="dxa"/>
              <w:bottom w:w="0" w:type="dxa"/>
              <w:right w:w="108" w:type="dxa"/>
            </w:tcMar>
          </w:tcPr>
          <w:p w14:paraId="71C27104" w14:textId="77777777" w:rsidR="009F6224" w:rsidRPr="00B77457" w:rsidRDefault="009F6224" w:rsidP="00674EA5">
            <w:pPr>
              <w:jc w:val="center"/>
              <w:rPr>
                <w:sz w:val="20"/>
              </w:rPr>
            </w:pPr>
            <w:r w:rsidRPr="00B77457">
              <w:rPr>
                <w:sz w:val="20"/>
              </w:rPr>
              <w:t>13900 μg/m</w:t>
            </w:r>
            <w:r w:rsidRPr="00B77457">
              <w:rPr>
                <w:sz w:val="20"/>
                <w:vertAlign w:val="superscript"/>
              </w:rPr>
              <w:t>3</w:t>
            </w:r>
          </w:p>
        </w:tc>
        <w:tc>
          <w:tcPr>
            <w:tcW w:w="1328" w:type="pct"/>
            <w:shd w:val="clear" w:color="auto" w:fill="auto"/>
            <w:tcMar>
              <w:top w:w="0" w:type="dxa"/>
              <w:left w:w="108" w:type="dxa"/>
              <w:bottom w:w="0" w:type="dxa"/>
              <w:right w:w="108" w:type="dxa"/>
            </w:tcMar>
          </w:tcPr>
          <w:p w14:paraId="4B76AD53" w14:textId="77777777" w:rsidR="009F6224" w:rsidRPr="00B77457" w:rsidRDefault="009F6224" w:rsidP="00674EA5">
            <w:pPr>
              <w:jc w:val="center"/>
              <w:rPr>
                <w:sz w:val="20"/>
              </w:rPr>
            </w:pPr>
            <w:r w:rsidRPr="00B77457">
              <w:rPr>
                <w:sz w:val="20"/>
              </w:rPr>
              <w:t>21,5 μg/m</w:t>
            </w:r>
            <w:r w:rsidRPr="00B77457">
              <w:rPr>
                <w:sz w:val="20"/>
                <w:vertAlign w:val="superscript"/>
              </w:rPr>
              <w:t>3</w:t>
            </w:r>
          </w:p>
        </w:tc>
        <w:tc>
          <w:tcPr>
            <w:tcW w:w="1211" w:type="pct"/>
            <w:shd w:val="clear" w:color="auto" w:fill="auto"/>
            <w:tcMar>
              <w:top w:w="0" w:type="dxa"/>
              <w:left w:w="108" w:type="dxa"/>
              <w:bottom w:w="0" w:type="dxa"/>
              <w:right w:w="108" w:type="dxa"/>
            </w:tcMar>
          </w:tcPr>
          <w:p w14:paraId="22E42132" w14:textId="77777777" w:rsidR="009F6224" w:rsidRPr="00B77457" w:rsidRDefault="009F6224" w:rsidP="00674EA5">
            <w:pPr>
              <w:jc w:val="center"/>
              <w:rPr>
                <w:sz w:val="20"/>
              </w:rPr>
            </w:pPr>
            <w:r w:rsidRPr="00B77457">
              <w:rPr>
                <w:sz w:val="20"/>
              </w:rPr>
              <w:t>309,3 μg/m</w:t>
            </w:r>
            <w:r w:rsidRPr="00B77457">
              <w:rPr>
                <w:sz w:val="20"/>
                <w:vertAlign w:val="superscript"/>
              </w:rPr>
              <w:t>3</w:t>
            </w:r>
          </w:p>
        </w:tc>
      </w:tr>
      <w:tr w:rsidR="009F6224" w:rsidRPr="00B77457" w14:paraId="7C8CCF7D" w14:textId="77777777" w:rsidTr="0042614D">
        <w:trPr>
          <w:jc w:val="center"/>
        </w:trPr>
        <w:tc>
          <w:tcPr>
            <w:tcW w:w="1262" w:type="pct"/>
            <w:shd w:val="clear" w:color="auto" w:fill="auto"/>
            <w:tcMar>
              <w:top w:w="0" w:type="dxa"/>
              <w:left w:w="108" w:type="dxa"/>
              <w:bottom w:w="0" w:type="dxa"/>
              <w:right w:w="108" w:type="dxa"/>
            </w:tcMar>
          </w:tcPr>
          <w:p w14:paraId="63B19EED" w14:textId="77777777" w:rsidR="009F6224" w:rsidRPr="00B77457" w:rsidRDefault="009F6224" w:rsidP="00674EA5">
            <w:pPr>
              <w:jc w:val="center"/>
              <w:rPr>
                <w:sz w:val="20"/>
              </w:rPr>
            </w:pPr>
            <w:r w:rsidRPr="00B77457">
              <w:rPr>
                <w:sz w:val="20"/>
              </w:rPr>
              <w:t>Fenolis</w:t>
            </w:r>
          </w:p>
        </w:tc>
        <w:tc>
          <w:tcPr>
            <w:tcW w:w="1198" w:type="pct"/>
            <w:shd w:val="clear" w:color="auto" w:fill="auto"/>
            <w:tcMar>
              <w:top w:w="0" w:type="dxa"/>
              <w:left w:w="108" w:type="dxa"/>
              <w:bottom w:w="0" w:type="dxa"/>
              <w:right w:w="108" w:type="dxa"/>
            </w:tcMar>
          </w:tcPr>
          <w:p w14:paraId="302AD5B2" w14:textId="77777777" w:rsidR="009F6224" w:rsidRPr="00B77457" w:rsidRDefault="009F6224" w:rsidP="00674EA5">
            <w:pPr>
              <w:jc w:val="center"/>
              <w:rPr>
                <w:sz w:val="20"/>
              </w:rPr>
            </w:pPr>
            <w:r w:rsidRPr="00B77457">
              <w:rPr>
                <w:sz w:val="20"/>
              </w:rPr>
              <w:t>43 μg/m</w:t>
            </w:r>
            <w:r w:rsidRPr="00B77457">
              <w:rPr>
                <w:sz w:val="20"/>
                <w:vertAlign w:val="superscript"/>
              </w:rPr>
              <w:t>3</w:t>
            </w:r>
          </w:p>
        </w:tc>
        <w:tc>
          <w:tcPr>
            <w:tcW w:w="1328" w:type="pct"/>
            <w:shd w:val="clear" w:color="auto" w:fill="auto"/>
            <w:tcMar>
              <w:top w:w="0" w:type="dxa"/>
              <w:left w:w="108" w:type="dxa"/>
              <w:bottom w:w="0" w:type="dxa"/>
              <w:right w:w="108" w:type="dxa"/>
            </w:tcMar>
          </w:tcPr>
          <w:p w14:paraId="7654E135" w14:textId="77777777" w:rsidR="009F6224" w:rsidRPr="00B77457" w:rsidRDefault="009F6224" w:rsidP="00674EA5">
            <w:pPr>
              <w:jc w:val="center"/>
              <w:rPr>
                <w:sz w:val="20"/>
              </w:rPr>
            </w:pPr>
            <w:r w:rsidRPr="00B77457">
              <w:rPr>
                <w:sz w:val="20"/>
              </w:rPr>
              <w:t>0,24 μg/m</w:t>
            </w:r>
            <w:r w:rsidRPr="00B77457">
              <w:rPr>
                <w:sz w:val="20"/>
                <w:vertAlign w:val="superscript"/>
              </w:rPr>
              <w:t>3</w:t>
            </w:r>
          </w:p>
        </w:tc>
        <w:tc>
          <w:tcPr>
            <w:tcW w:w="1211" w:type="pct"/>
            <w:shd w:val="clear" w:color="auto" w:fill="auto"/>
            <w:tcMar>
              <w:top w:w="0" w:type="dxa"/>
              <w:left w:w="108" w:type="dxa"/>
              <w:bottom w:w="0" w:type="dxa"/>
              <w:right w:w="108" w:type="dxa"/>
            </w:tcMar>
          </w:tcPr>
          <w:p w14:paraId="31509C66" w14:textId="77777777" w:rsidR="009F6224" w:rsidRPr="00B77457" w:rsidRDefault="009F6224" w:rsidP="00674EA5">
            <w:pPr>
              <w:jc w:val="center"/>
              <w:rPr>
                <w:sz w:val="20"/>
              </w:rPr>
            </w:pPr>
            <w:r w:rsidRPr="00B77457">
              <w:rPr>
                <w:sz w:val="20"/>
              </w:rPr>
              <w:t>-</w:t>
            </w:r>
          </w:p>
        </w:tc>
      </w:tr>
    </w:tbl>
    <w:p w14:paraId="603C83E4" w14:textId="77777777" w:rsidR="0042614D" w:rsidRDefault="0042614D" w:rsidP="009F6224">
      <w:pPr>
        <w:pStyle w:val="NORMALINF"/>
        <w:rPr>
          <w:rFonts w:ascii="Times New Roman" w:hAnsi="Times New Roman"/>
          <w:sz w:val="22"/>
          <w:szCs w:val="22"/>
        </w:rPr>
      </w:pPr>
    </w:p>
    <w:p w14:paraId="4100F7D4" w14:textId="1AEBB99D" w:rsidR="009F6224" w:rsidRPr="00B77457" w:rsidRDefault="009F6224" w:rsidP="009F6224">
      <w:pPr>
        <w:pStyle w:val="NORMALINF"/>
        <w:rPr>
          <w:rFonts w:ascii="Times New Roman" w:hAnsi="Times New Roman"/>
          <w:sz w:val="22"/>
          <w:szCs w:val="22"/>
        </w:rPr>
      </w:pPr>
      <w:r w:rsidRPr="00B77457">
        <w:rPr>
          <w:rFonts w:ascii="Times New Roman" w:hAnsi="Times New Roman"/>
          <w:sz w:val="22"/>
          <w:szCs w:val="22"/>
        </w:rPr>
        <w:t>Vadovaujantis atliktais skaičiavimais, matyti kad nei vieno teršalo kvapo slenksčio koncentracija nėra viršijama. Daroma išvada, kad neigiamos įtakos kvapų atžvilgiu nagrinėjami teršalai neturės, todėl jų kvapų sklaida nemodeliuojama.</w:t>
      </w:r>
    </w:p>
    <w:p w14:paraId="5D305EF3" w14:textId="37B6CC31" w:rsidR="009F6224" w:rsidRPr="00B77457" w:rsidRDefault="009F6224" w:rsidP="009F6224">
      <w:pPr>
        <w:pStyle w:val="NORMALINF"/>
        <w:rPr>
          <w:rFonts w:ascii="Times New Roman" w:hAnsi="Times New Roman"/>
          <w:sz w:val="22"/>
          <w:szCs w:val="22"/>
        </w:rPr>
      </w:pPr>
      <w:r w:rsidRPr="00B77457">
        <w:rPr>
          <w:rFonts w:ascii="Times New Roman" w:hAnsi="Times New Roman"/>
          <w:sz w:val="22"/>
          <w:szCs w:val="22"/>
        </w:rPr>
        <w:t>Lakūs organiniai junginiai (LOJ) skirstomi į alkenų, aromatinių angliavandenilių, alkanų, aldehidų biogeninių, ketonų, alkoholių, esterių, alkinų, chlorintų angliavandenilių grupes, kurioms priklauso tam tikri specifiniai junginiai. Ne visi lakūs organiniai junginiai turi kvapo slenkstį. Siekiant įvertinti lakių organinių junginių skleidžiamą kvapo dydį, būtina žinoti konkrečius lakius organinius junginius, kurie pasireiškia vykdant veiklą. Šiuo konkrečiu atveju, ūkinėje veikloje buvo įvertinti visi žinomi specifiniai lakūs organiniai junginiai (etanolis, acetonas, fenolis) turintys kvapo slenkstį, tačiau jų išmetamas emisijų kiekis yra labai nereikšmingas, todėl jų tarša kvapais neprognozuojama.</w:t>
      </w:r>
    </w:p>
    <w:p w14:paraId="23B76F70" w14:textId="554E7834" w:rsidR="009F6224" w:rsidRPr="00B77457" w:rsidRDefault="009F6224" w:rsidP="009F6224">
      <w:pPr>
        <w:pStyle w:val="NORMALINF"/>
        <w:rPr>
          <w:rFonts w:ascii="Times New Roman" w:hAnsi="Times New Roman"/>
          <w:sz w:val="22"/>
          <w:szCs w:val="22"/>
        </w:rPr>
      </w:pPr>
      <w:r w:rsidRPr="00B77457">
        <w:rPr>
          <w:rFonts w:ascii="Times New Roman" w:hAnsi="Times New Roman"/>
          <w:sz w:val="22"/>
          <w:szCs w:val="22"/>
        </w:rPr>
        <w:t xml:space="preserve">Kitų lakiųjų organinių junginių (LOJ) tarša kvapais bei poveikio vertinimas, remiantis NVSC pastabose nurodytuose šaltiniuose (Lietuvos naftos produktų prekybos įmonių asociacijos tinklalapis, „Naftos produktų sorbentai aplinkosaugoje: monografija“ (Pranas Baltrėnas, Vaidotas Vaišis; Vilnius, 2007)) pateikiama informacija, neįmanomas. </w:t>
      </w:r>
    </w:p>
    <w:p w14:paraId="056E457F" w14:textId="77777777" w:rsidR="009F6224" w:rsidRPr="00B77457" w:rsidRDefault="009F6224" w:rsidP="009F6224">
      <w:pPr>
        <w:suppressAutoHyphens/>
        <w:ind w:firstLine="567"/>
        <w:jc w:val="both"/>
        <w:rPr>
          <w:lang w:eastAsia="lt-LT"/>
        </w:rPr>
      </w:pPr>
    </w:p>
    <w:p w14:paraId="3A5D650B" w14:textId="5F15597A" w:rsidR="00F75A2A" w:rsidRPr="00B77457" w:rsidRDefault="007A5168" w:rsidP="00F75A2A">
      <w:pPr>
        <w:suppressAutoHyphens/>
        <w:ind w:firstLine="567"/>
        <w:jc w:val="both"/>
        <w:rPr>
          <w:b/>
          <w:bCs/>
          <w:lang w:eastAsia="lt-LT"/>
        </w:rPr>
      </w:pPr>
      <w:r w:rsidRPr="00B77457">
        <w:rPr>
          <w:b/>
          <w:bCs/>
          <w:lang w:eastAsia="lt-LT"/>
        </w:rPr>
        <w:t>7</w:t>
      </w:r>
      <w:r w:rsidR="00F75A2A" w:rsidRPr="00B77457">
        <w:rPr>
          <w:b/>
          <w:bCs/>
          <w:lang w:eastAsia="lt-LT"/>
        </w:rPr>
        <w:t xml:space="preserve"> įrenginyje numatytos ar naudojamos atliekų susidarymo prevencijos priemonės (taikoma ne atliekas tvarkančioms įmonėms); </w:t>
      </w:r>
    </w:p>
    <w:p w14:paraId="09031805" w14:textId="2D486F1B" w:rsidR="007A5168" w:rsidRPr="00B77457" w:rsidRDefault="00962500" w:rsidP="007A5168">
      <w:pPr>
        <w:pStyle w:val="NORMALINF"/>
        <w:rPr>
          <w:rFonts w:ascii="Times New Roman" w:hAnsi="Times New Roman"/>
          <w:sz w:val="22"/>
          <w:szCs w:val="22"/>
        </w:rPr>
      </w:pPr>
      <w:r>
        <w:rPr>
          <w:rFonts w:ascii="Times New Roman" w:hAnsi="Times New Roman"/>
          <w:sz w:val="22"/>
          <w:szCs w:val="22"/>
        </w:rPr>
        <w:t>V</w:t>
      </w:r>
      <w:r w:rsidR="007A5168" w:rsidRPr="00B77457">
        <w:rPr>
          <w:rFonts w:ascii="Times New Roman" w:hAnsi="Times New Roman"/>
          <w:sz w:val="22"/>
          <w:szCs w:val="22"/>
        </w:rPr>
        <w:t xml:space="preserve">eiklos metu susidarys buitinės ir gamybinės atliekos. Įmonėje bus atliekama atliekų apskaita, pildomas atliekų susidarymo apskaitos žurnalas, rengiama atliekų susidarymo apskaitos metinė ataskaita. </w:t>
      </w:r>
    </w:p>
    <w:p w14:paraId="56BD406C"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Darbuotojų administracinėse ir buitinėse patalpose susidarys mišrios komunalinės atliekos (20 03 01). Mišrių komunalinių atliekų tvarkymui bus sudaryta sutartis su specializuota įmone. Komunalinių atliekų surinkimo konteinerių vieta numatyta šalia pagrindinio gamybinio pastato, vakarinėje jo pusėje.</w:t>
      </w:r>
    </w:p>
    <w:p w14:paraId="355D4973" w14:textId="3E664905"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Eksploatuojant paviršinių nuotekų valymo įrenginius, susidarys pavojingos atliekos - žvyro gaudyklės ir naftos produktų/vandens separatorių atliekų mišiniai (kodas 13 05 08*). Paviršinių nuotekų valymo įrenginyje susikaupęs naftos angliavandeniliais užterštas dumblas teritorijoje nebus laikomas. Užterštas dumblas bus reguliariai išsiurbiamas ir išvežamas; valymo įrenginių priežiūros ir valymo darbus vykdys šiai veiklai licencijuota įmonė, su kuria bus sudaryta sutartis.</w:t>
      </w:r>
    </w:p>
    <w:p w14:paraId="56D78EED" w14:textId="50D1E285" w:rsidR="007A5168" w:rsidRPr="00B77457" w:rsidRDefault="00B77457" w:rsidP="007A5168">
      <w:pPr>
        <w:pStyle w:val="NORMALINF"/>
        <w:rPr>
          <w:rFonts w:ascii="Times New Roman" w:hAnsi="Times New Roman"/>
          <w:sz w:val="22"/>
          <w:szCs w:val="22"/>
        </w:rPr>
      </w:pPr>
      <w:r w:rsidRPr="00B77457">
        <w:rPr>
          <w:rFonts w:ascii="Times New Roman" w:hAnsi="Times New Roman"/>
          <w:sz w:val="22"/>
          <w:szCs w:val="22"/>
        </w:rPr>
        <w:t>S</w:t>
      </w:r>
      <w:r w:rsidR="007A5168" w:rsidRPr="00B77457">
        <w:rPr>
          <w:rFonts w:ascii="Times New Roman" w:hAnsi="Times New Roman"/>
          <w:sz w:val="22"/>
          <w:szCs w:val="22"/>
        </w:rPr>
        <w:t>usidarę gamybinės stiklo atliekos, kodas 10 11 12 (stiklo duženos, atraižos) bus kraunamos į penkis 14 m</w:t>
      </w:r>
      <w:r w:rsidR="007A5168" w:rsidRPr="00B77457">
        <w:rPr>
          <w:rFonts w:ascii="Times New Roman" w:hAnsi="Times New Roman"/>
          <w:sz w:val="22"/>
          <w:szCs w:val="22"/>
          <w:vertAlign w:val="superscript"/>
        </w:rPr>
        <w:t>3</w:t>
      </w:r>
      <w:r w:rsidR="007A5168" w:rsidRPr="00B77457">
        <w:rPr>
          <w:rFonts w:ascii="Times New Roman" w:hAnsi="Times New Roman"/>
          <w:sz w:val="22"/>
          <w:szCs w:val="22"/>
        </w:rPr>
        <w:t xml:space="preserve"> talpos metalinius konteinerius. Užpildyti konteineriai bus statomi teritorijoje: po 2 šiaurinėje ir pietinėje gamybinio pastato pusėse, vienas – šalia atliekų laikymui skirtos stoginės. Šios atliekos bus perduodamos licencijuotai įmonei, registruotai Atliekų tvarkytojų valstybės registre (ATVR). Stiklo atliekos kiekvieną dieną bus išvežamos iš teritorijos, jų laikyti objekte neplanuojama. </w:t>
      </w:r>
    </w:p>
    <w:p w14:paraId="2693053F" w14:textId="42E5501E"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Nepavojingosios klijų ir hermetikų atliekos (kodas 08 04 10), stiklo poliravimo ir šlifavimo dumblas (kodas 10 11 14), metalinių pakuočių (kodas 15 01 04), medinių pakuočių (kodas 15 01 03) ir absorbentų, filtrų medžiagos, pašluosčių, apsauginių drabužių (kodas 15 02 03 ) atliekos bus laikomos atviroje aikštelėje greta stoginės. Visos kitos gamybinės veiklos metu susidarysiančios atliekos bus laikinai laikomos stoginėje, teritorijos pietvakariniame kampe.</w:t>
      </w:r>
    </w:p>
    <w:p w14:paraId="713D11FB"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lastRenderedPageBreak/>
        <w:t>Stoginėje bus įrengta kieta, nepralaidi vandeniui danga, stoginės plotas – 124,32 m</w:t>
      </w:r>
      <w:r w:rsidRPr="00B77457">
        <w:rPr>
          <w:rFonts w:ascii="Times New Roman" w:hAnsi="Times New Roman"/>
          <w:sz w:val="22"/>
          <w:szCs w:val="22"/>
          <w:vertAlign w:val="superscript"/>
        </w:rPr>
        <w:t>2</w:t>
      </w:r>
      <w:r w:rsidRPr="00B77457">
        <w:rPr>
          <w:rFonts w:ascii="Times New Roman" w:hAnsi="Times New Roman"/>
          <w:sz w:val="22"/>
          <w:szCs w:val="22"/>
        </w:rPr>
        <w:t>, aukštis – 4 m, atliekų laikymui skirtas tūris – 497 m</w:t>
      </w:r>
      <w:r w:rsidRPr="00B77457">
        <w:rPr>
          <w:rFonts w:ascii="Times New Roman" w:hAnsi="Times New Roman"/>
          <w:sz w:val="22"/>
          <w:szCs w:val="22"/>
          <w:vertAlign w:val="superscript"/>
        </w:rPr>
        <w:t>3</w:t>
      </w:r>
      <w:r w:rsidRPr="00B77457">
        <w:rPr>
          <w:rFonts w:ascii="Times New Roman" w:hAnsi="Times New Roman"/>
          <w:sz w:val="22"/>
          <w:szCs w:val="22"/>
        </w:rPr>
        <w:t>. Didžiausias planuojamas vienu metu stoginėje laikyti atliekų tūris sudarys apie 43 m</w:t>
      </w:r>
      <w:r w:rsidRPr="00B77457">
        <w:rPr>
          <w:rFonts w:ascii="Times New Roman" w:hAnsi="Times New Roman"/>
          <w:sz w:val="22"/>
          <w:szCs w:val="22"/>
          <w:vertAlign w:val="superscript"/>
        </w:rPr>
        <w:t>3</w:t>
      </w:r>
      <w:r w:rsidRPr="00B77457">
        <w:rPr>
          <w:rFonts w:ascii="Times New Roman" w:hAnsi="Times New Roman"/>
          <w:sz w:val="22"/>
          <w:szCs w:val="22"/>
        </w:rPr>
        <w:t xml:space="preserve">, užims mažiau kaip 10 % projektuojamos stoginės tūrio. </w:t>
      </w:r>
    </w:p>
    <w:p w14:paraId="4EE7D10E"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Didžiausias vienu metu atviroje aikštelėje greta stoginės planuojamas laikyti atliekų kiekis bus sutalpinamas į 128 statines (talpa 200 l, vienos statinės užimamas plotas – 0,6 m</w:t>
      </w:r>
      <w:r w:rsidRPr="00B77457">
        <w:rPr>
          <w:rFonts w:ascii="Times New Roman" w:hAnsi="Times New Roman"/>
          <w:sz w:val="22"/>
          <w:szCs w:val="22"/>
          <w:vertAlign w:val="superscript"/>
        </w:rPr>
        <w:t>2</w:t>
      </w:r>
      <w:r w:rsidRPr="00B77457">
        <w:rPr>
          <w:rFonts w:ascii="Times New Roman" w:hAnsi="Times New Roman"/>
          <w:sz w:val="22"/>
          <w:szCs w:val="22"/>
        </w:rPr>
        <w:t>) ir 2 konteinerius (talpa 14 m</w:t>
      </w:r>
      <w:r w:rsidRPr="00B77457">
        <w:rPr>
          <w:rFonts w:ascii="Times New Roman" w:hAnsi="Times New Roman"/>
          <w:sz w:val="22"/>
          <w:szCs w:val="22"/>
          <w:vertAlign w:val="superscript"/>
        </w:rPr>
        <w:t>3</w:t>
      </w:r>
      <w:r w:rsidRPr="00B77457">
        <w:rPr>
          <w:rFonts w:ascii="Times New Roman" w:hAnsi="Times New Roman"/>
          <w:sz w:val="22"/>
          <w:szCs w:val="22"/>
        </w:rPr>
        <w:t>, vieno konteinerio užimamas plotas – 10 m</w:t>
      </w:r>
      <w:r w:rsidRPr="00B77457">
        <w:rPr>
          <w:rFonts w:ascii="Times New Roman" w:hAnsi="Times New Roman"/>
          <w:sz w:val="22"/>
          <w:szCs w:val="22"/>
          <w:vertAlign w:val="superscript"/>
        </w:rPr>
        <w:t>2</w:t>
      </w:r>
      <w:r w:rsidRPr="00B77457">
        <w:rPr>
          <w:rFonts w:ascii="Times New Roman" w:hAnsi="Times New Roman"/>
          <w:sz w:val="22"/>
          <w:szCs w:val="22"/>
        </w:rPr>
        <w:t>). Statant statines eilėmis dviem aukštais, atviroje aikštelėje laikomos atliekos užims apie 60 m</w:t>
      </w:r>
      <w:r w:rsidRPr="00B77457">
        <w:rPr>
          <w:rFonts w:ascii="Times New Roman" w:hAnsi="Times New Roman"/>
          <w:sz w:val="22"/>
          <w:szCs w:val="22"/>
          <w:vertAlign w:val="superscript"/>
        </w:rPr>
        <w:t>2</w:t>
      </w:r>
      <w:r w:rsidRPr="00B77457">
        <w:rPr>
          <w:rFonts w:ascii="Times New Roman" w:hAnsi="Times New Roman"/>
          <w:sz w:val="22"/>
          <w:szCs w:val="22"/>
        </w:rPr>
        <w:t xml:space="preserve"> plotą.</w:t>
      </w:r>
    </w:p>
    <w:p w14:paraId="2E4BDE21"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Visos gamybos metu susidarę atliekos bus reguliariai perduodamos licencijuotoms atliekų tvarkymo įmonėms pagal iš anksto sudarytas sutartis ir išvežamos iš teritorijos:</w:t>
      </w:r>
    </w:p>
    <w:p w14:paraId="2F955BE0" w14:textId="118FD097" w:rsidR="007A5168" w:rsidRPr="00B77457" w:rsidRDefault="007A5168" w:rsidP="007A5168">
      <w:pPr>
        <w:pStyle w:val="NORMALINF"/>
        <w:numPr>
          <w:ilvl w:val="0"/>
          <w:numId w:val="8"/>
        </w:numPr>
        <w:rPr>
          <w:rFonts w:ascii="Times New Roman" w:hAnsi="Times New Roman"/>
          <w:sz w:val="22"/>
          <w:szCs w:val="22"/>
        </w:rPr>
      </w:pPr>
      <w:r w:rsidRPr="00B77457">
        <w:rPr>
          <w:rFonts w:ascii="Times New Roman" w:hAnsi="Times New Roman"/>
          <w:sz w:val="22"/>
          <w:szCs w:val="22"/>
        </w:rPr>
        <w:t xml:space="preserve">gamybos metu susidarę stiklo poliravimo ir šlifavimo dumblo (kodas 10 11 14), nebenaudojamos įrangos (kodas 16 02 13*) ir švino akumuliatorių (kodas 16 06 01*) atliekos iš teritorijos bus išvežamos ne rečiau, kaip kas </w:t>
      </w:r>
      <w:r w:rsidR="00572196">
        <w:rPr>
          <w:rFonts w:ascii="Times New Roman" w:hAnsi="Times New Roman"/>
          <w:sz w:val="22"/>
          <w:szCs w:val="22"/>
        </w:rPr>
        <w:t>6 mėn</w:t>
      </w:r>
      <w:r w:rsidRPr="00B77457">
        <w:rPr>
          <w:rFonts w:ascii="Times New Roman" w:hAnsi="Times New Roman"/>
          <w:sz w:val="22"/>
          <w:szCs w:val="22"/>
        </w:rPr>
        <w:t>;</w:t>
      </w:r>
    </w:p>
    <w:p w14:paraId="0FF26995" w14:textId="288F1D50" w:rsidR="007A5168" w:rsidRPr="00B77457" w:rsidRDefault="007A5168" w:rsidP="007A5168">
      <w:pPr>
        <w:pStyle w:val="NORMALINF"/>
        <w:numPr>
          <w:ilvl w:val="0"/>
          <w:numId w:val="8"/>
        </w:numPr>
        <w:rPr>
          <w:rFonts w:ascii="Times New Roman" w:hAnsi="Times New Roman"/>
          <w:sz w:val="22"/>
          <w:szCs w:val="22"/>
        </w:rPr>
      </w:pPr>
      <w:r w:rsidRPr="00B77457">
        <w:rPr>
          <w:rFonts w:ascii="Times New Roman" w:hAnsi="Times New Roman"/>
          <w:sz w:val="22"/>
          <w:szCs w:val="22"/>
        </w:rPr>
        <w:t xml:space="preserve">visos kitos </w:t>
      </w:r>
      <w:r w:rsidR="00572196">
        <w:rPr>
          <w:rFonts w:ascii="Times New Roman" w:hAnsi="Times New Roman"/>
          <w:sz w:val="22"/>
          <w:szCs w:val="22"/>
        </w:rPr>
        <w:t xml:space="preserve">nepavojingos </w:t>
      </w:r>
      <w:r w:rsidRPr="00B77457">
        <w:rPr>
          <w:rFonts w:ascii="Times New Roman" w:hAnsi="Times New Roman"/>
          <w:sz w:val="22"/>
          <w:szCs w:val="22"/>
        </w:rPr>
        <w:t xml:space="preserve">atliekos bus išvežamos iš teritorijos ne rečiau, kaip </w:t>
      </w:r>
      <w:r w:rsidR="00572196">
        <w:rPr>
          <w:rFonts w:ascii="Times New Roman" w:hAnsi="Times New Roman"/>
          <w:sz w:val="22"/>
          <w:szCs w:val="22"/>
        </w:rPr>
        <w:t>1 metus.</w:t>
      </w:r>
      <w:r w:rsidRPr="00B77457">
        <w:rPr>
          <w:rFonts w:ascii="Times New Roman" w:hAnsi="Times New Roman"/>
          <w:sz w:val="22"/>
          <w:szCs w:val="22"/>
        </w:rPr>
        <w:t xml:space="preserve"> </w:t>
      </w:r>
    </w:p>
    <w:p w14:paraId="61C93E5C"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 xml:space="preserve">Visos pavojingų atliekų pakuotės, konteineriai sukonstruoti ir pagaminti taip, kad juose esančios pavojingosios atliekos negalėtų išsipilti, išsibarstyti, išgaruoti ar kitaip patekti į aplinką. Visos atliekos laikinai iki jų išvežimo bus laikomos taip, kad iš atliekų ar jų laikymo talpų netekėtų skysčiai, jos neskleistų kvapų, dulkių. Pavojingų ir nepavojingų atliekų pakuočių, konteinerių (talpų) medžiagos yra atsparios juose supakuotų atliekų ir atskirų jų komponentų poveikiui ir nereaguoja su šiomis atliekomis ar jų komponentais. Visi laikinai laikomų, pavojingų atliekų konteineriai ar pakuotės yra paženklinti. Pavojingų atliekų ženklinimo etiketės ir joje pateikta informacija yra aiškiai matoma ir atspari aplinkos poveikiui. Visos gamykloje susidarysiančios atliekos nebus tvarkomos vietoje, jos bus atiduodamos licenzijuotiems atliekų tvarkytojams pagal iš anksto pasirašytas sutartis. </w:t>
      </w:r>
    </w:p>
    <w:p w14:paraId="4B02ABE1" w14:textId="77777777" w:rsidR="007A5168" w:rsidRPr="00B77457" w:rsidRDefault="007A5168" w:rsidP="00F75A2A">
      <w:pPr>
        <w:suppressAutoHyphens/>
        <w:ind w:firstLine="567"/>
        <w:jc w:val="both"/>
        <w:rPr>
          <w:lang w:eastAsia="lt-LT"/>
        </w:rPr>
      </w:pPr>
    </w:p>
    <w:p w14:paraId="2BFA1E08" w14:textId="499D1811" w:rsidR="00F75A2A" w:rsidRPr="00B77457" w:rsidRDefault="007A5168" w:rsidP="00F75A2A">
      <w:pPr>
        <w:suppressAutoHyphens/>
        <w:ind w:firstLine="567"/>
        <w:jc w:val="both"/>
        <w:rPr>
          <w:b/>
          <w:bCs/>
          <w:lang w:eastAsia="lt-LT"/>
        </w:rPr>
      </w:pPr>
      <w:r w:rsidRPr="00B77457">
        <w:rPr>
          <w:b/>
          <w:bCs/>
          <w:lang w:eastAsia="lt-LT"/>
        </w:rPr>
        <w:t>8</w:t>
      </w:r>
      <w:r w:rsidR="00F75A2A" w:rsidRPr="00B77457">
        <w:rPr>
          <w:b/>
          <w:bCs/>
          <w:lang w:eastAsia="lt-LT"/>
        </w:rPr>
        <w:t>. planuojami naudoti vandens šaltiniai, vandens poreikis, nuotekų tvarkymo būdai. Ši informacija neteikiama, jei ji įrašyta specialiosiose paraiškos dalyse „Nuotekų tvarkymas ir išleidimas“ ir (ar) „Vandens išgavimas iš paviršinių vandens telkinių“;</w:t>
      </w:r>
    </w:p>
    <w:p w14:paraId="5D06F1D2" w14:textId="156447A1" w:rsidR="00E865CD" w:rsidRPr="00B77457" w:rsidRDefault="00E865CD" w:rsidP="00E865CD">
      <w:pPr>
        <w:pStyle w:val="NORMALINF"/>
        <w:rPr>
          <w:rFonts w:ascii="Times New Roman" w:hAnsi="Times New Roman"/>
          <w:sz w:val="22"/>
          <w:szCs w:val="22"/>
        </w:rPr>
      </w:pPr>
      <w:r w:rsidRPr="00B77457">
        <w:rPr>
          <w:rFonts w:ascii="Times New Roman" w:hAnsi="Times New Roman"/>
          <w:sz w:val="22"/>
          <w:szCs w:val="22"/>
        </w:rPr>
        <w:t>Objekto eksploatavimo metu bus naudojamas šaltas ir karštas vanduo. Jis naudojamas buitinėms, gamybinėms (stiklo lakš</w:t>
      </w:r>
      <w:r w:rsidR="00572196">
        <w:rPr>
          <w:rFonts w:ascii="Times New Roman" w:hAnsi="Times New Roman"/>
          <w:sz w:val="22"/>
          <w:szCs w:val="22"/>
        </w:rPr>
        <w:t>t</w:t>
      </w:r>
      <w:r w:rsidRPr="00B77457">
        <w:rPr>
          <w:rFonts w:ascii="Times New Roman" w:hAnsi="Times New Roman"/>
          <w:sz w:val="22"/>
          <w:szCs w:val="22"/>
        </w:rPr>
        <w:t xml:space="preserve">ų šlifavimo ir stiklo lakštų plovimu metu) ir priešgaisrinėms reikmėms. Buitinėms ir gamybinėms reikmėms skirtas vanduo bus tiekiamas UAB „Giraitės vandenys“ administruojamais centralizuotais vandentiekio tinklais. Suvartojamo vandens apskaitai pastate, vandens apskaitos mazgo patalpoje, bus įrengtas vandens skaitliukas. </w:t>
      </w:r>
    </w:p>
    <w:p w14:paraId="6E77E160" w14:textId="4EDB28B0" w:rsidR="00E865CD" w:rsidRPr="00B77457" w:rsidRDefault="00E865CD" w:rsidP="00E865CD">
      <w:pPr>
        <w:pStyle w:val="NORMALINF"/>
        <w:rPr>
          <w:rFonts w:ascii="Times New Roman" w:hAnsi="Times New Roman"/>
          <w:sz w:val="22"/>
          <w:szCs w:val="22"/>
        </w:rPr>
      </w:pPr>
      <w:r w:rsidRPr="00B77457">
        <w:rPr>
          <w:rFonts w:ascii="Times New Roman" w:hAnsi="Times New Roman"/>
          <w:sz w:val="22"/>
          <w:szCs w:val="22"/>
        </w:rPr>
        <w:t>Vanduo taip pat gali būti naudojamas pastato patalpų vidaus bei pastato išorės gaisrų gesinimui. Priešgaisrinėms reikmėms vanduo tai pat būtų imamas iš centralizuotų vandentiekio tinklų.</w:t>
      </w:r>
    </w:p>
    <w:p w14:paraId="080E02C9" w14:textId="5210866F" w:rsidR="00E865CD" w:rsidRDefault="00572196" w:rsidP="00E865CD">
      <w:pPr>
        <w:pStyle w:val="NORMALINF"/>
        <w:rPr>
          <w:rFonts w:ascii="Times New Roman" w:hAnsi="Times New Roman"/>
          <w:sz w:val="22"/>
          <w:szCs w:val="22"/>
        </w:rPr>
      </w:pPr>
      <w:r>
        <w:rPr>
          <w:rFonts w:ascii="Times New Roman" w:hAnsi="Times New Roman"/>
          <w:sz w:val="22"/>
          <w:szCs w:val="22"/>
        </w:rPr>
        <w:t>Numatomo</w:t>
      </w:r>
      <w:r w:rsidR="00E865CD" w:rsidRPr="00B77457">
        <w:rPr>
          <w:rFonts w:ascii="Times New Roman" w:hAnsi="Times New Roman"/>
          <w:sz w:val="22"/>
          <w:szCs w:val="22"/>
        </w:rPr>
        <w:t xml:space="preserve"> sunaudoti vandens kiekiai pateikti žemiau esančioje lentelėje.</w:t>
      </w:r>
    </w:p>
    <w:p w14:paraId="1C8D8382" w14:textId="2547C2C4" w:rsidR="00E865CD" w:rsidRPr="00B77457" w:rsidRDefault="00572196" w:rsidP="00571281">
      <w:pPr>
        <w:pStyle w:val="lenteleINF"/>
        <w:jc w:val="left"/>
        <w:rPr>
          <w:rFonts w:ascii="Times New Roman" w:hAnsi="Times New Roman"/>
          <w:lang w:val="lt-LT" w:eastAsia="lt-LT"/>
        </w:rPr>
      </w:pPr>
      <w:r>
        <w:rPr>
          <w:rFonts w:ascii="Times New Roman" w:hAnsi="Times New Roman"/>
          <w:lang w:val="lt-LT" w:eastAsia="lt-LT"/>
        </w:rPr>
        <w:t>Numatomas</w:t>
      </w:r>
      <w:r w:rsidR="00E865CD" w:rsidRPr="00B77457">
        <w:rPr>
          <w:rFonts w:ascii="Times New Roman" w:hAnsi="Times New Roman"/>
          <w:lang w:val="lt-LT" w:eastAsia="lt-LT"/>
        </w:rPr>
        <w:t xml:space="preserve"> sunaudoti vandens kiekis per metus</w:t>
      </w:r>
    </w:p>
    <w:tbl>
      <w:tblPr>
        <w:tblW w:w="5000"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3165"/>
        <w:gridCol w:w="7171"/>
      </w:tblGrid>
      <w:tr w:rsidR="00E865CD" w:rsidRPr="00B77457" w14:paraId="2F9B99D3" w14:textId="77777777" w:rsidTr="00B77457">
        <w:trPr>
          <w:trHeight w:val="336"/>
          <w:tblHeader/>
          <w:jc w:val="center"/>
        </w:trPr>
        <w:tc>
          <w:tcPr>
            <w:tcW w:w="1531" w:type="pct"/>
            <w:vMerge w:val="restart"/>
            <w:shd w:val="clear" w:color="auto" w:fill="auto"/>
            <w:vAlign w:val="center"/>
          </w:tcPr>
          <w:p w14:paraId="7BFAC553" w14:textId="77777777" w:rsidR="00E865CD" w:rsidRPr="00B77457" w:rsidRDefault="00E865CD" w:rsidP="00674EA5">
            <w:pPr>
              <w:jc w:val="center"/>
              <w:rPr>
                <w:b/>
                <w:bCs/>
                <w:sz w:val="20"/>
              </w:rPr>
            </w:pPr>
            <w:r w:rsidRPr="00B77457">
              <w:rPr>
                <w:b/>
                <w:bCs/>
                <w:sz w:val="20"/>
              </w:rPr>
              <w:t>Pavadinimas</w:t>
            </w:r>
          </w:p>
        </w:tc>
        <w:tc>
          <w:tcPr>
            <w:tcW w:w="3469" w:type="pct"/>
            <w:shd w:val="clear" w:color="auto" w:fill="auto"/>
          </w:tcPr>
          <w:p w14:paraId="5E70FCB5" w14:textId="77777777" w:rsidR="00E865CD" w:rsidRPr="00B77457" w:rsidRDefault="00E865CD" w:rsidP="00674EA5">
            <w:pPr>
              <w:jc w:val="center"/>
              <w:rPr>
                <w:b/>
                <w:bCs/>
                <w:sz w:val="20"/>
              </w:rPr>
            </w:pPr>
            <w:r w:rsidRPr="00B77457">
              <w:rPr>
                <w:b/>
                <w:bCs/>
                <w:sz w:val="20"/>
              </w:rPr>
              <w:t>Prognozuojama situacija</w:t>
            </w:r>
          </w:p>
        </w:tc>
      </w:tr>
      <w:tr w:rsidR="00E865CD" w:rsidRPr="00B77457" w14:paraId="7B5A2E63" w14:textId="77777777" w:rsidTr="00B77457">
        <w:trPr>
          <w:trHeight w:val="336"/>
          <w:tblHeader/>
          <w:jc w:val="center"/>
        </w:trPr>
        <w:tc>
          <w:tcPr>
            <w:tcW w:w="1531" w:type="pct"/>
            <w:vMerge/>
            <w:shd w:val="clear" w:color="auto" w:fill="auto"/>
            <w:vAlign w:val="center"/>
          </w:tcPr>
          <w:p w14:paraId="7F6906F8" w14:textId="77777777" w:rsidR="00E865CD" w:rsidRPr="00B77457" w:rsidRDefault="00E865CD" w:rsidP="00674EA5">
            <w:pPr>
              <w:jc w:val="center"/>
              <w:rPr>
                <w:b/>
                <w:bCs/>
                <w:sz w:val="20"/>
              </w:rPr>
            </w:pPr>
          </w:p>
        </w:tc>
        <w:tc>
          <w:tcPr>
            <w:tcW w:w="3469" w:type="pct"/>
            <w:shd w:val="clear" w:color="auto" w:fill="auto"/>
          </w:tcPr>
          <w:p w14:paraId="7B3D57B1" w14:textId="77777777" w:rsidR="00E865CD" w:rsidRPr="00B77457" w:rsidRDefault="00E865CD" w:rsidP="00674EA5">
            <w:pPr>
              <w:jc w:val="center"/>
              <w:rPr>
                <w:b/>
                <w:bCs/>
                <w:sz w:val="20"/>
              </w:rPr>
            </w:pPr>
            <w:r w:rsidRPr="00B77457">
              <w:rPr>
                <w:b/>
                <w:bCs/>
                <w:sz w:val="20"/>
              </w:rPr>
              <w:t>Suvartojamas vandens kiekis per metus</w:t>
            </w:r>
          </w:p>
        </w:tc>
      </w:tr>
      <w:tr w:rsidR="00E865CD" w:rsidRPr="00B77457" w14:paraId="77FED7C1" w14:textId="77777777" w:rsidTr="00B77457">
        <w:trPr>
          <w:trHeight w:val="113"/>
          <w:jc w:val="center"/>
        </w:trPr>
        <w:tc>
          <w:tcPr>
            <w:tcW w:w="1531" w:type="pct"/>
            <w:shd w:val="clear" w:color="auto" w:fill="auto"/>
            <w:vAlign w:val="center"/>
          </w:tcPr>
          <w:p w14:paraId="4DB28D5E" w14:textId="77777777" w:rsidR="00E865CD" w:rsidRPr="00B77457" w:rsidRDefault="00E865CD" w:rsidP="00674EA5">
            <w:pPr>
              <w:jc w:val="center"/>
              <w:rPr>
                <w:sz w:val="20"/>
              </w:rPr>
            </w:pPr>
            <w:r w:rsidRPr="00B77457">
              <w:rPr>
                <w:sz w:val="20"/>
              </w:rPr>
              <w:t>Gamybinės reikmės</w:t>
            </w:r>
          </w:p>
        </w:tc>
        <w:tc>
          <w:tcPr>
            <w:tcW w:w="3469" w:type="pct"/>
            <w:shd w:val="clear" w:color="auto" w:fill="auto"/>
            <w:vAlign w:val="center"/>
          </w:tcPr>
          <w:p w14:paraId="55E61D4C" w14:textId="77777777" w:rsidR="00E865CD" w:rsidRPr="00B77457" w:rsidRDefault="00E865CD" w:rsidP="00674EA5">
            <w:pPr>
              <w:jc w:val="center"/>
              <w:rPr>
                <w:sz w:val="20"/>
              </w:rPr>
            </w:pPr>
            <w:r w:rsidRPr="00B77457">
              <w:rPr>
                <w:sz w:val="20"/>
              </w:rPr>
              <w:t>7 280 m</w:t>
            </w:r>
            <w:r w:rsidRPr="00B77457">
              <w:rPr>
                <w:sz w:val="20"/>
                <w:vertAlign w:val="superscript"/>
              </w:rPr>
              <w:t>3</w:t>
            </w:r>
          </w:p>
        </w:tc>
      </w:tr>
      <w:tr w:rsidR="00E865CD" w:rsidRPr="00B77457" w14:paraId="27D9328F" w14:textId="77777777" w:rsidTr="00B77457">
        <w:trPr>
          <w:trHeight w:val="113"/>
          <w:jc w:val="center"/>
        </w:trPr>
        <w:tc>
          <w:tcPr>
            <w:tcW w:w="1531" w:type="pct"/>
            <w:shd w:val="clear" w:color="auto" w:fill="auto"/>
            <w:vAlign w:val="center"/>
          </w:tcPr>
          <w:p w14:paraId="06A7FD94" w14:textId="77777777" w:rsidR="00E865CD" w:rsidRPr="00B77457" w:rsidRDefault="00E865CD" w:rsidP="00674EA5">
            <w:pPr>
              <w:jc w:val="center"/>
              <w:rPr>
                <w:sz w:val="20"/>
              </w:rPr>
            </w:pPr>
            <w:r w:rsidRPr="00B77457">
              <w:rPr>
                <w:sz w:val="20"/>
              </w:rPr>
              <w:t>Buitinės reikmės</w:t>
            </w:r>
          </w:p>
        </w:tc>
        <w:tc>
          <w:tcPr>
            <w:tcW w:w="3469" w:type="pct"/>
            <w:shd w:val="clear" w:color="auto" w:fill="auto"/>
            <w:vAlign w:val="center"/>
          </w:tcPr>
          <w:p w14:paraId="75B7D0FB" w14:textId="77777777" w:rsidR="00E865CD" w:rsidRPr="00B77457" w:rsidRDefault="00E865CD" w:rsidP="00674EA5">
            <w:pPr>
              <w:jc w:val="center"/>
              <w:rPr>
                <w:sz w:val="20"/>
              </w:rPr>
            </w:pPr>
            <w:r w:rsidRPr="00B77457">
              <w:rPr>
                <w:sz w:val="20"/>
              </w:rPr>
              <w:t>5 184,14 m</w:t>
            </w:r>
            <w:r w:rsidRPr="00B77457">
              <w:rPr>
                <w:sz w:val="20"/>
                <w:vertAlign w:val="superscript"/>
              </w:rPr>
              <w:t>3</w:t>
            </w:r>
          </w:p>
        </w:tc>
      </w:tr>
      <w:tr w:rsidR="00E865CD" w:rsidRPr="00B77457" w14:paraId="791F3E0E" w14:textId="77777777" w:rsidTr="00B77457">
        <w:trPr>
          <w:trHeight w:val="113"/>
          <w:jc w:val="center"/>
        </w:trPr>
        <w:tc>
          <w:tcPr>
            <w:tcW w:w="1531" w:type="pct"/>
            <w:shd w:val="clear" w:color="auto" w:fill="auto"/>
            <w:vAlign w:val="center"/>
          </w:tcPr>
          <w:p w14:paraId="527557B6" w14:textId="77777777" w:rsidR="00E865CD" w:rsidRPr="00B77457" w:rsidRDefault="00E865CD" w:rsidP="00674EA5">
            <w:pPr>
              <w:jc w:val="center"/>
              <w:rPr>
                <w:sz w:val="20"/>
              </w:rPr>
            </w:pPr>
            <w:r w:rsidRPr="00B77457">
              <w:rPr>
                <w:sz w:val="20"/>
              </w:rPr>
              <w:t>Priešgaisrinės reikmės</w:t>
            </w:r>
          </w:p>
        </w:tc>
        <w:tc>
          <w:tcPr>
            <w:tcW w:w="3469" w:type="pct"/>
            <w:shd w:val="clear" w:color="auto" w:fill="auto"/>
            <w:vAlign w:val="center"/>
          </w:tcPr>
          <w:p w14:paraId="7AB2D10F" w14:textId="77777777" w:rsidR="00E865CD" w:rsidRPr="00B77457" w:rsidRDefault="00E865CD" w:rsidP="00674EA5">
            <w:pPr>
              <w:jc w:val="center"/>
              <w:rPr>
                <w:sz w:val="20"/>
              </w:rPr>
            </w:pPr>
            <w:r w:rsidRPr="00B77457">
              <w:rPr>
                <w:sz w:val="20"/>
              </w:rPr>
              <w:t>Lauko gesinimas 30 l/s</w:t>
            </w:r>
          </w:p>
          <w:p w14:paraId="390B1486" w14:textId="77777777" w:rsidR="00E865CD" w:rsidRPr="00B77457" w:rsidRDefault="00E865CD" w:rsidP="00674EA5">
            <w:pPr>
              <w:jc w:val="center"/>
              <w:rPr>
                <w:sz w:val="20"/>
              </w:rPr>
            </w:pPr>
            <w:r w:rsidRPr="00B77457">
              <w:rPr>
                <w:sz w:val="20"/>
              </w:rPr>
              <w:t>Vidaus gesinimas 8,1 l/s</w:t>
            </w:r>
          </w:p>
        </w:tc>
      </w:tr>
      <w:tr w:rsidR="00E865CD" w:rsidRPr="00B77457" w14:paraId="6EC85F6C" w14:textId="77777777" w:rsidTr="00B77457">
        <w:trPr>
          <w:trHeight w:val="113"/>
          <w:jc w:val="center"/>
        </w:trPr>
        <w:tc>
          <w:tcPr>
            <w:tcW w:w="1531" w:type="pct"/>
            <w:shd w:val="clear" w:color="auto" w:fill="auto"/>
            <w:vAlign w:val="center"/>
          </w:tcPr>
          <w:p w14:paraId="3E9C9613" w14:textId="77777777" w:rsidR="00E865CD" w:rsidRPr="00B77457" w:rsidRDefault="00E865CD" w:rsidP="00674EA5">
            <w:pPr>
              <w:jc w:val="center"/>
              <w:rPr>
                <w:sz w:val="20"/>
              </w:rPr>
            </w:pPr>
            <w:r w:rsidRPr="00B77457">
              <w:rPr>
                <w:sz w:val="20"/>
              </w:rPr>
              <w:t>Viso:</w:t>
            </w:r>
          </w:p>
        </w:tc>
        <w:tc>
          <w:tcPr>
            <w:tcW w:w="3469" w:type="pct"/>
            <w:shd w:val="clear" w:color="auto" w:fill="auto"/>
            <w:vAlign w:val="center"/>
          </w:tcPr>
          <w:p w14:paraId="18361B77" w14:textId="77777777" w:rsidR="00E865CD" w:rsidRPr="00B77457" w:rsidRDefault="00E865CD" w:rsidP="00674EA5">
            <w:pPr>
              <w:jc w:val="center"/>
              <w:rPr>
                <w:sz w:val="20"/>
              </w:rPr>
            </w:pPr>
            <w:r w:rsidRPr="00B77457">
              <w:rPr>
                <w:sz w:val="20"/>
              </w:rPr>
              <w:t>12 464,14 m</w:t>
            </w:r>
            <w:r w:rsidRPr="00B77457">
              <w:rPr>
                <w:sz w:val="20"/>
                <w:vertAlign w:val="superscript"/>
              </w:rPr>
              <w:t>3</w:t>
            </w:r>
            <w:r w:rsidRPr="00B77457">
              <w:rPr>
                <w:sz w:val="20"/>
              </w:rPr>
              <w:t>+vanduo skirtas priešgaisrinėms reikmėms</w:t>
            </w:r>
          </w:p>
        </w:tc>
      </w:tr>
    </w:tbl>
    <w:p w14:paraId="18019F1C" w14:textId="77777777" w:rsidR="00E865CD" w:rsidRPr="00B77457" w:rsidRDefault="00E865CD" w:rsidP="00E865CD">
      <w:pPr>
        <w:pStyle w:val="NORMALINF"/>
        <w:rPr>
          <w:rFonts w:ascii="Times New Roman" w:hAnsi="Times New Roman"/>
          <w:sz w:val="22"/>
          <w:szCs w:val="22"/>
        </w:rPr>
      </w:pPr>
      <w:r w:rsidRPr="00B77457">
        <w:rPr>
          <w:rFonts w:ascii="Times New Roman" w:hAnsi="Times New Roman"/>
          <w:sz w:val="22"/>
          <w:szCs w:val="22"/>
        </w:rPr>
        <w:t>Kiti gamtos ištekliai, tokie kaip – žemė, dirvožemis, biologinė įvairovė objekto statybos ir eksploatacijos metu nebus naudojami.</w:t>
      </w:r>
    </w:p>
    <w:p w14:paraId="2AB1207D" w14:textId="5F976ADE" w:rsidR="007A5168" w:rsidRPr="00B77457" w:rsidRDefault="007A5168" w:rsidP="00F75A2A">
      <w:pPr>
        <w:suppressAutoHyphens/>
        <w:ind w:firstLine="567"/>
        <w:jc w:val="both"/>
        <w:rPr>
          <w:lang w:eastAsia="lt-LT"/>
        </w:rPr>
      </w:pPr>
    </w:p>
    <w:p w14:paraId="3C420A0C" w14:textId="409C93C1" w:rsidR="007A5168" w:rsidRPr="00B77457" w:rsidRDefault="00E865CD" w:rsidP="007A5168">
      <w:pPr>
        <w:pStyle w:val="NORMALINF"/>
        <w:rPr>
          <w:rFonts w:ascii="Times New Roman" w:hAnsi="Times New Roman"/>
          <w:sz w:val="22"/>
          <w:szCs w:val="22"/>
        </w:rPr>
      </w:pPr>
      <w:r w:rsidRPr="00B77457">
        <w:rPr>
          <w:rFonts w:ascii="Times New Roman" w:hAnsi="Times New Roman"/>
          <w:sz w:val="22"/>
          <w:szCs w:val="22"/>
        </w:rPr>
        <w:t>V</w:t>
      </w:r>
      <w:r w:rsidR="007A5168" w:rsidRPr="00B77457">
        <w:rPr>
          <w:rFonts w:ascii="Times New Roman" w:hAnsi="Times New Roman"/>
          <w:sz w:val="22"/>
          <w:szCs w:val="22"/>
        </w:rPr>
        <w:t>eiklos metu susidarys šios nuotekos:</w:t>
      </w:r>
    </w:p>
    <w:p w14:paraId="4C88394A" w14:textId="77777777" w:rsidR="007A5168" w:rsidRPr="00B77457" w:rsidRDefault="007A5168" w:rsidP="007A5168">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buitinės nuotekos – iš administracinių - buitinių patalpų sanitarinių mazgų;</w:t>
      </w:r>
    </w:p>
    <w:p w14:paraId="210A97F0" w14:textId="77777777" w:rsidR="007A5168" w:rsidRPr="00B77457" w:rsidRDefault="007A5168" w:rsidP="007A5168">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gamybinės nuotekos – gamyboje (stiklo šlifavimo metu, stiklo lakštų plovimo metu);</w:t>
      </w:r>
    </w:p>
    <w:p w14:paraId="2E7393AD" w14:textId="77777777" w:rsidR="007A5168" w:rsidRPr="00B77457" w:rsidRDefault="007A5168" w:rsidP="007A5168">
      <w:pPr>
        <w:pStyle w:val="BULLETSINF"/>
        <w:numPr>
          <w:ilvl w:val="0"/>
          <w:numId w:val="1"/>
        </w:numPr>
        <w:ind w:left="1077" w:hanging="357"/>
        <w:rPr>
          <w:rFonts w:ascii="Times New Roman" w:hAnsi="Times New Roman"/>
          <w:sz w:val="22"/>
          <w:szCs w:val="22"/>
        </w:rPr>
      </w:pPr>
      <w:r w:rsidRPr="00B77457">
        <w:rPr>
          <w:rFonts w:ascii="Times New Roman" w:hAnsi="Times New Roman"/>
          <w:sz w:val="22"/>
          <w:szCs w:val="22"/>
        </w:rPr>
        <w:t>paviršinės (lietaus ir sniego tirpsmo) nuotekos - nuo atvirų, kieta danga padengtų teritorijų bei nuo pastatų stogų.</w:t>
      </w:r>
    </w:p>
    <w:p w14:paraId="22F5243F" w14:textId="79A00D06"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lastRenderedPageBreak/>
        <w:t>Visos</w:t>
      </w:r>
      <w:r w:rsidR="00572196">
        <w:rPr>
          <w:rFonts w:ascii="Times New Roman" w:hAnsi="Times New Roman"/>
          <w:sz w:val="22"/>
          <w:szCs w:val="22"/>
        </w:rPr>
        <w:t xml:space="preserve"> </w:t>
      </w:r>
      <w:r w:rsidRPr="00B77457">
        <w:rPr>
          <w:rFonts w:ascii="Times New Roman" w:hAnsi="Times New Roman"/>
          <w:sz w:val="22"/>
          <w:szCs w:val="22"/>
        </w:rPr>
        <w:t xml:space="preserve">gamykloje, susidarysiančios buitinės, gamybinės ir paviršinės nuotekos bus tvarkomos centralizuotai išleidžiant </w:t>
      </w:r>
      <w:bookmarkStart w:id="5" w:name="_Hlk74149706"/>
      <w:r w:rsidRPr="00B77457">
        <w:rPr>
          <w:rFonts w:ascii="Times New Roman" w:hAnsi="Times New Roman"/>
          <w:sz w:val="22"/>
          <w:szCs w:val="22"/>
        </w:rPr>
        <w:t>į centralizuotus nuotekų tinklus eksploatuojamus UAB „Giraitės vandenys“</w:t>
      </w:r>
      <w:bookmarkEnd w:id="5"/>
      <w:r w:rsidRPr="00B77457">
        <w:rPr>
          <w:rFonts w:ascii="Times New Roman" w:hAnsi="Times New Roman"/>
          <w:sz w:val="22"/>
          <w:szCs w:val="22"/>
        </w:rPr>
        <w:t xml:space="preserve">. </w:t>
      </w:r>
    </w:p>
    <w:p w14:paraId="317C5AE8" w14:textId="77777777" w:rsidR="007A5168" w:rsidRPr="00B77457" w:rsidRDefault="007A5168" w:rsidP="007A5168">
      <w:pPr>
        <w:pStyle w:val="NORMALINF"/>
        <w:rPr>
          <w:rFonts w:ascii="Times New Roman" w:hAnsi="Times New Roman"/>
          <w:sz w:val="22"/>
          <w:szCs w:val="22"/>
          <w:u w:val="single"/>
        </w:rPr>
      </w:pPr>
      <w:r w:rsidRPr="00B77457">
        <w:rPr>
          <w:rFonts w:ascii="Times New Roman" w:hAnsi="Times New Roman"/>
          <w:sz w:val="22"/>
          <w:szCs w:val="22"/>
          <w:u w:val="single"/>
        </w:rPr>
        <w:t>Buitinės nuotekos</w:t>
      </w:r>
    </w:p>
    <w:p w14:paraId="0AB83DD7"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Stiklo paketų gamyklos buitinėse patalpose susidarys buitinės nuotekos (iš tualetų, praustuvų). Buitinės nuotekos bus atiduodamos į centralizuotus nuotekų tinklus, administruojamus UAB „Giraitės vandenys“. Buitinių nuotekų apskaita bus vykdoma pagal sunaudojamo vandens apskaitos prietaiso rodmenis.</w:t>
      </w:r>
    </w:p>
    <w:p w14:paraId="5929267D" w14:textId="7A2FCA5A" w:rsidR="007A5168" w:rsidRPr="00B77457" w:rsidRDefault="00962500" w:rsidP="00571281">
      <w:pPr>
        <w:pStyle w:val="lenteleINF"/>
        <w:jc w:val="left"/>
        <w:rPr>
          <w:rFonts w:ascii="Times New Roman" w:hAnsi="Times New Roman"/>
          <w:lang w:val="lt-LT" w:eastAsia="lt-LT"/>
        </w:rPr>
      </w:pPr>
      <w:r>
        <w:rPr>
          <w:rFonts w:ascii="Times New Roman" w:hAnsi="Times New Roman"/>
          <w:lang w:val="lt-LT" w:eastAsia="lt-LT"/>
        </w:rPr>
        <w:t>Numatomas</w:t>
      </w:r>
      <w:r w:rsidR="007A5168" w:rsidRPr="00B77457">
        <w:rPr>
          <w:rFonts w:ascii="Times New Roman" w:hAnsi="Times New Roman"/>
          <w:lang w:val="lt-LT" w:eastAsia="lt-LT"/>
        </w:rPr>
        <w:t xml:space="preserve"> buitinių nuotekų kiekis</w:t>
      </w:r>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5491"/>
        <w:gridCol w:w="4835"/>
      </w:tblGrid>
      <w:tr w:rsidR="007A5168" w:rsidRPr="00B77457" w14:paraId="331CEAF9" w14:textId="77777777" w:rsidTr="00B77457">
        <w:trPr>
          <w:trHeight w:val="60"/>
          <w:jc w:val="center"/>
        </w:trPr>
        <w:tc>
          <w:tcPr>
            <w:tcW w:w="2659" w:type="pct"/>
            <w:vMerge w:val="restart"/>
            <w:shd w:val="clear" w:color="auto" w:fill="auto"/>
            <w:vAlign w:val="center"/>
          </w:tcPr>
          <w:p w14:paraId="1AB66AE5" w14:textId="77777777" w:rsidR="007A5168" w:rsidRPr="00B77457" w:rsidRDefault="007A5168" w:rsidP="00674EA5">
            <w:pPr>
              <w:pStyle w:val="LENTELSTEKSTASINF"/>
              <w:jc w:val="center"/>
              <w:rPr>
                <w:rFonts w:ascii="Times New Roman" w:hAnsi="Times New Roman" w:cs="Times New Roman"/>
                <w:b/>
                <w:lang w:val="lt-LT"/>
              </w:rPr>
            </w:pPr>
            <w:r w:rsidRPr="00B77457">
              <w:rPr>
                <w:rFonts w:ascii="Times New Roman" w:hAnsi="Times New Roman" w:cs="Times New Roman"/>
                <w:b/>
                <w:lang w:val="lt-LT"/>
              </w:rPr>
              <w:t>Pavadinimas</w:t>
            </w:r>
          </w:p>
        </w:tc>
        <w:tc>
          <w:tcPr>
            <w:tcW w:w="2341" w:type="pct"/>
            <w:shd w:val="clear" w:color="auto" w:fill="auto"/>
          </w:tcPr>
          <w:p w14:paraId="632F92BB" w14:textId="42304F7F" w:rsidR="007A5168" w:rsidRPr="00B77457" w:rsidRDefault="00572196" w:rsidP="00674EA5">
            <w:pPr>
              <w:pStyle w:val="LENTELSTEKSTASINF"/>
              <w:jc w:val="center"/>
              <w:rPr>
                <w:rFonts w:ascii="Times New Roman" w:hAnsi="Times New Roman" w:cs="Times New Roman"/>
                <w:b/>
                <w:lang w:val="lt-LT"/>
              </w:rPr>
            </w:pPr>
            <w:r>
              <w:rPr>
                <w:rFonts w:ascii="Times New Roman" w:hAnsi="Times New Roman" w:cs="Times New Roman"/>
                <w:b/>
                <w:lang w:val="lt-LT"/>
              </w:rPr>
              <w:t>Numatoma</w:t>
            </w:r>
            <w:r w:rsidR="007A5168" w:rsidRPr="00B77457">
              <w:rPr>
                <w:rFonts w:ascii="Times New Roman" w:hAnsi="Times New Roman" w:cs="Times New Roman"/>
                <w:b/>
                <w:lang w:val="lt-LT"/>
              </w:rPr>
              <w:t xml:space="preserve"> situacija</w:t>
            </w:r>
          </w:p>
        </w:tc>
      </w:tr>
      <w:tr w:rsidR="007A5168" w:rsidRPr="00B77457" w14:paraId="17577FCA" w14:textId="77777777" w:rsidTr="00B77457">
        <w:trPr>
          <w:trHeight w:val="60"/>
          <w:jc w:val="center"/>
        </w:trPr>
        <w:tc>
          <w:tcPr>
            <w:tcW w:w="2659" w:type="pct"/>
            <w:vMerge/>
            <w:shd w:val="clear" w:color="auto" w:fill="auto"/>
            <w:vAlign w:val="center"/>
            <w:hideMark/>
          </w:tcPr>
          <w:p w14:paraId="776F2087" w14:textId="77777777" w:rsidR="007A5168" w:rsidRPr="00B77457" w:rsidRDefault="007A5168" w:rsidP="00674EA5">
            <w:pPr>
              <w:pStyle w:val="LENTELSTEKSTASINF"/>
              <w:jc w:val="center"/>
              <w:rPr>
                <w:rFonts w:ascii="Times New Roman" w:hAnsi="Times New Roman" w:cs="Times New Roman"/>
                <w:b/>
                <w:lang w:val="lt-LT"/>
              </w:rPr>
            </w:pPr>
          </w:p>
        </w:tc>
        <w:tc>
          <w:tcPr>
            <w:tcW w:w="2341" w:type="pct"/>
            <w:shd w:val="clear" w:color="auto" w:fill="auto"/>
            <w:vAlign w:val="center"/>
          </w:tcPr>
          <w:p w14:paraId="7D3FE595" w14:textId="77777777" w:rsidR="007A5168" w:rsidRPr="00B77457" w:rsidRDefault="007A5168" w:rsidP="00674EA5">
            <w:pPr>
              <w:pStyle w:val="LENTELSTEKSTASINF"/>
              <w:jc w:val="center"/>
              <w:rPr>
                <w:rFonts w:ascii="Times New Roman" w:hAnsi="Times New Roman" w:cs="Times New Roman"/>
                <w:b/>
                <w:lang w:val="lt-LT"/>
              </w:rPr>
            </w:pPr>
            <w:r w:rsidRPr="00B77457">
              <w:rPr>
                <w:rFonts w:ascii="Times New Roman" w:hAnsi="Times New Roman" w:cs="Times New Roman"/>
                <w:b/>
                <w:lang w:val="lt-LT"/>
              </w:rPr>
              <w:t>Kiekis per metus, m</w:t>
            </w:r>
            <w:r w:rsidRPr="00B77457">
              <w:rPr>
                <w:rFonts w:ascii="Times New Roman" w:hAnsi="Times New Roman" w:cs="Times New Roman"/>
                <w:b/>
                <w:vertAlign w:val="superscript"/>
                <w:lang w:val="lt-LT"/>
              </w:rPr>
              <w:t>3</w:t>
            </w:r>
          </w:p>
        </w:tc>
      </w:tr>
      <w:tr w:rsidR="007A5168" w:rsidRPr="00B77457" w14:paraId="06537926" w14:textId="77777777" w:rsidTr="00B77457">
        <w:trPr>
          <w:trHeight w:val="391"/>
          <w:jc w:val="center"/>
        </w:trPr>
        <w:tc>
          <w:tcPr>
            <w:tcW w:w="2659" w:type="pct"/>
            <w:shd w:val="clear" w:color="auto" w:fill="auto"/>
            <w:vAlign w:val="center"/>
            <w:hideMark/>
          </w:tcPr>
          <w:p w14:paraId="12CE2933"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 xml:space="preserve">Nuotekos iš personalo buitinių patalpų </w:t>
            </w:r>
          </w:p>
        </w:tc>
        <w:tc>
          <w:tcPr>
            <w:tcW w:w="2341" w:type="pct"/>
            <w:shd w:val="clear" w:color="auto" w:fill="auto"/>
          </w:tcPr>
          <w:p w14:paraId="0A0F4194" w14:textId="77777777" w:rsidR="007A5168" w:rsidRPr="00B77457" w:rsidRDefault="007A5168" w:rsidP="00674EA5">
            <w:pPr>
              <w:jc w:val="center"/>
              <w:rPr>
                <w:sz w:val="20"/>
              </w:rPr>
            </w:pPr>
            <w:r w:rsidRPr="00B77457">
              <w:rPr>
                <w:sz w:val="20"/>
              </w:rPr>
              <w:t>5 184,14</w:t>
            </w:r>
          </w:p>
        </w:tc>
      </w:tr>
    </w:tbl>
    <w:p w14:paraId="4B5B6AFD" w14:textId="77777777" w:rsidR="007A5168" w:rsidRPr="00B77457" w:rsidRDefault="007A5168" w:rsidP="007A5168">
      <w:pPr>
        <w:pStyle w:val="NORMALINF"/>
        <w:rPr>
          <w:rFonts w:ascii="Times New Roman" w:hAnsi="Times New Roman"/>
          <w:sz w:val="22"/>
          <w:szCs w:val="22"/>
          <w:u w:val="single"/>
        </w:rPr>
      </w:pPr>
      <w:r w:rsidRPr="00B77457">
        <w:rPr>
          <w:rFonts w:ascii="Times New Roman" w:hAnsi="Times New Roman"/>
          <w:sz w:val="22"/>
          <w:szCs w:val="22"/>
          <w:u w:val="single"/>
        </w:rPr>
        <w:t>Gamybinės nuotekos</w:t>
      </w:r>
    </w:p>
    <w:p w14:paraId="0D2450FE"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 xml:space="preserve">Gamybinės nuotekos susidarys stiklo šlifavimo bei stiklo plovimo metu. </w:t>
      </w:r>
    </w:p>
    <w:p w14:paraId="4543D506"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Stiklo šlifavimo metu numatomas naudoti vanduo bus filtruojamas, atskiriant iš jo stiklo dulkes. Iššfiltruotas vanduo bus nuvedamas į gamyklos gamybinių nuotekų nuotakyną, kuris įsijungs į centralizuotus nuotekų tinklus. Dulkės iš filtravimo įrenginių bus surenkamos į specialias, tam skirtas talpas ir iš karto atiduodamos atliekų tvarkytojui. Filtravimo sistemos dumblas nebus sandėliuojamas gamykloje.</w:t>
      </w:r>
    </w:p>
    <w:p w14:paraId="56501C39"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Stiklo plovimo metu susidariusios gamybinės nuotekos bus užterštos purvu ir silicio dioksidu. Šios gamybinės nuotekos bus</w:t>
      </w:r>
      <w:r w:rsidRPr="00B77457">
        <w:rPr>
          <w:rFonts w:ascii="Times New Roman" w:hAnsi="Times New Roman"/>
        </w:rPr>
        <w:t xml:space="preserve"> išleidžiamos </w:t>
      </w:r>
      <w:r w:rsidRPr="00B77457">
        <w:rPr>
          <w:rFonts w:ascii="Times New Roman" w:hAnsi="Times New Roman"/>
          <w:sz w:val="22"/>
          <w:szCs w:val="22"/>
        </w:rPr>
        <w:t xml:space="preserve">į centralizuotus nuotekų tinklus, eksploatuojamus UAB „Giraitės vandenys“. Susidariusių gamybinių nuotekų kiekis yra prilyginamas gamybinėms reikmėms sunaudojamo vandens kiekiui. Visos gamybinių nuotekų valymo metu susidariusios nuosėdos surenkamos ir atiduodamos atliekų tvarkytojui. </w:t>
      </w:r>
    </w:p>
    <w:p w14:paraId="5A5796C4" w14:textId="77777777"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Dalis stiklo lakštams plauti skirto vandens, prieš plovimo procesą yra išvaloma vandens demineralizacijos įrenginyje. Demineralizacijos proceso metu susidarančių nuotekų dalis (po smėlio ir minkštinimo filtrų plovimo) patenka į gamybinių nuotekų tinklus. Kita dalis (po atbulinio osmoso proceso) surenkama į tam tikrą talpą, iš kurios yra panaudojami stiklo lakštams plauti.</w:t>
      </w:r>
    </w:p>
    <w:p w14:paraId="6D3FB1CB" w14:textId="7C30333C" w:rsidR="007A5168" w:rsidRPr="00B77457" w:rsidRDefault="007A5168" w:rsidP="00B77457">
      <w:pPr>
        <w:pStyle w:val="lenteleINF"/>
        <w:jc w:val="left"/>
        <w:rPr>
          <w:rFonts w:ascii="Times New Roman" w:hAnsi="Times New Roman"/>
          <w:lang w:val="lt-LT" w:eastAsia="lt-LT"/>
        </w:rPr>
      </w:pPr>
      <w:r w:rsidRPr="00B77457">
        <w:rPr>
          <w:rFonts w:ascii="Times New Roman" w:hAnsi="Times New Roman"/>
          <w:lang w:val="lt-LT" w:eastAsia="lt-LT"/>
        </w:rPr>
        <w:t xml:space="preserve"> </w:t>
      </w:r>
      <w:r w:rsidR="00962500">
        <w:rPr>
          <w:rFonts w:ascii="Times New Roman" w:hAnsi="Times New Roman"/>
          <w:lang w:val="lt-LT" w:eastAsia="lt-LT"/>
        </w:rPr>
        <w:t>Numatomas</w:t>
      </w:r>
      <w:r w:rsidRPr="00B77457">
        <w:rPr>
          <w:rFonts w:ascii="Times New Roman" w:hAnsi="Times New Roman"/>
          <w:lang w:val="lt-LT" w:eastAsia="lt-LT"/>
        </w:rPr>
        <w:t xml:space="preserve"> gamybinių nuotekų kiekis</w:t>
      </w:r>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5760"/>
        <w:gridCol w:w="4566"/>
      </w:tblGrid>
      <w:tr w:rsidR="007A5168" w:rsidRPr="00B77457" w14:paraId="3A9F789F" w14:textId="77777777" w:rsidTr="00B77457">
        <w:trPr>
          <w:trHeight w:val="60"/>
          <w:jc w:val="center"/>
        </w:trPr>
        <w:tc>
          <w:tcPr>
            <w:tcW w:w="2789" w:type="pct"/>
            <w:vMerge w:val="restart"/>
            <w:shd w:val="clear" w:color="auto" w:fill="auto"/>
            <w:vAlign w:val="center"/>
          </w:tcPr>
          <w:p w14:paraId="3F94BBB9" w14:textId="77777777" w:rsidR="007A5168" w:rsidRPr="00B77457" w:rsidRDefault="007A5168" w:rsidP="00674EA5">
            <w:pPr>
              <w:pStyle w:val="LENTELSTEKSTASINF"/>
              <w:jc w:val="center"/>
              <w:rPr>
                <w:rFonts w:ascii="Times New Roman" w:hAnsi="Times New Roman" w:cs="Times New Roman"/>
                <w:b/>
                <w:lang w:val="lt-LT"/>
              </w:rPr>
            </w:pPr>
            <w:r w:rsidRPr="00B77457">
              <w:rPr>
                <w:rFonts w:ascii="Times New Roman" w:hAnsi="Times New Roman" w:cs="Times New Roman"/>
                <w:b/>
                <w:lang w:val="lt-LT"/>
              </w:rPr>
              <w:t>Pavadinimas</w:t>
            </w:r>
          </w:p>
        </w:tc>
        <w:tc>
          <w:tcPr>
            <w:tcW w:w="2211" w:type="pct"/>
            <w:shd w:val="clear" w:color="auto" w:fill="auto"/>
          </w:tcPr>
          <w:p w14:paraId="47F26F2A" w14:textId="00BDD27F" w:rsidR="007A5168" w:rsidRPr="00B77457" w:rsidRDefault="00572196" w:rsidP="00674EA5">
            <w:pPr>
              <w:pStyle w:val="LENTELSTEKSTASINF"/>
              <w:jc w:val="center"/>
              <w:rPr>
                <w:rFonts w:ascii="Times New Roman" w:hAnsi="Times New Roman" w:cs="Times New Roman"/>
                <w:b/>
                <w:lang w:val="lt-LT"/>
              </w:rPr>
            </w:pPr>
            <w:r>
              <w:rPr>
                <w:rFonts w:ascii="Times New Roman" w:hAnsi="Times New Roman" w:cs="Times New Roman"/>
                <w:b/>
                <w:lang w:val="lt-LT"/>
              </w:rPr>
              <w:t>Numatoma</w:t>
            </w:r>
            <w:r w:rsidRPr="00B77457">
              <w:rPr>
                <w:rFonts w:ascii="Times New Roman" w:hAnsi="Times New Roman" w:cs="Times New Roman"/>
                <w:b/>
                <w:lang w:val="lt-LT"/>
              </w:rPr>
              <w:t xml:space="preserve"> </w:t>
            </w:r>
            <w:r w:rsidR="007A5168" w:rsidRPr="00B77457">
              <w:rPr>
                <w:rFonts w:ascii="Times New Roman" w:hAnsi="Times New Roman" w:cs="Times New Roman"/>
                <w:b/>
                <w:lang w:val="lt-LT"/>
              </w:rPr>
              <w:t>situacija</w:t>
            </w:r>
          </w:p>
        </w:tc>
      </w:tr>
      <w:tr w:rsidR="007A5168" w:rsidRPr="00B77457" w14:paraId="50CF4D82" w14:textId="77777777" w:rsidTr="00B77457">
        <w:trPr>
          <w:trHeight w:val="60"/>
          <w:jc w:val="center"/>
        </w:trPr>
        <w:tc>
          <w:tcPr>
            <w:tcW w:w="2789" w:type="pct"/>
            <w:vMerge/>
            <w:shd w:val="clear" w:color="auto" w:fill="auto"/>
            <w:vAlign w:val="center"/>
            <w:hideMark/>
          </w:tcPr>
          <w:p w14:paraId="12E347DA" w14:textId="77777777" w:rsidR="007A5168" w:rsidRPr="00B77457" w:rsidRDefault="007A5168" w:rsidP="00674EA5">
            <w:pPr>
              <w:pStyle w:val="LENTELSTEKSTASINF"/>
              <w:jc w:val="center"/>
              <w:rPr>
                <w:rFonts w:ascii="Times New Roman" w:hAnsi="Times New Roman" w:cs="Times New Roman"/>
                <w:b/>
                <w:lang w:val="lt-LT"/>
              </w:rPr>
            </w:pPr>
          </w:p>
        </w:tc>
        <w:tc>
          <w:tcPr>
            <w:tcW w:w="2211" w:type="pct"/>
            <w:shd w:val="clear" w:color="auto" w:fill="auto"/>
            <w:vAlign w:val="center"/>
          </w:tcPr>
          <w:p w14:paraId="344832BD" w14:textId="77777777" w:rsidR="007A5168" w:rsidRPr="00B77457" w:rsidRDefault="007A5168" w:rsidP="00674EA5">
            <w:pPr>
              <w:pStyle w:val="LENTELSTEKSTASINF"/>
              <w:jc w:val="center"/>
              <w:rPr>
                <w:rFonts w:ascii="Times New Roman" w:hAnsi="Times New Roman" w:cs="Times New Roman"/>
                <w:b/>
                <w:lang w:val="lt-LT"/>
              </w:rPr>
            </w:pPr>
            <w:r w:rsidRPr="00B77457">
              <w:rPr>
                <w:rFonts w:ascii="Times New Roman" w:hAnsi="Times New Roman" w:cs="Times New Roman"/>
                <w:b/>
                <w:lang w:val="lt-LT"/>
              </w:rPr>
              <w:t>Kiekis per metus, m</w:t>
            </w:r>
            <w:r w:rsidRPr="00B77457">
              <w:rPr>
                <w:rFonts w:ascii="Times New Roman" w:hAnsi="Times New Roman" w:cs="Times New Roman"/>
                <w:b/>
                <w:vertAlign w:val="superscript"/>
                <w:lang w:val="lt-LT"/>
              </w:rPr>
              <w:t>3</w:t>
            </w:r>
          </w:p>
        </w:tc>
      </w:tr>
      <w:tr w:rsidR="007A5168" w:rsidRPr="00B77457" w14:paraId="258853C5" w14:textId="77777777" w:rsidTr="00B77457">
        <w:trPr>
          <w:trHeight w:val="391"/>
          <w:jc w:val="center"/>
        </w:trPr>
        <w:tc>
          <w:tcPr>
            <w:tcW w:w="2789" w:type="pct"/>
            <w:shd w:val="clear" w:color="auto" w:fill="auto"/>
            <w:vAlign w:val="center"/>
            <w:hideMark/>
          </w:tcPr>
          <w:p w14:paraId="3BDD4DB1"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Gamybinės nuotekos</w:t>
            </w:r>
          </w:p>
        </w:tc>
        <w:tc>
          <w:tcPr>
            <w:tcW w:w="2211" w:type="pct"/>
            <w:shd w:val="clear" w:color="auto" w:fill="auto"/>
          </w:tcPr>
          <w:p w14:paraId="33FA547F" w14:textId="77777777" w:rsidR="007A5168" w:rsidRPr="00B77457" w:rsidRDefault="007A5168" w:rsidP="00674EA5">
            <w:pPr>
              <w:jc w:val="center"/>
              <w:rPr>
                <w:sz w:val="20"/>
              </w:rPr>
            </w:pPr>
            <w:r w:rsidRPr="00B77457">
              <w:rPr>
                <w:sz w:val="20"/>
              </w:rPr>
              <w:t>7 280</w:t>
            </w:r>
          </w:p>
        </w:tc>
      </w:tr>
    </w:tbl>
    <w:p w14:paraId="4ADCE6CF" w14:textId="77777777" w:rsidR="00B77457" w:rsidRDefault="00B77457" w:rsidP="007A5168">
      <w:pPr>
        <w:pStyle w:val="NORMALINF"/>
        <w:rPr>
          <w:rFonts w:ascii="Times New Roman" w:hAnsi="Times New Roman"/>
          <w:sz w:val="22"/>
          <w:szCs w:val="22"/>
          <w:u w:val="single"/>
        </w:rPr>
      </w:pPr>
    </w:p>
    <w:p w14:paraId="7A0278EA" w14:textId="2DE52583" w:rsidR="007A5168" w:rsidRPr="00B77457" w:rsidRDefault="007A5168" w:rsidP="007A5168">
      <w:pPr>
        <w:pStyle w:val="NORMALINF"/>
        <w:rPr>
          <w:rFonts w:ascii="Times New Roman" w:hAnsi="Times New Roman"/>
          <w:sz w:val="22"/>
          <w:szCs w:val="22"/>
          <w:u w:val="single"/>
        </w:rPr>
      </w:pPr>
      <w:r w:rsidRPr="00B77457">
        <w:rPr>
          <w:rFonts w:ascii="Times New Roman" w:hAnsi="Times New Roman"/>
          <w:sz w:val="22"/>
          <w:szCs w:val="22"/>
          <w:u w:val="single"/>
        </w:rPr>
        <w:t>Paviršinės (lietaus ir sniego tirpsmo) nuotekos</w:t>
      </w:r>
    </w:p>
    <w:p w14:paraId="4BE5ACBB" w14:textId="05DED68E" w:rsidR="007A5168" w:rsidRPr="00B77457" w:rsidRDefault="00962500" w:rsidP="007A5168">
      <w:pPr>
        <w:pStyle w:val="NORMALINF"/>
        <w:rPr>
          <w:rFonts w:ascii="Times New Roman" w:hAnsi="Times New Roman"/>
          <w:sz w:val="22"/>
          <w:szCs w:val="22"/>
        </w:rPr>
      </w:pPr>
      <w:r>
        <w:rPr>
          <w:rFonts w:ascii="Times New Roman" w:hAnsi="Times New Roman"/>
          <w:sz w:val="22"/>
          <w:szCs w:val="22"/>
        </w:rPr>
        <w:t>G</w:t>
      </w:r>
      <w:r w:rsidR="007A5168" w:rsidRPr="00B77457">
        <w:rPr>
          <w:rFonts w:ascii="Times New Roman" w:hAnsi="Times New Roman"/>
          <w:sz w:val="22"/>
          <w:szCs w:val="22"/>
        </w:rPr>
        <w:t xml:space="preserve">amykloje nuo kieta danga dengtų teritorijų bei pastatų stogų susidarys paviršinės (lietaus ir sniego tirpsmo) nuotekos. Sąlyginai švarus lietaus kritulių vanduo nuo pastatų stogų bus surenkamas ir išleidžiamas į centralizuotus nuotekų tinklus. </w:t>
      </w:r>
      <w:bookmarkStart w:id="6" w:name="_Hlk74205338"/>
      <w:r w:rsidR="007A5168" w:rsidRPr="00B77457">
        <w:rPr>
          <w:rFonts w:ascii="Times New Roman" w:hAnsi="Times New Roman"/>
          <w:sz w:val="22"/>
          <w:szCs w:val="22"/>
        </w:rPr>
        <w:t xml:space="preserve">Paviršinės nuotekos nuo kieta danga dengtų teritorijų bus surenkamos, išvalomos naftos skirtuve su smėliagaude ir apvedimu, kurios našumas 30 l/s, o maksimalus hidraulinis pralaidumas 55 l/s. </w:t>
      </w:r>
      <w:bookmarkEnd w:id="6"/>
      <w:r w:rsidR="007A5168" w:rsidRPr="00B77457">
        <w:rPr>
          <w:rFonts w:ascii="Times New Roman" w:hAnsi="Times New Roman"/>
          <w:sz w:val="22"/>
          <w:szCs w:val="22"/>
        </w:rPr>
        <w:t>Šis gaminys skirtas teritorijų – automobilių stovėjimo aikštelių, pramoninių zonų, automobilių trasų, gatvių, garažų ar autoservisų – lietaus nuotekų arba gamybinių nuotekų apdorojimui. Pavojingosios paviršinių nuotekų valymo įrenginių atliekos gamykloje nebus laikomos, užterštas dumblas bus išsiurbiamas ir išvežamas į specializuotą įmonę pagal</w:t>
      </w:r>
      <w:r>
        <w:rPr>
          <w:rFonts w:ascii="Times New Roman" w:hAnsi="Times New Roman"/>
          <w:sz w:val="22"/>
          <w:szCs w:val="22"/>
        </w:rPr>
        <w:t xml:space="preserve"> </w:t>
      </w:r>
      <w:r w:rsidR="007A5168" w:rsidRPr="00B77457">
        <w:rPr>
          <w:rFonts w:ascii="Times New Roman" w:hAnsi="Times New Roman"/>
          <w:sz w:val="22"/>
          <w:szCs w:val="22"/>
        </w:rPr>
        <w:t>iš anksto sudarytą sutartį.</w:t>
      </w:r>
    </w:p>
    <w:p w14:paraId="4520685C" w14:textId="51DD35DE" w:rsidR="007A5168" w:rsidRPr="00B77457" w:rsidRDefault="007A5168" w:rsidP="007A5168">
      <w:pPr>
        <w:pStyle w:val="NORMALINF"/>
        <w:rPr>
          <w:rFonts w:ascii="Times New Roman" w:hAnsi="Times New Roman"/>
          <w:sz w:val="22"/>
          <w:szCs w:val="22"/>
        </w:rPr>
      </w:pPr>
      <w:r w:rsidRPr="00B77457">
        <w:rPr>
          <w:rFonts w:ascii="Times New Roman" w:hAnsi="Times New Roman"/>
          <w:sz w:val="22"/>
          <w:szCs w:val="22"/>
        </w:rPr>
        <w:t>Analizuojamoje teritorijoje paviršinės (lietaus ir sniego) tirpsmo nuotekos nuo žaliųjų plotų nesurenkamos, jos paliekamos natūraliai infiltruotis į gruntą.</w:t>
      </w:r>
    </w:p>
    <w:p w14:paraId="075076E1" w14:textId="200E7D71" w:rsidR="007A5168" w:rsidRPr="00B77457" w:rsidRDefault="00962500" w:rsidP="00B77457">
      <w:pPr>
        <w:pStyle w:val="lenteleINF"/>
        <w:ind w:left="720"/>
        <w:jc w:val="left"/>
        <w:rPr>
          <w:rFonts w:ascii="Times New Roman" w:hAnsi="Times New Roman"/>
          <w:lang w:val="lt-LT" w:eastAsia="lt-LT"/>
        </w:rPr>
      </w:pPr>
      <w:r>
        <w:rPr>
          <w:rFonts w:ascii="Times New Roman" w:hAnsi="Times New Roman"/>
          <w:lang w:val="lt-LT" w:eastAsia="lt-LT"/>
        </w:rPr>
        <w:t>Numatomas</w:t>
      </w:r>
      <w:r w:rsidR="007A5168" w:rsidRPr="00B77457">
        <w:rPr>
          <w:rFonts w:ascii="Times New Roman" w:hAnsi="Times New Roman"/>
          <w:lang w:val="lt-LT" w:eastAsia="lt-LT"/>
        </w:rPr>
        <w:t xml:space="preserve"> paviršinių (lietaus ir sniego tirpsmo) nuotekų kiekis</w:t>
      </w:r>
    </w:p>
    <w:tbl>
      <w:tblPr>
        <w:tblW w:w="5000"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6693"/>
        <w:gridCol w:w="3633"/>
      </w:tblGrid>
      <w:tr w:rsidR="007A5168" w:rsidRPr="00B77457" w14:paraId="59F93B56" w14:textId="77777777" w:rsidTr="00B77457">
        <w:trPr>
          <w:trHeight w:val="60"/>
          <w:jc w:val="center"/>
        </w:trPr>
        <w:tc>
          <w:tcPr>
            <w:tcW w:w="3241" w:type="pct"/>
            <w:vMerge w:val="restart"/>
            <w:shd w:val="clear" w:color="auto" w:fill="auto"/>
            <w:vAlign w:val="center"/>
          </w:tcPr>
          <w:p w14:paraId="34ED46F8" w14:textId="77777777" w:rsidR="007A5168" w:rsidRPr="00B77457" w:rsidRDefault="007A5168" w:rsidP="00674EA5">
            <w:pPr>
              <w:pStyle w:val="LENTELSTEKSTASINF"/>
              <w:jc w:val="center"/>
              <w:rPr>
                <w:rFonts w:ascii="Times New Roman" w:hAnsi="Times New Roman" w:cs="Times New Roman"/>
                <w:b/>
                <w:lang w:val="lt-LT"/>
              </w:rPr>
            </w:pPr>
            <w:r w:rsidRPr="00B77457">
              <w:rPr>
                <w:rFonts w:ascii="Times New Roman" w:hAnsi="Times New Roman" w:cs="Times New Roman"/>
                <w:b/>
                <w:lang w:val="lt-LT"/>
              </w:rPr>
              <w:t>Pavadinimas</w:t>
            </w:r>
          </w:p>
        </w:tc>
        <w:tc>
          <w:tcPr>
            <w:tcW w:w="1759" w:type="pct"/>
            <w:shd w:val="clear" w:color="auto" w:fill="auto"/>
          </w:tcPr>
          <w:p w14:paraId="0DC85889" w14:textId="2F67AE57" w:rsidR="007A5168" w:rsidRPr="00B77457" w:rsidRDefault="00962500" w:rsidP="00674EA5">
            <w:pPr>
              <w:pStyle w:val="LENTELSTEKSTASINF"/>
              <w:jc w:val="center"/>
              <w:rPr>
                <w:rFonts w:ascii="Times New Roman" w:hAnsi="Times New Roman" w:cs="Times New Roman"/>
                <w:b/>
                <w:lang w:val="lt-LT"/>
              </w:rPr>
            </w:pPr>
            <w:r>
              <w:rPr>
                <w:rFonts w:ascii="Times New Roman" w:hAnsi="Times New Roman" w:cs="Times New Roman"/>
                <w:b/>
                <w:lang w:val="lt-LT"/>
              </w:rPr>
              <w:t>Numatoma</w:t>
            </w:r>
            <w:r w:rsidR="007A5168" w:rsidRPr="00B77457">
              <w:rPr>
                <w:rFonts w:ascii="Times New Roman" w:hAnsi="Times New Roman" w:cs="Times New Roman"/>
                <w:b/>
                <w:lang w:val="lt-LT"/>
              </w:rPr>
              <w:t xml:space="preserve"> situacija</w:t>
            </w:r>
          </w:p>
        </w:tc>
      </w:tr>
      <w:tr w:rsidR="007A5168" w:rsidRPr="00B77457" w14:paraId="5D3349BA" w14:textId="77777777" w:rsidTr="00B77457">
        <w:trPr>
          <w:trHeight w:val="60"/>
          <w:jc w:val="center"/>
        </w:trPr>
        <w:tc>
          <w:tcPr>
            <w:tcW w:w="3241" w:type="pct"/>
            <w:vMerge/>
            <w:shd w:val="clear" w:color="auto" w:fill="auto"/>
            <w:vAlign w:val="center"/>
            <w:hideMark/>
          </w:tcPr>
          <w:p w14:paraId="49663B97" w14:textId="77777777" w:rsidR="007A5168" w:rsidRPr="00B77457" w:rsidRDefault="007A5168" w:rsidP="00674EA5">
            <w:pPr>
              <w:pStyle w:val="LENTELSTEKSTASINF"/>
              <w:jc w:val="center"/>
              <w:rPr>
                <w:rFonts w:ascii="Times New Roman" w:hAnsi="Times New Roman" w:cs="Times New Roman"/>
                <w:b/>
                <w:lang w:val="lt-LT"/>
              </w:rPr>
            </w:pPr>
          </w:p>
        </w:tc>
        <w:tc>
          <w:tcPr>
            <w:tcW w:w="1759" w:type="pct"/>
            <w:shd w:val="clear" w:color="auto" w:fill="auto"/>
          </w:tcPr>
          <w:p w14:paraId="7208F887" w14:textId="77777777" w:rsidR="007A5168" w:rsidRPr="00B77457" w:rsidRDefault="007A5168" w:rsidP="00674EA5">
            <w:pPr>
              <w:pStyle w:val="LENTELSTEKSTASINF"/>
              <w:jc w:val="center"/>
              <w:rPr>
                <w:rFonts w:ascii="Times New Roman" w:hAnsi="Times New Roman" w:cs="Times New Roman"/>
                <w:b/>
                <w:lang w:val="lt-LT"/>
              </w:rPr>
            </w:pPr>
            <w:r w:rsidRPr="00B77457">
              <w:rPr>
                <w:rFonts w:ascii="Times New Roman" w:hAnsi="Times New Roman" w:cs="Times New Roman"/>
                <w:b/>
                <w:lang w:val="lt-LT"/>
              </w:rPr>
              <w:t>Kiekis per metus, m</w:t>
            </w:r>
            <w:r w:rsidRPr="00B77457">
              <w:rPr>
                <w:rFonts w:ascii="Times New Roman" w:hAnsi="Times New Roman" w:cs="Times New Roman"/>
                <w:b/>
                <w:vertAlign w:val="superscript"/>
                <w:lang w:val="lt-LT"/>
              </w:rPr>
              <w:t>3</w:t>
            </w:r>
          </w:p>
        </w:tc>
      </w:tr>
      <w:tr w:rsidR="007A5168" w:rsidRPr="00B77457" w14:paraId="2F484A15" w14:textId="77777777" w:rsidTr="00571281">
        <w:trPr>
          <w:trHeight w:val="195"/>
          <w:jc w:val="center"/>
        </w:trPr>
        <w:tc>
          <w:tcPr>
            <w:tcW w:w="3241" w:type="pct"/>
            <w:shd w:val="clear" w:color="auto" w:fill="auto"/>
            <w:vAlign w:val="center"/>
            <w:hideMark/>
          </w:tcPr>
          <w:p w14:paraId="13A059FC"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Paviršinės (lietaus ir sniego tirpsmo) nuotekos nuo pastatų stogų</w:t>
            </w:r>
          </w:p>
        </w:tc>
        <w:tc>
          <w:tcPr>
            <w:tcW w:w="1759" w:type="pct"/>
            <w:shd w:val="clear" w:color="auto" w:fill="auto"/>
          </w:tcPr>
          <w:p w14:paraId="09A8E43A" w14:textId="77777777" w:rsidR="007A5168" w:rsidRPr="00B77457" w:rsidRDefault="007A5168" w:rsidP="00674EA5">
            <w:pPr>
              <w:jc w:val="center"/>
              <w:rPr>
                <w:sz w:val="20"/>
              </w:rPr>
            </w:pPr>
            <w:r w:rsidRPr="00B77457">
              <w:rPr>
                <w:sz w:val="20"/>
              </w:rPr>
              <w:t>14 672,7</w:t>
            </w:r>
          </w:p>
        </w:tc>
      </w:tr>
      <w:tr w:rsidR="007A5168" w:rsidRPr="00B77457" w14:paraId="5DE905C8" w14:textId="77777777" w:rsidTr="00B77457">
        <w:trPr>
          <w:trHeight w:val="391"/>
          <w:jc w:val="center"/>
        </w:trPr>
        <w:tc>
          <w:tcPr>
            <w:tcW w:w="3241" w:type="pct"/>
            <w:shd w:val="clear" w:color="auto" w:fill="auto"/>
            <w:vAlign w:val="center"/>
          </w:tcPr>
          <w:p w14:paraId="034EC646"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Paviršinės (lietaus ir sniego tirpsmo) nuotekos nuo kietų dangų</w:t>
            </w:r>
          </w:p>
        </w:tc>
        <w:tc>
          <w:tcPr>
            <w:tcW w:w="1759" w:type="pct"/>
            <w:shd w:val="clear" w:color="auto" w:fill="auto"/>
          </w:tcPr>
          <w:p w14:paraId="00191937" w14:textId="77777777" w:rsidR="007A5168" w:rsidRPr="00B77457" w:rsidRDefault="007A5168" w:rsidP="00674EA5">
            <w:pPr>
              <w:jc w:val="center"/>
              <w:rPr>
                <w:sz w:val="20"/>
              </w:rPr>
            </w:pPr>
            <w:r w:rsidRPr="00B77457">
              <w:rPr>
                <w:sz w:val="20"/>
              </w:rPr>
              <w:t>12 235,86</w:t>
            </w:r>
          </w:p>
        </w:tc>
      </w:tr>
      <w:tr w:rsidR="007A5168" w:rsidRPr="00B77457" w14:paraId="1FAD8DF0" w14:textId="77777777" w:rsidTr="00571281">
        <w:trPr>
          <w:trHeight w:val="247"/>
          <w:jc w:val="center"/>
        </w:trPr>
        <w:tc>
          <w:tcPr>
            <w:tcW w:w="3241" w:type="pct"/>
            <w:shd w:val="clear" w:color="auto" w:fill="auto"/>
            <w:vAlign w:val="center"/>
          </w:tcPr>
          <w:p w14:paraId="4F8FC056"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Viso:</w:t>
            </w:r>
          </w:p>
        </w:tc>
        <w:tc>
          <w:tcPr>
            <w:tcW w:w="1759" w:type="pct"/>
            <w:shd w:val="clear" w:color="auto" w:fill="auto"/>
          </w:tcPr>
          <w:p w14:paraId="58D287B8" w14:textId="77777777" w:rsidR="007A5168" w:rsidRPr="00B77457" w:rsidRDefault="007A5168" w:rsidP="00674EA5">
            <w:pPr>
              <w:jc w:val="center"/>
              <w:rPr>
                <w:b/>
                <w:bCs/>
                <w:sz w:val="20"/>
              </w:rPr>
            </w:pPr>
            <w:r w:rsidRPr="00B77457">
              <w:rPr>
                <w:b/>
                <w:bCs/>
                <w:sz w:val="20"/>
              </w:rPr>
              <w:t>26 908,56</w:t>
            </w:r>
          </w:p>
        </w:tc>
      </w:tr>
    </w:tbl>
    <w:p w14:paraId="1CBC5DD5" w14:textId="77777777" w:rsidR="007A5168" w:rsidRPr="00B77457" w:rsidRDefault="007A5168" w:rsidP="00571281">
      <w:pPr>
        <w:suppressAutoHyphens/>
        <w:jc w:val="both"/>
        <w:rPr>
          <w:lang w:eastAsia="lt-LT"/>
        </w:rPr>
        <w:sectPr w:rsidR="007A5168" w:rsidRPr="00B77457">
          <w:headerReference w:type="even" r:id="rId13"/>
          <w:headerReference w:type="default" r:id="rId14"/>
          <w:footerReference w:type="even" r:id="rId15"/>
          <w:footerReference w:type="default" r:id="rId16"/>
          <w:headerReference w:type="first" r:id="rId17"/>
          <w:footerReference w:type="first" r:id="rId18"/>
          <w:pgSz w:w="11906" w:h="16838"/>
          <w:pgMar w:top="1701" w:right="567" w:bottom="1134" w:left="993" w:header="567" w:footer="567" w:gutter="0"/>
          <w:pgNumType w:start="1"/>
          <w:cols w:space="1296"/>
          <w:titlePg/>
          <w:docGrid w:linePitch="360"/>
        </w:sectPr>
      </w:pPr>
    </w:p>
    <w:p w14:paraId="4E1DB868" w14:textId="347BFA84" w:rsidR="007A5168" w:rsidRPr="00B77457" w:rsidRDefault="007A5168" w:rsidP="00F75A2A">
      <w:pPr>
        <w:suppressAutoHyphens/>
        <w:ind w:firstLine="567"/>
        <w:jc w:val="both"/>
        <w:rPr>
          <w:lang w:eastAsia="lt-LT"/>
        </w:rPr>
      </w:pPr>
    </w:p>
    <w:p w14:paraId="0E3A226D" w14:textId="77777777" w:rsidR="007A5168" w:rsidRPr="00B77457" w:rsidRDefault="007A5168" w:rsidP="00720E71">
      <w:pPr>
        <w:pStyle w:val="lenteleINF"/>
        <w:jc w:val="left"/>
        <w:rPr>
          <w:rFonts w:ascii="Times New Roman" w:hAnsi="Times New Roman"/>
          <w:lang w:val="lt-LT" w:eastAsia="lt-LT"/>
        </w:rPr>
      </w:pPr>
      <w:r w:rsidRPr="00B77457">
        <w:rPr>
          <w:rFonts w:ascii="Times New Roman" w:hAnsi="Times New Roman"/>
          <w:lang w:val="lt-LT" w:eastAsia="lt-LT"/>
        </w:rPr>
        <w:t>Naftos gaudyklės su smėliagaude charakteristikos</w:t>
      </w:r>
    </w:p>
    <w:tbl>
      <w:tblPr>
        <w:tblW w:w="14793" w:type="dxa"/>
        <w:tblInd w:w="113"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635"/>
        <w:gridCol w:w="636"/>
        <w:gridCol w:w="496"/>
        <w:gridCol w:w="677"/>
        <w:gridCol w:w="700"/>
        <w:gridCol w:w="534"/>
        <w:gridCol w:w="551"/>
        <w:gridCol w:w="597"/>
        <w:gridCol w:w="718"/>
        <w:gridCol w:w="718"/>
        <w:gridCol w:w="718"/>
        <w:gridCol w:w="718"/>
        <w:gridCol w:w="718"/>
        <w:gridCol w:w="719"/>
        <w:gridCol w:w="559"/>
        <w:gridCol w:w="506"/>
        <w:gridCol w:w="696"/>
        <w:gridCol w:w="551"/>
        <w:gridCol w:w="684"/>
        <w:gridCol w:w="470"/>
        <w:gridCol w:w="542"/>
        <w:gridCol w:w="1680"/>
      </w:tblGrid>
      <w:tr w:rsidR="007A5168" w:rsidRPr="00B77457" w14:paraId="42DE841D" w14:textId="77777777" w:rsidTr="00720E71">
        <w:trPr>
          <w:trHeight w:val="1316"/>
        </w:trPr>
        <w:tc>
          <w:tcPr>
            <w:tcW w:w="1767" w:type="dxa"/>
            <w:gridSpan w:val="3"/>
            <w:vMerge w:val="restart"/>
            <w:shd w:val="clear" w:color="auto" w:fill="auto"/>
            <w:noWrap/>
            <w:vAlign w:val="bottom"/>
            <w:hideMark/>
          </w:tcPr>
          <w:p w14:paraId="67475FA0" w14:textId="77777777" w:rsidR="007A5168" w:rsidRPr="00B77457" w:rsidRDefault="007A5168" w:rsidP="00674EA5">
            <w:pPr>
              <w:pStyle w:val="LENTELSTEKSTASINF"/>
              <w:jc w:val="left"/>
              <w:rPr>
                <w:rFonts w:ascii="Times New Roman" w:hAnsi="Times New Roman" w:cs="Times New Roman"/>
                <w:b/>
                <w:bCs/>
                <w:lang w:val="lt-LT"/>
              </w:rPr>
            </w:pPr>
          </w:p>
          <w:p w14:paraId="382C6786"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Įrenginio našumas</w:t>
            </w:r>
          </w:p>
        </w:tc>
        <w:tc>
          <w:tcPr>
            <w:tcW w:w="1911" w:type="dxa"/>
            <w:gridSpan w:val="3"/>
            <w:vMerge w:val="restart"/>
            <w:shd w:val="clear" w:color="auto" w:fill="auto"/>
            <w:noWrap/>
            <w:vAlign w:val="bottom"/>
            <w:hideMark/>
          </w:tcPr>
          <w:p w14:paraId="1A8C56D3" w14:textId="77777777" w:rsidR="007A5168" w:rsidRPr="00B77457" w:rsidRDefault="007A5168" w:rsidP="00674EA5">
            <w:pPr>
              <w:pStyle w:val="LENTELSTEKSTASINF"/>
              <w:jc w:val="left"/>
              <w:rPr>
                <w:rFonts w:ascii="Times New Roman" w:hAnsi="Times New Roman" w:cs="Times New Roman"/>
                <w:b/>
                <w:bCs/>
                <w:lang w:val="lt-LT"/>
              </w:rPr>
            </w:pPr>
          </w:p>
          <w:p w14:paraId="14EB99A6" w14:textId="77777777" w:rsidR="007A5168" w:rsidRPr="00B77457" w:rsidRDefault="007A5168" w:rsidP="00674EA5">
            <w:pPr>
              <w:pStyle w:val="LENTELSTEKSTASINF"/>
              <w:jc w:val="center"/>
              <w:rPr>
                <w:rFonts w:ascii="Times New Roman" w:hAnsi="Times New Roman" w:cs="Times New Roman"/>
                <w:b/>
                <w:bCs/>
                <w:lang w:val="lt-LT"/>
              </w:rPr>
            </w:pPr>
            <w:r w:rsidRPr="00B77457">
              <w:rPr>
                <w:rFonts w:ascii="Times New Roman" w:hAnsi="Times New Roman" w:cs="Times New Roman"/>
                <w:b/>
                <w:bCs/>
                <w:lang w:val="lt-LT"/>
              </w:rPr>
              <w:t>Projektinis nuotekų</w:t>
            </w:r>
          </w:p>
          <w:p w14:paraId="2D72233D" w14:textId="77777777" w:rsidR="007A5168" w:rsidRPr="00B77457" w:rsidRDefault="007A5168" w:rsidP="00674EA5">
            <w:pPr>
              <w:jc w:val="center"/>
              <w:rPr>
                <w:b/>
                <w:bCs/>
                <w:sz w:val="20"/>
              </w:rPr>
            </w:pPr>
            <w:r w:rsidRPr="00B77457">
              <w:rPr>
                <w:b/>
                <w:bCs/>
                <w:sz w:val="20"/>
              </w:rPr>
              <w:t>kiekis</w:t>
            </w:r>
          </w:p>
        </w:tc>
        <w:tc>
          <w:tcPr>
            <w:tcW w:w="551" w:type="dxa"/>
            <w:vMerge w:val="restart"/>
            <w:shd w:val="clear" w:color="auto" w:fill="auto"/>
            <w:noWrap/>
            <w:textDirection w:val="btLr"/>
            <w:vAlign w:val="center"/>
            <w:hideMark/>
          </w:tcPr>
          <w:p w14:paraId="0EBE9BE7"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Numatomi šalinti teršalai (param.)</w:t>
            </w:r>
          </w:p>
        </w:tc>
        <w:tc>
          <w:tcPr>
            <w:tcW w:w="597" w:type="dxa"/>
            <w:vMerge w:val="restart"/>
            <w:shd w:val="clear" w:color="auto" w:fill="auto"/>
            <w:noWrap/>
            <w:textDirection w:val="btLr"/>
            <w:vAlign w:val="center"/>
            <w:hideMark/>
          </w:tcPr>
          <w:p w14:paraId="416F9DFF"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Leistina įrenginio</w:t>
            </w:r>
          </w:p>
        </w:tc>
        <w:tc>
          <w:tcPr>
            <w:tcW w:w="718" w:type="dxa"/>
            <w:vMerge w:val="restart"/>
            <w:shd w:val="clear" w:color="auto" w:fill="auto"/>
            <w:noWrap/>
            <w:textDirection w:val="btLr"/>
            <w:vAlign w:val="center"/>
            <w:hideMark/>
          </w:tcPr>
          <w:p w14:paraId="720D1880"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Apkrova teršalais</w:t>
            </w:r>
          </w:p>
        </w:tc>
        <w:tc>
          <w:tcPr>
            <w:tcW w:w="718" w:type="dxa"/>
            <w:vMerge w:val="restart"/>
            <w:shd w:val="clear" w:color="auto" w:fill="auto"/>
            <w:noWrap/>
            <w:textDirection w:val="btLr"/>
            <w:vAlign w:val="center"/>
            <w:hideMark/>
          </w:tcPr>
          <w:p w14:paraId="7B71D0AC"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Projektinis teršalų</w:t>
            </w:r>
          </w:p>
        </w:tc>
        <w:tc>
          <w:tcPr>
            <w:tcW w:w="718" w:type="dxa"/>
            <w:vMerge w:val="restart"/>
            <w:shd w:val="clear" w:color="auto" w:fill="auto"/>
            <w:noWrap/>
            <w:textDirection w:val="btLr"/>
            <w:vAlign w:val="center"/>
            <w:hideMark/>
          </w:tcPr>
          <w:p w14:paraId="585F3F28"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Kiekis nuotekose</w:t>
            </w:r>
          </w:p>
        </w:tc>
        <w:tc>
          <w:tcPr>
            <w:tcW w:w="718" w:type="dxa"/>
            <w:vMerge w:val="restart"/>
            <w:shd w:val="clear" w:color="auto" w:fill="auto"/>
            <w:noWrap/>
            <w:textDirection w:val="btLr"/>
            <w:vAlign w:val="center"/>
            <w:hideMark/>
          </w:tcPr>
          <w:p w14:paraId="5906D84B"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Įrenginio</w:t>
            </w:r>
          </w:p>
        </w:tc>
        <w:tc>
          <w:tcPr>
            <w:tcW w:w="718" w:type="dxa"/>
            <w:vMerge w:val="restart"/>
            <w:shd w:val="clear" w:color="auto" w:fill="auto"/>
            <w:noWrap/>
            <w:textDirection w:val="btLr"/>
            <w:vAlign w:val="center"/>
            <w:hideMark/>
          </w:tcPr>
          <w:p w14:paraId="76A48B43"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Efektyvumas</w:t>
            </w:r>
          </w:p>
        </w:tc>
        <w:tc>
          <w:tcPr>
            <w:tcW w:w="719" w:type="dxa"/>
            <w:vMerge w:val="restart"/>
            <w:shd w:val="clear" w:color="auto" w:fill="auto"/>
            <w:noWrap/>
            <w:textDirection w:val="btLr"/>
            <w:vAlign w:val="center"/>
            <w:hideMark/>
          </w:tcPr>
          <w:p w14:paraId="217F7743"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Projektiniai</w:t>
            </w:r>
          </w:p>
          <w:p w14:paraId="320F0ACD"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 xml:space="preserve"> (reikalaujami)</w:t>
            </w:r>
          </w:p>
        </w:tc>
        <w:tc>
          <w:tcPr>
            <w:tcW w:w="559" w:type="dxa"/>
            <w:vMerge w:val="restart"/>
            <w:shd w:val="clear" w:color="auto" w:fill="auto"/>
            <w:noWrap/>
            <w:textDirection w:val="btLr"/>
            <w:vAlign w:val="center"/>
            <w:hideMark/>
          </w:tcPr>
          <w:p w14:paraId="061E1C90"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išvalymo rodikliai</w:t>
            </w:r>
          </w:p>
          <w:p w14:paraId="4C3A7BBB" w14:textId="77777777" w:rsidR="007A5168" w:rsidRPr="00B77457" w:rsidRDefault="007A5168" w:rsidP="00674EA5">
            <w:pPr>
              <w:pStyle w:val="LENTELSTEKSTASINF"/>
              <w:jc w:val="left"/>
              <w:rPr>
                <w:rFonts w:ascii="Times New Roman" w:hAnsi="Times New Roman" w:cs="Times New Roman"/>
                <w:b/>
                <w:bCs/>
                <w:lang w:val="lt-LT"/>
              </w:rPr>
            </w:pPr>
          </w:p>
        </w:tc>
        <w:tc>
          <w:tcPr>
            <w:tcW w:w="3419" w:type="dxa"/>
            <w:gridSpan w:val="6"/>
            <w:shd w:val="clear" w:color="auto" w:fill="auto"/>
            <w:noWrap/>
            <w:vAlign w:val="bottom"/>
            <w:hideMark/>
          </w:tcPr>
          <w:p w14:paraId="7AA99058" w14:textId="77777777" w:rsidR="007A5168" w:rsidRPr="00B77457" w:rsidRDefault="007A5168" w:rsidP="00674EA5">
            <w:pPr>
              <w:pStyle w:val="LENTELSTEKSTASINF"/>
              <w:jc w:val="center"/>
              <w:rPr>
                <w:rFonts w:ascii="Times New Roman" w:hAnsi="Times New Roman" w:cs="Times New Roman"/>
                <w:b/>
                <w:bCs/>
                <w:lang w:val="lt-LT"/>
              </w:rPr>
            </w:pPr>
            <w:r w:rsidRPr="00B77457">
              <w:rPr>
                <w:rFonts w:ascii="Times New Roman" w:hAnsi="Times New Roman" w:cs="Times New Roman"/>
                <w:b/>
                <w:bCs/>
                <w:lang w:val="lt-LT"/>
              </w:rPr>
              <w:t>Atliekų susidarymas</w:t>
            </w:r>
          </w:p>
        </w:tc>
        <w:tc>
          <w:tcPr>
            <w:tcW w:w="1680" w:type="dxa"/>
            <w:vMerge w:val="restart"/>
            <w:shd w:val="clear" w:color="auto" w:fill="auto"/>
            <w:noWrap/>
            <w:textDirection w:val="btLr"/>
            <w:vAlign w:val="bottom"/>
            <w:hideMark/>
          </w:tcPr>
          <w:p w14:paraId="561370E2"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 xml:space="preserve">                   Komentarai</w:t>
            </w:r>
          </w:p>
        </w:tc>
      </w:tr>
      <w:tr w:rsidR="00720E71" w:rsidRPr="00B77457" w14:paraId="70797D57" w14:textId="77777777" w:rsidTr="00720E71">
        <w:trPr>
          <w:trHeight w:val="276"/>
        </w:trPr>
        <w:tc>
          <w:tcPr>
            <w:tcW w:w="1767" w:type="dxa"/>
            <w:gridSpan w:val="3"/>
            <w:vMerge/>
            <w:tcBorders>
              <w:bottom w:val="single" w:sz="4" w:space="0" w:color="4472C4"/>
            </w:tcBorders>
            <w:shd w:val="clear" w:color="auto" w:fill="auto"/>
            <w:noWrap/>
            <w:vAlign w:val="bottom"/>
            <w:hideMark/>
          </w:tcPr>
          <w:p w14:paraId="6D7F2998" w14:textId="77777777" w:rsidR="007A5168" w:rsidRPr="00B77457" w:rsidRDefault="007A5168" w:rsidP="00674EA5">
            <w:pPr>
              <w:jc w:val="center"/>
              <w:rPr>
                <w:b/>
                <w:bCs/>
                <w:sz w:val="20"/>
              </w:rPr>
            </w:pPr>
          </w:p>
        </w:tc>
        <w:tc>
          <w:tcPr>
            <w:tcW w:w="1911" w:type="dxa"/>
            <w:gridSpan w:val="3"/>
            <w:vMerge/>
            <w:tcBorders>
              <w:bottom w:val="single" w:sz="4" w:space="0" w:color="4472C4"/>
            </w:tcBorders>
            <w:shd w:val="clear" w:color="auto" w:fill="auto"/>
            <w:noWrap/>
            <w:vAlign w:val="bottom"/>
            <w:hideMark/>
          </w:tcPr>
          <w:p w14:paraId="426B9CFC" w14:textId="77777777" w:rsidR="007A5168" w:rsidRPr="00B77457" w:rsidRDefault="007A5168" w:rsidP="00674EA5">
            <w:pPr>
              <w:jc w:val="center"/>
              <w:rPr>
                <w:b/>
                <w:bCs/>
                <w:sz w:val="20"/>
              </w:rPr>
            </w:pPr>
          </w:p>
        </w:tc>
        <w:tc>
          <w:tcPr>
            <w:tcW w:w="551" w:type="dxa"/>
            <w:vMerge/>
            <w:tcBorders>
              <w:bottom w:val="single" w:sz="4" w:space="0" w:color="4472C4"/>
            </w:tcBorders>
            <w:shd w:val="clear" w:color="auto" w:fill="auto"/>
            <w:vAlign w:val="center"/>
            <w:hideMark/>
          </w:tcPr>
          <w:p w14:paraId="357257A0" w14:textId="77777777" w:rsidR="007A5168" w:rsidRPr="00B77457" w:rsidRDefault="007A5168" w:rsidP="00674EA5">
            <w:pPr>
              <w:jc w:val="center"/>
              <w:rPr>
                <w:b/>
                <w:bCs/>
                <w:sz w:val="20"/>
              </w:rPr>
            </w:pPr>
          </w:p>
        </w:tc>
        <w:tc>
          <w:tcPr>
            <w:tcW w:w="597" w:type="dxa"/>
            <w:vMerge/>
            <w:tcBorders>
              <w:bottom w:val="single" w:sz="4" w:space="0" w:color="4472C4"/>
            </w:tcBorders>
            <w:shd w:val="clear" w:color="auto" w:fill="auto"/>
            <w:noWrap/>
            <w:vAlign w:val="bottom"/>
            <w:hideMark/>
          </w:tcPr>
          <w:p w14:paraId="7E985410" w14:textId="77777777" w:rsidR="007A5168" w:rsidRPr="00B77457" w:rsidRDefault="007A5168" w:rsidP="00674EA5">
            <w:pPr>
              <w:pStyle w:val="LENTELSTEKSTASINF"/>
              <w:jc w:val="left"/>
              <w:rPr>
                <w:rFonts w:ascii="Times New Roman" w:hAnsi="Times New Roman" w:cs="Times New Roman"/>
                <w:b/>
                <w:bCs/>
                <w:lang w:val="lt-LT"/>
              </w:rPr>
            </w:pPr>
          </w:p>
        </w:tc>
        <w:tc>
          <w:tcPr>
            <w:tcW w:w="718" w:type="dxa"/>
            <w:vMerge/>
            <w:tcBorders>
              <w:bottom w:val="single" w:sz="4" w:space="0" w:color="4472C4"/>
            </w:tcBorders>
            <w:shd w:val="clear" w:color="auto" w:fill="auto"/>
            <w:noWrap/>
            <w:vAlign w:val="bottom"/>
            <w:hideMark/>
          </w:tcPr>
          <w:p w14:paraId="34DDD9D5" w14:textId="77777777" w:rsidR="007A5168" w:rsidRPr="00B77457" w:rsidRDefault="007A5168" w:rsidP="00674EA5">
            <w:pPr>
              <w:pStyle w:val="LENTELSTEKSTASINF"/>
              <w:jc w:val="left"/>
              <w:rPr>
                <w:rFonts w:ascii="Times New Roman" w:hAnsi="Times New Roman" w:cs="Times New Roman"/>
                <w:b/>
                <w:bCs/>
                <w:lang w:val="lt-LT"/>
              </w:rPr>
            </w:pPr>
          </w:p>
        </w:tc>
        <w:tc>
          <w:tcPr>
            <w:tcW w:w="718" w:type="dxa"/>
            <w:vMerge/>
            <w:tcBorders>
              <w:bottom w:val="single" w:sz="4" w:space="0" w:color="4472C4"/>
            </w:tcBorders>
            <w:shd w:val="clear" w:color="auto" w:fill="auto"/>
            <w:noWrap/>
            <w:vAlign w:val="bottom"/>
            <w:hideMark/>
          </w:tcPr>
          <w:p w14:paraId="3DFA8922" w14:textId="77777777" w:rsidR="007A5168" w:rsidRPr="00B77457" w:rsidRDefault="007A5168" w:rsidP="00674EA5">
            <w:pPr>
              <w:pStyle w:val="LENTELSTEKSTASINF"/>
              <w:jc w:val="left"/>
              <w:rPr>
                <w:rFonts w:ascii="Times New Roman" w:hAnsi="Times New Roman" w:cs="Times New Roman"/>
                <w:b/>
                <w:bCs/>
                <w:lang w:val="lt-LT"/>
              </w:rPr>
            </w:pPr>
          </w:p>
        </w:tc>
        <w:tc>
          <w:tcPr>
            <w:tcW w:w="718" w:type="dxa"/>
            <w:vMerge/>
            <w:tcBorders>
              <w:bottom w:val="single" w:sz="4" w:space="0" w:color="4472C4"/>
            </w:tcBorders>
            <w:shd w:val="clear" w:color="auto" w:fill="auto"/>
            <w:noWrap/>
            <w:vAlign w:val="bottom"/>
            <w:hideMark/>
          </w:tcPr>
          <w:p w14:paraId="4F6BC580" w14:textId="77777777" w:rsidR="007A5168" w:rsidRPr="00B77457" w:rsidRDefault="007A5168" w:rsidP="00674EA5">
            <w:pPr>
              <w:pStyle w:val="LENTELSTEKSTASINF"/>
              <w:jc w:val="left"/>
              <w:rPr>
                <w:rFonts w:ascii="Times New Roman" w:hAnsi="Times New Roman" w:cs="Times New Roman"/>
                <w:b/>
                <w:bCs/>
                <w:lang w:val="lt-LT"/>
              </w:rPr>
            </w:pPr>
          </w:p>
        </w:tc>
        <w:tc>
          <w:tcPr>
            <w:tcW w:w="718" w:type="dxa"/>
            <w:vMerge/>
            <w:tcBorders>
              <w:bottom w:val="single" w:sz="4" w:space="0" w:color="4472C4"/>
            </w:tcBorders>
            <w:shd w:val="clear" w:color="auto" w:fill="auto"/>
            <w:noWrap/>
            <w:vAlign w:val="bottom"/>
            <w:hideMark/>
          </w:tcPr>
          <w:p w14:paraId="7484ABC5" w14:textId="77777777" w:rsidR="007A5168" w:rsidRPr="00B77457" w:rsidRDefault="007A5168" w:rsidP="00674EA5">
            <w:pPr>
              <w:pStyle w:val="LENTELSTEKSTASINF"/>
              <w:jc w:val="left"/>
              <w:rPr>
                <w:rFonts w:ascii="Times New Roman" w:hAnsi="Times New Roman" w:cs="Times New Roman"/>
                <w:b/>
                <w:bCs/>
                <w:lang w:val="lt-LT"/>
              </w:rPr>
            </w:pPr>
          </w:p>
        </w:tc>
        <w:tc>
          <w:tcPr>
            <w:tcW w:w="718" w:type="dxa"/>
            <w:vMerge/>
            <w:tcBorders>
              <w:bottom w:val="single" w:sz="4" w:space="0" w:color="4472C4"/>
            </w:tcBorders>
            <w:shd w:val="clear" w:color="auto" w:fill="auto"/>
            <w:noWrap/>
            <w:vAlign w:val="bottom"/>
            <w:hideMark/>
          </w:tcPr>
          <w:p w14:paraId="20BE9077" w14:textId="77777777" w:rsidR="007A5168" w:rsidRPr="00B77457" w:rsidRDefault="007A5168" w:rsidP="00674EA5">
            <w:pPr>
              <w:pStyle w:val="LENTELSTEKSTASINF"/>
              <w:jc w:val="left"/>
              <w:rPr>
                <w:rFonts w:ascii="Times New Roman" w:hAnsi="Times New Roman" w:cs="Times New Roman"/>
                <w:b/>
                <w:bCs/>
                <w:lang w:val="lt-LT"/>
              </w:rPr>
            </w:pPr>
          </w:p>
        </w:tc>
        <w:tc>
          <w:tcPr>
            <w:tcW w:w="719" w:type="dxa"/>
            <w:vMerge/>
            <w:tcBorders>
              <w:bottom w:val="single" w:sz="4" w:space="0" w:color="4472C4"/>
            </w:tcBorders>
            <w:shd w:val="clear" w:color="auto" w:fill="auto"/>
            <w:noWrap/>
            <w:vAlign w:val="bottom"/>
            <w:hideMark/>
          </w:tcPr>
          <w:p w14:paraId="49B8EE49" w14:textId="77777777" w:rsidR="007A5168" w:rsidRPr="00B77457" w:rsidRDefault="007A5168" w:rsidP="00674EA5">
            <w:pPr>
              <w:pStyle w:val="LENTELSTEKSTASINF"/>
              <w:jc w:val="left"/>
              <w:rPr>
                <w:rFonts w:ascii="Times New Roman" w:hAnsi="Times New Roman" w:cs="Times New Roman"/>
                <w:b/>
                <w:bCs/>
                <w:lang w:val="lt-LT"/>
              </w:rPr>
            </w:pPr>
          </w:p>
        </w:tc>
        <w:tc>
          <w:tcPr>
            <w:tcW w:w="559" w:type="dxa"/>
            <w:vMerge/>
            <w:tcBorders>
              <w:bottom w:val="single" w:sz="4" w:space="0" w:color="4472C4"/>
            </w:tcBorders>
            <w:shd w:val="clear" w:color="auto" w:fill="auto"/>
            <w:noWrap/>
            <w:vAlign w:val="bottom"/>
            <w:hideMark/>
          </w:tcPr>
          <w:p w14:paraId="569A442E" w14:textId="77777777" w:rsidR="007A5168" w:rsidRPr="00B77457" w:rsidRDefault="007A5168" w:rsidP="00674EA5">
            <w:pPr>
              <w:pStyle w:val="LENTELSTEKSTASINF"/>
              <w:jc w:val="left"/>
              <w:rPr>
                <w:rFonts w:ascii="Times New Roman" w:hAnsi="Times New Roman" w:cs="Times New Roman"/>
                <w:b/>
                <w:bCs/>
                <w:lang w:val="lt-LT"/>
              </w:rPr>
            </w:pPr>
          </w:p>
        </w:tc>
        <w:tc>
          <w:tcPr>
            <w:tcW w:w="476" w:type="dxa"/>
            <w:vMerge w:val="restart"/>
            <w:tcBorders>
              <w:bottom w:val="single" w:sz="4" w:space="0" w:color="4472C4"/>
            </w:tcBorders>
            <w:shd w:val="clear" w:color="auto" w:fill="auto"/>
            <w:noWrap/>
            <w:textDirection w:val="btLr"/>
            <w:vAlign w:val="center"/>
            <w:hideMark/>
          </w:tcPr>
          <w:p w14:paraId="7736747F"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Atliekų pavadinimas</w:t>
            </w:r>
          </w:p>
        </w:tc>
        <w:tc>
          <w:tcPr>
            <w:tcW w:w="696" w:type="dxa"/>
            <w:vMerge w:val="restart"/>
            <w:tcBorders>
              <w:bottom w:val="single" w:sz="4" w:space="0" w:color="4472C4"/>
            </w:tcBorders>
            <w:shd w:val="clear" w:color="auto" w:fill="auto"/>
            <w:noWrap/>
            <w:textDirection w:val="btLr"/>
            <w:vAlign w:val="center"/>
            <w:hideMark/>
          </w:tcPr>
          <w:p w14:paraId="7F201987"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Šalinimo dažnis, d</w:t>
            </w:r>
          </w:p>
        </w:tc>
        <w:tc>
          <w:tcPr>
            <w:tcW w:w="551" w:type="dxa"/>
            <w:vMerge w:val="restart"/>
            <w:tcBorders>
              <w:bottom w:val="single" w:sz="4" w:space="0" w:color="4472C4"/>
            </w:tcBorders>
            <w:shd w:val="clear" w:color="auto" w:fill="auto"/>
            <w:noWrap/>
            <w:textDirection w:val="btLr"/>
            <w:vAlign w:val="center"/>
            <w:hideMark/>
          </w:tcPr>
          <w:p w14:paraId="0D8057BE"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kgSM/d</w:t>
            </w:r>
          </w:p>
        </w:tc>
        <w:tc>
          <w:tcPr>
            <w:tcW w:w="684" w:type="dxa"/>
            <w:vMerge w:val="restart"/>
            <w:tcBorders>
              <w:bottom w:val="single" w:sz="4" w:space="0" w:color="4472C4"/>
            </w:tcBorders>
            <w:shd w:val="clear" w:color="auto" w:fill="auto"/>
            <w:noWrap/>
            <w:textDirection w:val="btLr"/>
            <w:vAlign w:val="center"/>
            <w:hideMark/>
          </w:tcPr>
          <w:p w14:paraId="0FB2C5B4"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eastAsia="Batang" w:hAnsi="Times New Roman" w:cs="Times New Roman"/>
                <w:b/>
                <w:bCs/>
                <w:lang w:val="lt-LT" w:eastAsia="en-US"/>
              </w:rPr>
              <w:t>m</w:t>
            </w:r>
            <w:r w:rsidRPr="00B77457">
              <w:rPr>
                <w:rFonts w:ascii="Times New Roman" w:eastAsia="Batang" w:hAnsi="Times New Roman" w:cs="Times New Roman"/>
                <w:b/>
                <w:bCs/>
                <w:vertAlign w:val="superscript"/>
                <w:lang w:val="lt-LT" w:eastAsia="en-US"/>
              </w:rPr>
              <w:t>3</w:t>
            </w:r>
            <w:r w:rsidRPr="00B77457">
              <w:rPr>
                <w:rFonts w:ascii="Times New Roman" w:hAnsi="Times New Roman" w:cs="Times New Roman"/>
                <w:b/>
                <w:bCs/>
                <w:lang w:val="lt-LT"/>
              </w:rPr>
              <w:t xml:space="preserve">/šalinimas </w:t>
            </w:r>
          </w:p>
        </w:tc>
        <w:tc>
          <w:tcPr>
            <w:tcW w:w="470" w:type="dxa"/>
            <w:vMerge w:val="restart"/>
            <w:tcBorders>
              <w:bottom w:val="single" w:sz="4" w:space="0" w:color="4472C4"/>
            </w:tcBorders>
            <w:shd w:val="clear" w:color="auto" w:fill="auto"/>
            <w:noWrap/>
            <w:textDirection w:val="btLr"/>
            <w:vAlign w:val="center"/>
            <w:hideMark/>
          </w:tcPr>
          <w:p w14:paraId="58574E46"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m</w:t>
            </w:r>
            <w:r w:rsidRPr="00B77457">
              <w:rPr>
                <w:rFonts w:ascii="Times New Roman" w:hAnsi="Times New Roman" w:cs="Times New Roman"/>
                <w:b/>
                <w:bCs/>
                <w:vertAlign w:val="superscript"/>
                <w:lang w:val="lt-LT"/>
              </w:rPr>
              <w:t>3</w:t>
            </w:r>
            <w:r w:rsidRPr="00B77457">
              <w:rPr>
                <w:rFonts w:ascii="Times New Roman" w:hAnsi="Times New Roman" w:cs="Times New Roman"/>
                <w:b/>
                <w:bCs/>
                <w:lang w:val="lt-LT"/>
              </w:rPr>
              <w:t>/metus</w:t>
            </w:r>
          </w:p>
        </w:tc>
        <w:tc>
          <w:tcPr>
            <w:tcW w:w="542" w:type="dxa"/>
            <w:vMerge w:val="restart"/>
            <w:tcBorders>
              <w:bottom w:val="single" w:sz="4" w:space="0" w:color="4472C4"/>
            </w:tcBorders>
            <w:shd w:val="clear" w:color="auto" w:fill="auto"/>
            <w:noWrap/>
            <w:textDirection w:val="btLr"/>
            <w:vAlign w:val="center"/>
            <w:hideMark/>
          </w:tcPr>
          <w:p w14:paraId="2862C300"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Ddrėgnumas, %</w:t>
            </w:r>
          </w:p>
        </w:tc>
        <w:tc>
          <w:tcPr>
            <w:tcW w:w="1680" w:type="dxa"/>
            <w:vMerge/>
            <w:tcBorders>
              <w:bottom w:val="single" w:sz="4" w:space="0" w:color="4472C4"/>
            </w:tcBorders>
            <w:shd w:val="clear" w:color="auto" w:fill="auto"/>
            <w:vAlign w:val="center"/>
            <w:hideMark/>
          </w:tcPr>
          <w:p w14:paraId="6FDF9C3B" w14:textId="77777777" w:rsidR="007A5168" w:rsidRPr="00B77457" w:rsidRDefault="007A5168" w:rsidP="00674EA5">
            <w:pPr>
              <w:pStyle w:val="LENTELSTEKSTASINF"/>
              <w:jc w:val="left"/>
              <w:rPr>
                <w:rFonts w:ascii="Times New Roman" w:hAnsi="Times New Roman" w:cs="Times New Roman"/>
                <w:lang w:val="lt-LT"/>
              </w:rPr>
            </w:pPr>
          </w:p>
        </w:tc>
      </w:tr>
      <w:tr w:rsidR="00720E71" w:rsidRPr="00B77457" w14:paraId="0724645B" w14:textId="77777777" w:rsidTr="00720E71">
        <w:trPr>
          <w:trHeight w:val="70"/>
        </w:trPr>
        <w:tc>
          <w:tcPr>
            <w:tcW w:w="635" w:type="dxa"/>
            <w:shd w:val="clear" w:color="auto" w:fill="auto"/>
            <w:noWrap/>
            <w:vAlign w:val="bottom"/>
            <w:hideMark/>
          </w:tcPr>
          <w:p w14:paraId="7FCA60D2" w14:textId="77777777" w:rsidR="007A5168" w:rsidRPr="00B77457" w:rsidRDefault="007A5168" w:rsidP="00674EA5">
            <w:pPr>
              <w:jc w:val="center"/>
              <w:rPr>
                <w:b/>
                <w:bCs/>
                <w:sz w:val="20"/>
              </w:rPr>
            </w:pPr>
            <w:r w:rsidRPr="00B77457">
              <w:rPr>
                <w:b/>
                <w:bCs/>
                <w:sz w:val="20"/>
              </w:rPr>
              <w:t>m</w:t>
            </w:r>
            <w:r w:rsidRPr="00B77457">
              <w:rPr>
                <w:b/>
                <w:bCs/>
                <w:sz w:val="20"/>
                <w:vertAlign w:val="superscript"/>
              </w:rPr>
              <w:t>3</w:t>
            </w:r>
            <w:r w:rsidRPr="00B77457">
              <w:rPr>
                <w:b/>
                <w:bCs/>
                <w:sz w:val="20"/>
              </w:rPr>
              <w:t>/d</w:t>
            </w:r>
          </w:p>
        </w:tc>
        <w:tc>
          <w:tcPr>
            <w:tcW w:w="636" w:type="dxa"/>
            <w:shd w:val="clear" w:color="auto" w:fill="auto"/>
            <w:noWrap/>
            <w:vAlign w:val="bottom"/>
            <w:hideMark/>
          </w:tcPr>
          <w:p w14:paraId="11F15FFD" w14:textId="77777777" w:rsidR="007A5168" w:rsidRPr="00B77457" w:rsidRDefault="007A5168" w:rsidP="00674EA5">
            <w:pPr>
              <w:jc w:val="center"/>
              <w:rPr>
                <w:b/>
                <w:bCs/>
                <w:sz w:val="20"/>
              </w:rPr>
            </w:pPr>
            <w:r w:rsidRPr="00B77457">
              <w:rPr>
                <w:b/>
                <w:bCs/>
                <w:sz w:val="20"/>
              </w:rPr>
              <w:t>m</w:t>
            </w:r>
            <w:r w:rsidRPr="00B77457">
              <w:rPr>
                <w:b/>
                <w:bCs/>
                <w:sz w:val="20"/>
                <w:vertAlign w:val="superscript"/>
              </w:rPr>
              <w:t>3</w:t>
            </w:r>
            <w:r w:rsidRPr="00B77457">
              <w:rPr>
                <w:b/>
                <w:bCs/>
                <w:sz w:val="20"/>
              </w:rPr>
              <w:t>/p</w:t>
            </w:r>
          </w:p>
        </w:tc>
        <w:tc>
          <w:tcPr>
            <w:tcW w:w="496" w:type="dxa"/>
            <w:shd w:val="clear" w:color="auto" w:fill="auto"/>
            <w:noWrap/>
            <w:vAlign w:val="bottom"/>
            <w:hideMark/>
          </w:tcPr>
          <w:p w14:paraId="73FC1E96" w14:textId="77777777" w:rsidR="007A5168" w:rsidRPr="00B77457" w:rsidRDefault="007A5168" w:rsidP="00674EA5">
            <w:pPr>
              <w:jc w:val="center"/>
              <w:rPr>
                <w:b/>
                <w:bCs/>
                <w:sz w:val="20"/>
              </w:rPr>
            </w:pPr>
            <w:r w:rsidRPr="00B77457">
              <w:rPr>
                <w:b/>
                <w:bCs/>
                <w:sz w:val="20"/>
              </w:rPr>
              <w:t>l/s</w:t>
            </w:r>
          </w:p>
        </w:tc>
        <w:tc>
          <w:tcPr>
            <w:tcW w:w="677" w:type="dxa"/>
            <w:shd w:val="clear" w:color="auto" w:fill="auto"/>
            <w:noWrap/>
            <w:vAlign w:val="bottom"/>
            <w:hideMark/>
          </w:tcPr>
          <w:p w14:paraId="2A2E4ABE" w14:textId="77777777" w:rsidR="007A5168" w:rsidRPr="00B77457" w:rsidRDefault="007A5168" w:rsidP="00674EA5">
            <w:pPr>
              <w:jc w:val="center"/>
              <w:rPr>
                <w:b/>
                <w:bCs/>
                <w:sz w:val="20"/>
              </w:rPr>
            </w:pPr>
            <w:r w:rsidRPr="00B77457">
              <w:rPr>
                <w:b/>
                <w:bCs/>
                <w:sz w:val="20"/>
              </w:rPr>
              <w:t>m</w:t>
            </w:r>
            <w:r w:rsidRPr="00B77457">
              <w:rPr>
                <w:b/>
                <w:bCs/>
                <w:sz w:val="20"/>
                <w:vertAlign w:val="superscript"/>
              </w:rPr>
              <w:t>3</w:t>
            </w:r>
            <w:r w:rsidRPr="00B77457">
              <w:rPr>
                <w:b/>
                <w:bCs/>
                <w:sz w:val="20"/>
              </w:rPr>
              <w:t>/d</w:t>
            </w:r>
          </w:p>
        </w:tc>
        <w:tc>
          <w:tcPr>
            <w:tcW w:w="700" w:type="dxa"/>
            <w:shd w:val="clear" w:color="auto" w:fill="auto"/>
            <w:noWrap/>
            <w:vAlign w:val="bottom"/>
            <w:hideMark/>
          </w:tcPr>
          <w:p w14:paraId="4CF62461" w14:textId="77777777" w:rsidR="007A5168" w:rsidRPr="00B77457" w:rsidRDefault="007A5168" w:rsidP="00674EA5">
            <w:pPr>
              <w:jc w:val="center"/>
              <w:rPr>
                <w:b/>
                <w:bCs/>
                <w:sz w:val="20"/>
              </w:rPr>
            </w:pPr>
            <w:r w:rsidRPr="00B77457">
              <w:rPr>
                <w:b/>
                <w:bCs/>
                <w:sz w:val="20"/>
              </w:rPr>
              <w:t>m</w:t>
            </w:r>
            <w:r w:rsidRPr="00B77457">
              <w:rPr>
                <w:b/>
                <w:bCs/>
                <w:sz w:val="20"/>
                <w:vertAlign w:val="superscript"/>
              </w:rPr>
              <w:t>3</w:t>
            </w:r>
            <w:r w:rsidRPr="00B77457">
              <w:rPr>
                <w:b/>
                <w:bCs/>
                <w:sz w:val="20"/>
              </w:rPr>
              <w:t>/p</w:t>
            </w:r>
          </w:p>
        </w:tc>
        <w:tc>
          <w:tcPr>
            <w:tcW w:w="534" w:type="dxa"/>
            <w:shd w:val="clear" w:color="auto" w:fill="auto"/>
            <w:noWrap/>
            <w:vAlign w:val="bottom"/>
            <w:hideMark/>
          </w:tcPr>
          <w:p w14:paraId="19DE7069" w14:textId="77777777" w:rsidR="007A5168" w:rsidRPr="00B77457" w:rsidRDefault="007A5168" w:rsidP="00674EA5">
            <w:pPr>
              <w:jc w:val="center"/>
              <w:rPr>
                <w:b/>
                <w:bCs/>
                <w:sz w:val="20"/>
              </w:rPr>
            </w:pPr>
            <w:r w:rsidRPr="00B77457">
              <w:rPr>
                <w:b/>
                <w:bCs/>
                <w:sz w:val="20"/>
              </w:rPr>
              <w:t>l/s</w:t>
            </w:r>
          </w:p>
        </w:tc>
        <w:tc>
          <w:tcPr>
            <w:tcW w:w="551" w:type="dxa"/>
            <w:vMerge/>
            <w:shd w:val="clear" w:color="auto" w:fill="auto"/>
            <w:vAlign w:val="center"/>
            <w:hideMark/>
          </w:tcPr>
          <w:p w14:paraId="058B3774" w14:textId="77777777" w:rsidR="007A5168" w:rsidRPr="00B77457" w:rsidRDefault="007A5168" w:rsidP="00674EA5">
            <w:pPr>
              <w:rPr>
                <w:b/>
                <w:bCs/>
                <w:sz w:val="20"/>
              </w:rPr>
            </w:pPr>
          </w:p>
        </w:tc>
        <w:tc>
          <w:tcPr>
            <w:tcW w:w="597" w:type="dxa"/>
            <w:shd w:val="clear" w:color="auto" w:fill="auto"/>
            <w:noWrap/>
            <w:vAlign w:val="bottom"/>
            <w:hideMark/>
          </w:tcPr>
          <w:p w14:paraId="48DAFF4F"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kg/d</w:t>
            </w:r>
          </w:p>
        </w:tc>
        <w:tc>
          <w:tcPr>
            <w:tcW w:w="718" w:type="dxa"/>
            <w:shd w:val="clear" w:color="auto" w:fill="auto"/>
            <w:noWrap/>
            <w:vAlign w:val="bottom"/>
            <w:hideMark/>
          </w:tcPr>
          <w:p w14:paraId="14814CF3"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mg/l</w:t>
            </w:r>
          </w:p>
        </w:tc>
        <w:tc>
          <w:tcPr>
            <w:tcW w:w="718" w:type="dxa"/>
            <w:shd w:val="clear" w:color="auto" w:fill="auto"/>
            <w:noWrap/>
            <w:vAlign w:val="bottom"/>
            <w:hideMark/>
          </w:tcPr>
          <w:p w14:paraId="3F71B230"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kg/d</w:t>
            </w:r>
          </w:p>
        </w:tc>
        <w:tc>
          <w:tcPr>
            <w:tcW w:w="718" w:type="dxa"/>
            <w:shd w:val="clear" w:color="auto" w:fill="auto"/>
            <w:noWrap/>
            <w:vAlign w:val="bottom"/>
            <w:hideMark/>
          </w:tcPr>
          <w:p w14:paraId="07CD9FDA"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mg/l</w:t>
            </w:r>
          </w:p>
        </w:tc>
        <w:tc>
          <w:tcPr>
            <w:tcW w:w="718" w:type="dxa"/>
            <w:shd w:val="clear" w:color="auto" w:fill="auto"/>
            <w:noWrap/>
            <w:vAlign w:val="bottom"/>
            <w:hideMark/>
          </w:tcPr>
          <w:p w14:paraId="767A1B73"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mg/l</w:t>
            </w:r>
          </w:p>
        </w:tc>
        <w:tc>
          <w:tcPr>
            <w:tcW w:w="718" w:type="dxa"/>
            <w:shd w:val="clear" w:color="auto" w:fill="auto"/>
            <w:noWrap/>
            <w:vAlign w:val="bottom"/>
            <w:hideMark/>
          </w:tcPr>
          <w:p w14:paraId="457BFFE4"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w:t>
            </w:r>
          </w:p>
        </w:tc>
        <w:tc>
          <w:tcPr>
            <w:tcW w:w="719" w:type="dxa"/>
            <w:shd w:val="clear" w:color="auto" w:fill="auto"/>
            <w:noWrap/>
            <w:vAlign w:val="bottom"/>
            <w:hideMark/>
          </w:tcPr>
          <w:p w14:paraId="4114A412"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mg/l</w:t>
            </w:r>
          </w:p>
        </w:tc>
        <w:tc>
          <w:tcPr>
            <w:tcW w:w="559" w:type="dxa"/>
            <w:shd w:val="clear" w:color="auto" w:fill="auto"/>
            <w:noWrap/>
            <w:vAlign w:val="bottom"/>
            <w:hideMark/>
          </w:tcPr>
          <w:p w14:paraId="4FE72300" w14:textId="77777777" w:rsidR="007A5168" w:rsidRPr="00B77457" w:rsidRDefault="007A5168" w:rsidP="00674EA5">
            <w:pPr>
              <w:pStyle w:val="LENTELSTEKSTASINF"/>
              <w:jc w:val="left"/>
              <w:rPr>
                <w:rFonts w:ascii="Times New Roman" w:hAnsi="Times New Roman" w:cs="Times New Roman"/>
                <w:b/>
                <w:bCs/>
                <w:lang w:val="lt-LT"/>
              </w:rPr>
            </w:pPr>
            <w:r w:rsidRPr="00B77457">
              <w:rPr>
                <w:rFonts w:ascii="Times New Roman" w:hAnsi="Times New Roman" w:cs="Times New Roman"/>
                <w:b/>
                <w:bCs/>
                <w:lang w:val="lt-LT"/>
              </w:rPr>
              <w:t>%</w:t>
            </w:r>
            <w:r w:rsidRPr="00B77457">
              <w:rPr>
                <w:rFonts w:ascii="Times New Roman" w:eastAsia="Batang" w:hAnsi="Times New Roman" w:cs="Times New Roman"/>
                <w:b/>
                <w:bCs/>
                <w:lang w:val="lt-LT" w:eastAsia="en-US"/>
              </w:rPr>
              <w:t> </w:t>
            </w:r>
          </w:p>
        </w:tc>
        <w:tc>
          <w:tcPr>
            <w:tcW w:w="476" w:type="dxa"/>
            <w:vMerge/>
            <w:shd w:val="clear" w:color="auto" w:fill="auto"/>
            <w:vAlign w:val="center"/>
            <w:hideMark/>
          </w:tcPr>
          <w:p w14:paraId="71369662" w14:textId="77777777" w:rsidR="007A5168" w:rsidRPr="00B77457" w:rsidRDefault="007A5168" w:rsidP="00674EA5">
            <w:pPr>
              <w:pStyle w:val="LENTELSTEKSTASINF"/>
              <w:jc w:val="left"/>
              <w:rPr>
                <w:rFonts w:ascii="Times New Roman" w:hAnsi="Times New Roman" w:cs="Times New Roman"/>
                <w:b/>
                <w:bCs/>
                <w:lang w:val="lt-LT"/>
              </w:rPr>
            </w:pPr>
          </w:p>
        </w:tc>
        <w:tc>
          <w:tcPr>
            <w:tcW w:w="696" w:type="dxa"/>
            <w:vMerge/>
            <w:shd w:val="clear" w:color="auto" w:fill="auto"/>
            <w:vAlign w:val="center"/>
            <w:hideMark/>
          </w:tcPr>
          <w:p w14:paraId="56341035" w14:textId="77777777" w:rsidR="007A5168" w:rsidRPr="00B77457" w:rsidRDefault="007A5168" w:rsidP="00674EA5">
            <w:pPr>
              <w:pStyle w:val="LENTELSTEKSTASINF"/>
              <w:jc w:val="left"/>
              <w:rPr>
                <w:rFonts w:ascii="Times New Roman" w:hAnsi="Times New Roman" w:cs="Times New Roman"/>
                <w:b/>
                <w:bCs/>
                <w:lang w:val="lt-LT"/>
              </w:rPr>
            </w:pPr>
          </w:p>
        </w:tc>
        <w:tc>
          <w:tcPr>
            <w:tcW w:w="551" w:type="dxa"/>
            <w:vMerge/>
            <w:shd w:val="clear" w:color="auto" w:fill="auto"/>
            <w:vAlign w:val="center"/>
            <w:hideMark/>
          </w:tcPr>
          <w:p w14:paraId="265E9C98" w14:textId="77777777" w:rsidR="007A5168" w:rsidRPr="00B77457" w:rsidRDefault="007A5168" w:rsidP="00674EA5">
            <w:pPr>
              <w:pStyle w:val="LENTELSTEKSTASINF"/>
              <w:jc w:val="left"/>
              <w:rPr>
                <w:rFonts w:ascii="Times New Roman" w:hAnsi="Times New Roman" w:cs="Times New Roman"/>
                <w:b/>
                <w:bCs/>
                <w:lang w:val="lt-LT"/>
              </w:rPr>
            </w:pPr>
          </w:p>
        </w:tc>
        <w:tc>
          <w:tcPr>
            <w:tcW w:w="684" w:type="dxa"/>
            <w:vMerge/>
            <w:shd w:val="clear" w:color="auto" w:fill="auto"/>
            <w:vAlign w:val="center"/>
            <w:hideMark/>
          </w:tcPr>
          <w:p w14:paraId="16AA36CF" w14:textId="77777777" w:rsidR="007A5168" w:rsidRPr="00B77457" w:rsidRDefault="007A5168" w:rsidP="00674EA5">
            <w:pPr>
              <w:pStyle w:val="LENTELSTEKSTASINF"/>
              <w:jc w:val="left"/>
              <w:rPr>
                <w:rFonts w:ascii="Times New Roman" w:hAnsi="Times New Roman" w:cs="Times New Roman"/>
                <w:b/>
                <w:bCs/>
                <w:lang w:val="lt-LT"/>
              </w:rPr>
            </w:pPr>
          </w:p>
        </w:tc>
        <w:tc>
          <w:tcPr>
            <w:tcW w:w="470" w:type="dxa"/>
            <w:vMerge/>
            <w:shd w:val="clear" w:color="auto" w:fill="auto"/>
            <w:vAlign w:val="center"/>
            <w:hideMark/>
          </w:tcPr>
          <w:p w14:paraId="1B055089" w14:textId="77777777" w:rsidR="007A5168" w:rsidRPr="00B77457" w:rsidRDefault="007A5168" w:rsidP="00674EA5">
            <w:pPr>
              <w:pStyle w:val="LENTELSTEKSTASINF"/>
              <w:jc w:val="left"/>
              <w:rPr>
                <w:rFonts w:ascii="Times New Roman" w:hAnsi="Times New Roman" w:cs="Times New Roman"/>
                <w:b/>
                <w:bCs/>
                <w:lang w:val="lt-LT"/>
              </w:rPr>
            </w:pPr>
          </w:p>
        </w:tc>
        <w:tc>
          <w:tcPr>
            <w:tcW w:w="542" w:type="dxa"/>
            <w:vMerge/>
            <w:shd w:val="clear" w:color="auto" w:fill="auto"/>
            <w:vAlign w:val="center"/>
            <w:hideMark/>
          </w:tcPr>
          <w:p w14:paraId="35EF4720" w14:textId="77777777" w:rsidR="007A5168" w:rsidRPr="00B77457" w:rsidRDefault="007A5168" w:rsidP="00674EA5">
            <w:pPr>
              <w:pStyle w:val="LENTELSTEKSTASINF"/>
              <w:jc w:val="left"/>
              <w:rPr>
                <w:rFonts w:ascii="Times New Roman" w:hAnsi="Times New Roman" w:cs="Times New Roman"/>
                <w:b/>
                <w:bCs/>
                <w:lang w:val="lt-LT"/>
              </w:rPr>
            </w:pPr>
          </w:p>
        </w:tc>
        <w:tc>
          <w:tcPr>
            <w:tcW w:w="1680" w:type="dxa"/>
            <w:vMerge/>
            <w:shd w:val="clear" w:color="auto" w:fill="auto"/>
            <w:vAlign w:val="center"/>
            <w:hideMark/>
          </w:tcPr>
          <w:p w14:paraId="378868AC" w14:textId="77777777" w:rsidR="007A5168" w:rsidRPr="00B77457" w:rsidRDefault="007A5168" w:rsidP="00674EA5">
            <w:pPr>
              <w:pStyle w:val="LENTELSTEKSTASINF"/>
              <w:jc w:val="left"/>
              <w:rPr>
                <w:rFonts w:ascii="Times New Roman" w:hAnsi="Times New Roman" w:cs="Times New Roman"/>
                <w:lang w:val="lt-LT"/>
              </w:rPr>
            </w:pPr>
          </w:p>
        </w:tc>
      </w:tr>
      <w:tr w:rsidR="00720E71" w:rsidRPr="00B77457" w14:paraId="3481CDDB" w14:textId="77777777" w:rsidTr="00720E71">
        <w:trPr>
          <w:trHeight w:val="258"/>
        </w:trPr>
        <w:tc>
          <w:tcPr>
            <w:tcW w:w="635" w:type="dxa"/>
            <w:shd w:val="clear" w:color="auto" w:fill="auto"/>
            <w:noWrap/>
            <w:vAlign w:val="bottom"/>
            <w:hideMark/>
          </w:tcPr>
          <w:p w14:paraId="1A2AB0AE" w14:textId="77777777" w:rsidR="007A5168" w:rsidRPr="00B77457" w:rsidRDefault="007A5168" w:rsidP="00674EA5">
            <w:pPr>
              <w:jc w:val="center"/>
              <w:rPr>
                <w:sz w:val="20"/>
              </w:rPr>
            </w:pPr>
            <w:r w:rsidRPr="00B77457">
              <w:rPr>
                <w:sz w:val="20"/>
              </w:rPr>
              <w:t>1</w:t>
            </w:r>
          </w:p>
        </w:tc>
        <w:tc>
          <w:tcPr>
            <w:tcW w:w="636" w:type="dxa"/>
            <w:shd w:val="clear" w:color="auto" w:fill="auto"/>
            <w:noWrap/>
            <w:vAlign w:val="bottom"/>
            <w:hideMark/>
          </w:tcPr>
          <w:p w14:paraId="72C8D0D5" w14:textId="77777777" w:rsidR="007A5168" w:rsidRPr="00B77457" w:rsidRDefault="007A5168" w:rsidP="00674EA5">
            <w:pPr>
              <w:jc w:val="center"/>
              <w:rPr>
                <w:sz w:val="20"/>
              </w:rPr>
            </w:pPr>
            <w:r w:rsidRPr="00B77457">
              <w:rPr>
                <w:sz w:val="20"/>
              </w:rPr>
              <w:t>2</w:t>
            </w:r>
          </w:p>
        </w:tc>
        <w:tc>
          <w:tcPr>
            <w:tcW w:w="496" w:type="dxa"/>
            <w:shd w:val="clear" w:color="auto" w:fill="auto"/>
            <w:noWrap/>
            <w:vAlign w:val="bottom"/>
            <w:hideMark/>
          </w:tcPr>
          <w:p w14:paraId="1D00827A" w14:textId="77777777" w:rsidR="007A5168" w:rsidRPr="00B77457" w:rsidRDefault="007A5168" w:rsidP="00674EA5">
            <w:pPr>
              <w:jc w:val="center"/>
              <w:rPr>
                <w:sz w:val="20"/>
              </w:rPr>
            </w:pPr>
            <w:r w:rsidRPr="00B77457">
              <w:rPr>
                <w:sz w:val="20"/>
              </w:rPr>
              <w:t>3</w:t>
            </w:r>
          </w:p>
        </w:tc>
        <w:tc>
          <w:tcPr>
            <w:tcW w:w="677" w:type="dxa"/>
            <w:shd w:val="clear" w:color="auto" w:fill="auto"/>
            <w:noWrap/>
            <w:vAlign w:val="bottom"/>
            <w:hideMark/>
          </w:tcPr>
          <w:p w14:paraId="379A48FB" w14:textId="77777777" w:rsidR="007A5168" w:rsidRPr="00B77457" w:rsidRDefault="007A5168" w:rsidP="00674EA5">
            <w:pPr>
              <w:jc w:val="center"/>
              <w:rPr>
                <w:sz w:val="20"/>
              </w:rPr>
            </w:pPr>
            <w:r w:rsidRPr="00B77457">
              <w:rPr>
                <w:sz w:val="20"/>
              </w:rPr>
              <w:t>4</w:t>
            </w:r>
          </w:p>
        </w:tc>
        <w:tc>
          <w:tcPr>
            <w:tcW w:w="700" w:type="dxa"/>
            <w:shd w:val="clear" w:color="auto" w:fill="auto"/>
            <w:noWrap/>
            <w:vAlign w:val="bottom"/>
            <w:hideMark/>
          </w:tcPr>
          <w:p w14:paraId="34EE83AD" w14:textId="77777777" w:rsidR="007A5168" w:rsidRPr="00B77457" w:rsidRDefault="007A5168" w:rsidP="00674EA5">
            <w:pPr>
              <w:jc w:val="center"/>
              <w:rPr>
                <w:sz w:val="20"/>
              </w:rPr>
            </w:pPr>
            <w:r w:rsidRPr="00B77457">
              <w:rPr>
                <w:sz w:val="20"/>
              </w:rPr>
              <w:t>5</w:t>
            </w:r>
          </w:p>
        </w:tc>
        <w:tc>
          <w:tcPr>
            <w:tcW w:w="534" w:type="dxa"/>
            <w:shd w:val="clear" w:color="auto" w:fill="auto"/>
            <w:noWrap/>
            <w:vAlign w:val="bottom"/>
            <w:hideMark/>
          </w:tcPr>
          <w:p w14:paraId="3D3E4A0E" w14:textId="77777777" w:rsidR="007A5168" w:rsidRPr="00B77457" w:rsidRDefault="007A5168" w:rsidP="00674EA5">
            <w:pPr>
              <w:jc w:val="center"/>
              <w:rPr>
                <w:sz w:val="20"/>
              </w:rPr>
            </w:pPr>
            <w:r w:rsidRPr="00B77457">
              <w:rPr>
                <w:sz w:val="20"/>
              </w:rPr>
              <w:t>6</w:t>
            </w:r>
          </w:p>
        </w:tc>
        <w:tc>
          <w:tcPr>
            <w:tcW w:w="551" w:type="dxa"/>
            <w:shd w:val="clear" w:color="auto" w:fill="auto"/>
            <w:noWrap/>
            <w:vAlign w:val="bottom"/>
            <w:hideMark/>
          </w:tcPr>
          <w:p w14:paraId="19ABDC7F" w14:textId="77777777" w:rsidR="007A5168" w:rsidRPr="00B77457" w:rsidRDefault="007A5168" w:rsidP="00674EA5">
            <w:pPr>
              <w:jc w:val="center"/>
              <w:rPr>
                <w:sz w:val="20"/>
              </w:rPr>
            </w:pPr>
            <w:r w:rsidRPr="00B77457">
              <w:rPr>
                <w:sz w:val="20"/>
              </w:rPr>
              <w:t>7</w:t>
            </w:r>
          </w:p>
        </w:tc>
        <w:tc>
          <w:tcPr>
            <w:tcW w:w="597" w:type="dxa"/>
            <w:shd w:val="clear" w:color="auto" w:fill="auto"/>
            <w:noWrap/>
            <w:vAlign w:val="bottom"/>
            <w:hideMark/>
          </w:tcPr>
          <w:p w14:paraId="7136ACB4" w14:textId="77777777" w:rsidR="007A5168" w:rsidRPr="00B77457" w:rsidRDefault="007A5168" w:rsidP="00674EA5">
            <w:pPr>
              <w:jc w:val="center"/>
              <w:rPr>
                <w:sz w:val="20"/>
              </w:rPr>
            </w:pPr>
            <w:r w:rsidRPr="00B77457">
              <w:rPr>
                <w:sz w:val="20"/>
              </w:rPr>
              <w:t>8</w:t>
            </w:r>
          </w:p>
        </w:tc>
        <w:tc>
          <w:tcPr>
            <w:tcW w:w="718" w:type="dxa"/>
            <w:shd w:val="clear" w:color="auto" w:fill="auto"/>
            <w:noWrap/>
            <w:vAlign w:val="bottom"/>
            <w:hideMark/>
          </w:tcPr>
          <w:p w14:paraId="598C7AE9" w14:textId="77777777" w:rsidR="007A5168" w:rsidRPr="00B77457" w:rsidRDefault="007A5168" w:rsidP="00674EA5">
            <w:pPr>
              <w:jc w:val="center"/>
              <w:rPr>
                <w:sz w:val="20"/>
              </w:rPr>
            </w:pPr>
            <w:r w:rsidRPr="00B77457">
              <w:rPr>
                <w:sz w:val="20"/>
              </w:rPr>
              <w:t>9</w:t>
            </w:r>
          </w:p>
        </w:tc>
        <w:tc>
          <w:tcPr>
            <w:tcW w:w="718" w:type="dxa"/>
            <w:shd w:val="clear" w:color="auto" w:fill="auto"/>
            <w:noWrap/>
            <w:vAlign w:val="bottom"/>
            <w:hideMark/>
          </w:tcPr>
          <w:p w14:paraId="7D5430DB" w14:textId="77777777" w:rsidR="007A5168" w:rsidRPr="00B77457" w:rsidRDefault="007A5168" w:rsidP="00674EA5">
            <w:pPr>
              <w:jc w:val="center"/>
              <w:rPr>
                <w:sz w:val="20"/>
              </w:rPr>
            </w:pPr>
            <w:r w:rsidRPr="00B77457">
              <w:rPr>
                <w:sz w:val="20"/>
              </w:rPr>
              <w:t>10</w:t>
            </w:r>
          </w:p>
        </w:tc>
        <w:tc>
          <w:tcPr>
            <w:tcW w:w="718" w:type="dxa"/>
            <w:shd w:val="clear" w:color="auto" w:fill="auto"/>
            <w:noWrap/>
            <w:vAlign w:val="bottom"/>
            <w:hideMark/>
          </w:tcPr>
          <w:p w14:paraId="21E33733" w14:textId="77777777" w:rsidR="007A5168" w:rsidRPr="00B77457" w:rsidRDefault="007A5168" w:rsidP="00674EA5">
            <w:pPr>
              <w:jc w:val="center"/>
              <w:rPr>
                <w:sz w:val="20"/>
              </w:rPr>
            </w:pPr>
            <w:r w:rsidRPr="00B77457">
              <w:rPr>
                <w:sz w:val="20"/>
              </w:rPr>
              <w:t>11</w:t>
            </w:r>
          </w:p>
        </w:tc>
        <w:tc>
          <w:tcPr>
            <w:tcW w:w="718" w:type="dxa"/>
            <w:shd w:val="clear" w:color="auto" w:fill="auto"/>
            <w:noWrap/>
            <w:vAlign w:val="bottom"/>
            <w:hideMark/>
          </w:tcPr>
          <w:p w14:paraId="24C959E6" w14:textId="77777777" w:rsidR="007A5168" w:rsidRPr="00B77457" w:rsidRDefault="007A5168" w:rsidP="00674EA5">
            <w:pPr>
              <w:jc w:val="center"/>
              <w:rPr>
                <w:sz w:val="20"/>
              </w:rPr>
            </w:pPr>
            <w:r w:rsidRPr="00B77457">
              <w:rPr>
                <w:sz w:val="20"/>
              </w:rPr>
              <w:t>12</w:t>
            </w:r>
          </w:p>
        </w:tc>
        <w:tc>
          <w:tcPr>
            <w:tcW w:w="718" w:type="dxa"/>
            <w:shd w:val="clear" w:color="auto" w:fill="auto"/>
            <w:noWrap/>
            <w:vAlign w:val="bottom"/>
            <w:hideMark/>
          </w:tcPr>
          <w:p w14:paraId="5B8A9323" w14:textId="77777777" w:rsidR="007A5168" w:rsidRPr="00B77457" w:rsidRDefault="007A5168" w:rsidP="00674EA5">
            <w:pPr>
              <w:jc w:val="center"/>
              <w:rPr>
                <w:sz w:val="20"/>
              </w:rPr>
            </w:pPr>
            <w:r w:rsidRPr="00B77457">
              <w:rPr>
                <w:sz w:val="20"/>
              </w:rPr>
              <w:t>13</w:t>
            </w:r>
          </w:p>
        </w:tc>
        <w:tc>
          <w:tcPr>
            <w:tcW w:w="719" w:type="dxa"/>
            <w:shd w:val="clear" w:color="auto" w:fill="auto"/>
            <w:noWrap/>
            <w:vAlign w:val="bottom"/>
            <w:hideMark/>
          </w:tcPr>
          <w:p w14:paraId="6E3B8399" w14:textId="77777777" w:rsidR="007A5168" w:rsidRPr="00B77457" w:rsidRDefault="007A5168" w:rsidP="00674EA5">
            <w:pPr>
              <w:jc w:val="center"/>
              <w:rPr>
                <w:sz w:val="20"/>
              </w:rPr>
            </w:pPr>
            <w:r w:rsidRPr="00B77457">
              <w:rPr>
                <w:sz w:val="20"/>
              </w:rPr>
              <w:t>14</w:t>
            </w:r>
          </w:p>
        </w:tc>
        <w:tc>
          <w:tcPr>
            <w:tcW w:w="559" w:type="dxa"/>
            <w:shd w:val="clear" w:color="auto" w:fill="auto"/>
            <w:noWrap/>
            <w:vAlign w:val="bottom"/>
            <w:hideMark/>
          </w:tcPr>
          <w:p w14:paraId="7C347545" w14:textId="77777777" w:rsidR="007A5168" w:rsidRPr="00B77457" w:rsidRDefault="007A5168" w:rsidP="00674EA5">
            <w:pPr>
              <w:jc w:val="center"/>
              <w:rPr>
                <w:sz w:val="20"/>
              </w:rPr>
            </w:pPr>
            <w:r w:rsidRPr="00B77457">
              <w:rPr>
                <w:sz w:val="20"/>
              </w:rPr>
              <w:t>15</w:t>
            </w:r>
          </w:p>
        </w:tc>
        <w:tc>
          <w:tcPr>
            <w:tcW w:w="476" w:type="dxa"/>
            <w:shd w:val="clear" w:color="auto" w:fill="auto"/>
            <w:noWrap/>
            <w:vAlign w:val="bottom"/>
            <w:hideMark/>
          </w:tcPr>
          <w:p w14:paraId="0383DF77" w14:textId="77777777" w:rsidR="007A5168" w:rsidRPr="00B77457" w:rsidRDefault="007A5168" w:rsidP="00674EA5">
            <w:pPr>
              <w:jc w:val="center"/>
              <w:rPr>
                <w:sz w:val="20"/>
              </w:rPr>
            </w:pPr>
            <w:r w:rsidRPr="00B77457">
              <w:rPr>
                <w:sz w:val="20"/>
              </w:rPr>
              <w:t>16</w:t>
            </w:r>
          </w:p>
        </w:tc>
        <w:tc>
          <w:tcPr>
            <w:tcW w:w="696" w:type="dxa"/>
            <w:shd w:val="clear" w:color="auto" w:fill="auto"/>
            <w:noWrap/>
            <w:vAlign w:val="bottom"/>
            <w:hideMark/>
          </w:tcPr>
          <w:p w14:paraId="75209465" w14:textId="77777777" w:rsidR="007A5168" w:rsidRPr="00B77457" w:rsidRDefault="007A5168" w:rsidP="00674EA5">
            <w:pPr>
              <w:jc w:val="center"/>
              <w:rPr>
                <w:sz w:val="20"/>
              </w:rPr>
            </w:pPr>
            <w:r w:rsidRPr="00B77457">
              <w:rPr>
                <w:sz w:val="20"/>
              </w:rPr>
              <w:t>17</w:t>
            </w:r>
          </w:p>
        </w:tc>
        <w:tc>
          <w:tcPr>
            <w:tcW w:w="551" w:type="dxa"/>
            <w:shd w:val="clear" w:color="auto" w:fill="auto"/>
            <w:noWrap/>
            <w:vAlign w:val="bottom"/>
            <w:hideMark/>
          </w:tcPr>
          <w:p w14:paraId="7DE9E16C" w14:textId="77777777" w:rsidR="007A5168" w:rsidRPr="00B77457" w:rsidRDefault="007A5168" w:rsidP="00674EA5">
            <w:pPr>
              <w:jc w:val="center"/>
              <w:rPr>
                <w:sz w:val="20"/>
              </w:rPr>
            </w:pPr>
            <w:r w:rsidRPr="00B77457">
              <w:rPr>
                <w:sz w:val="20"/>
              </w:rPr>
              <w:t>18</w:t>
            </w:r>
          </w:p>
        </w:tc>
        <w:tc>
          <w:tcPr>
            <w:tcW w:w="684" w:type="dxa"/>
            <w:shd w:val="clear" w:color="auto" w:fill="auto"/>
            <w:noWrap/>
            <w:vAlign w:val="center"/>
            <w:hideMark/>
          </w:tcPr>
          <w:p w14:paraId="1079DA75" w14:textId="77777777" w:rsidR="007A5168" w:rsidRPr="00B77457" w:rsidRDefault="007A5168" w:rsidP="00674EA5">
            <w:pPr>
              <w:jc w:val="center"/>
              <w:rPr>
                <w:sz w:val="20"/>
              </w:rPr>
            </w:pPr>
            <w:r w:rsidRPr="00B77457">
              <w:rPr>
                <w:sz w:val="20"/>
              </w:rPr>
              <w:t>19</w:t>
            </w:r>
          </w:p>
        </w:tc>
        <w:tc>
          <w:tcPr>
            <w:tcW w:w="470" w:type="dxa"/>
            <w:shd w:val="clear" w:color="auto" w:fill="auto"/>
            <w:noWrap/>
            <w:vAlign w:val="bottom"/>
            <w:hideMark/>
          </w:tcPr>
          <w:p w14:paraId="2DBE7579" w14:textId="77777777" w:rsidR="007A5168" w:rsidRPr="00B77457" w:rsidRDefault="007A5168" w:rsidP="00674EA5">
            <w:pPr>
              <w:jc w:val="center"/>
              <w:rPr>
                <w:sz w:val="20"/>
              </w:rPr>
            </w:pPr>
            <w:r w:rsidRPr="00B77457">
              <w:rPr>
                <w:sz w:val="20"/>
              </w:rPr>
              <w:t>20</w:t>
            </w:r>
          </w:p>
        </w:tc>
        <w:tc>
          <w:tcPr>
            <w:tcW w:w="542" w:type="dxa"/>
            <w:shd w:val="clear" w:color="auto" w:fill="auto"/>
            <w:noWrap/>
            <w:vAlign w:val="bottom"/>
            <w:hideMark/>
          </w:tcPr>
          <w:p w14:paraId="7EAD7AEB" w14:textId="77777777" w:rsidR="007A5168" w:rsidRPr="00B77457" w:rsidRDefault="007A5168" w:rsidP="00674EA5">
            <w:pPr>
              <w:jc w:val="center"/>
              <w:rPr>
                <w:sz w:val="20"/>
              </w:rPr>
            </w:pPr>
            <w:r w:rsidRPr="00B77457">
              <w:rPr>
                <w:sz w:val="20"/>
              </w:rPr>
              <w:t>21</w:t>
            </w:r>
          </w:p>
        </w:tc>
        <w:tc>
          <w:tcPr>
            <w:tcW w:w="1680" w:type="dxa"/>
            <w:shd w:val="clear" w:color="auto" w:fill="auto"/>
            <w:noWrap/>
            <w:vAlign w:val="bottom"/>
            <w:hideMark/>
          </w:tcPr>
          <w:p w14:paraId="60519303" w14:textId="77777777" w:rsidR="007A5168" w:rsidRPr="00B77457" w:rsidRDefault="007A5168" w:rsidP="00674EA5">
            <w:pPr>
              <w:jc w:val="center"/>
              <w:rPr>
                <w:sz w:val="20"/>
              </w:rPr>
            </w:pPr>
            <w:r w:rsidRPr="00B77457">
              <w:rPr>
                <w:sz w:val="20"/>
              </w:rPr>
              <w:t>22</w:t>
            </w:r>
          </w:p>
        </w:tc>
      </w:tr>
      <w:tr w:rsidR="00720E71" w:rsidRPr="00B77457" w14:paraId="49D574BC" w14:textId="77777777" w:rsidTr="00720E71">
        <w:trPr>
          <w:trHeight w:val="609"/>
        </w:trPr>
        <w:tc>
          <w:tcPr>
            <w:tcW w:w="635" w:type="dxa"/>
            <w:vMerge w:val="restart"/>
            <w:shd w:val="clear" w:color="auto" w:fill="auto"/>
            <w:noWrap/>
            <w:vAlign w:val="center"/>
            <w:hideMark/>
          </w:tcPr>
          <w:p w14:paraId="72C31662" w14:textId="77777777" w:rsidR="007A5168" w:rsidRPr="00B77457" w:rsidRDefault="007A5168" w:rsidP="00674EA5">
            <w:pPr>
              <w:rPr>
                <w:sz w:val="20"/>
              </w:rPr>
            </w:pPr>
            <w:r w:rsidRPr="00B77457">
              <w:rPr>
                <w:sz w:val="20"/>
              </w:rPr>
              <w:t>-</w:t>
            </w:r>
          </w:p>
        </w:tc>
        <w:tc>
          <w:tcPr>
            <w:tcW w:w="636" w:type="dxa"/>
            <w:vMerge w:val="restart"/>
            <w:shd w:val="clear" w:color="auto" w:fill="auto"/>
            <w:noWrap/>
            <w:vAlign w:val="center"/>
            <w:hideMark/>
          </w:tcPr>
          <w:p w14:paraId="413EA6E9" w14:textId="77777777" w:rsidR="007A5168" w:rsidRPr="00B77457" w:rsidRDefault="007A5168" w:rsidP="00674EA5">
            <w:pPr>
              <w:jc w:val="center"/>
              <w:rPr>
                <w:sz w:val="20"/>
              </w:rPr>
            </w:pPr>
            <w:r w:rsidRPr="00B77457">
              <w:rPr>
                <w:sz w:val="20"/>
              </w:rPr>
              <w:t> -</w:t>
            </w:r>
          </w:p>
        </w:tc>
        <w:tc>
          <w:tcPr>
            <w:tcW w:w="496" w:type="dxa"/>
            <w:vMerge w:val="restart"/>
            <w:shd w:val="clear" w:color="auto" w:fill="auto"/>
            <w:noWrap/>
            <w:vAlign w:val="center"/>
            <w:hideMark/>
          </w:tcPr>
          <w:p w14:paraId="1B96157C" w14:textId="77777777" w:rsidR="007A5168" w:rsidRPr="00B77457" w:rsidRDefault="007A5168" w:rsidP="00674EA5">
            <w:pPr>
              <w:jc w:val="center"/>
              <w:rPr>
                <w:sz w:val="20"/>
              </w:rPr>
            </w:pPr>
            <w:r w:rsidRPr="00B77457">
              <w:rPr>
                <w:sz w:val="20"/>
              </w:rPr>
              <w:t>30</w:t>
            </w:r>
          </w:p>
        </w:tc>
        <w:tc>
          <w:tcPr>
            <w:tcW w:w="677" w:type="dxa"/>
            <w:vMerge w:val="restart"/>
            <w:shd w:val="clear" w:color="auto" w:fill="auto"/>
            <w:noWrap/>
            <w:vAlign w:val="center"/>
            <w:hideMark/>
          </w:tcPr>
          <w:p w14:paraId="67C2EB8B" w14:textId="77777777" w:rsidR="007A5168" w:rsidRPr="00B77457" w:rsidRDefault="007A5168" w:rsidP="00674EA5">
            <w:pPr>
              <w:jc w:val="center"/>
              <w:rPr>
                <w:sz w:val="20"/>
              </w:rPr>
            </w:pPr>
            <w:r w:rsidRPr="00B77457">
              <w:rPr>
                <w:sz w:val="20"/>
              </w:rPr>
              <w:t>-</w:t>
            </w:r>
          </w:p>
        </w:tc>
        <w:tc>
          <w:tcPr>
            <w:tcW w:w="700" w:type="dxa"/>
            <w:vMerge w:val="restart"/>
            <w:shd w:val="clear" w:color="auto" w:fill="auto"/>
            <w:noWrap/>
            <w:vAlign w:val="center"/>
            <w:hideMark/>
          </w:tcPr>
          <w:p w14:paraId="3BD327DC" w14:textId="77777777" w:rsidR="007A5168" w:rsidRPr="00B77457" w:rsidRDefault="007A5168" w:rsidP="00674EA5">
            <w:pPr>
              <w:jc w:val="center"/>
              <w:rPr>
                <w:sz w:val="20"/>
              </w:rPr>
            </w:pPr>
            <w:r w:rsidRPr="00B77457">
              <w:rPr>
                <w:sz w:val="20"/>
              </w:rPr>
              <w:t>-</w:t>
            </w:r>
          </w:p>
        </w:tc>
        <w:tc>
          <w:tcPr>
            <w:tcW w:w="534" w:type="dxa"/>
            <w:vMerge w:val="restart"/>
            <w:shd w:val="clear" w:color="auto" w:fill="auto"/>
            <w:noWrap/>
            <w:vAlign w:val="center"/>
            <w:hideMark/>
          </w:tcPr>
          <w:p w14:paraId="2EAD0022" w14:textId="77777777" w:rsidR="007A5168" w:rsidRPr="00B77457" w:rsidRDefault="007A5168" w:rsidP="00674EA5">
            <w:pPr>
              <w:jc w:val="center"/>
              <w:rPr>
                <w:sz w:val="20"/>
              </w:rPr>
            </w:pPr>
            <w:r w:rsidRPr="00B77457">
              <w:rPr>
                <w:sz w:val="20"/>
              </w:rPr>
              <w:t>30</w:t>
            </w:r>
          </w:p>
        </w:tc>
        <w:tc>
          <w:tcPr>
            <w:tcW w:w="551" w:type="dxa"/>
            <w:shd w:val="clear" w:color="auto" w:fill="auto"/>
            <w:noWrap/>
            <w:vAlign w:val="bottom"/>
            <w:hideMark/>
          </w:tcPr>
          <w:p w14:paraId="3DEAF0B1" w14:textId="77777777" w:rsidR="007A5168" w:rsidRPr="00B77457" w:rsidRDefault="007A5168" w:rsidP="00674EA5">
            <w:pPr>
              <w:jc w:val="center"/>
              <w:rPr>
                <w:sz w:val="20"/>
              </w:rPr>
            </w:pPr>
            <w:r w:rsidRPr="00B77457">
              <w:rPr>
                <w:sz w:val="20"/>
              </w:rPr>
              <w:t>SM</w:t>
            </w:r>
          </w:p>
        </w:tc>
        <w:tc>
          <w:tcPr>
            <w:tcW w:w="597" w:type="dxa"/>
            <w:shd w:val="clear" w:color="auto" w:fill="auto"/>
            <w:noWrap/>
            <w:vAlign w:val="bottom"/>
            <w:hideMark/>
          </w:tcPr>
          <w:p w14:paraId="7920960E"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 </w:t>
            </w:r>
          </w:p>
        </w:tc>
        <w:tc>
          <w:tcPr>
            <w:tcW w:w="718" w:type="dxa"/>
            <w:shd w:val="clear" w:color="auto" w:fill="auto"/>
            <w:noWrap/>
            <w:vAlign w:val="bottom"/>
            <w:hideMark/>
          </w:tcPr>
          <w:p w14:paraId="72299C88"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100</w:t>
            </w:r>
          </w:p>
        </w:tc>
        <w:tc>
          <w:tcPr>
            <w:tcW w:w="718" w:type="dxa"/>
            <w:shd w:val="clear" w:color="auto" w:fill="auto"/>
            <w:noWrap/>
            <w:vAlign w:val="bottom"/>
            <w:hideMark/>
          </w:tcPr>
          <w:p w14:paraId="4166FA94"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 </w:t>
            </w:r>
          </w:p>
        </w:tc>
        <w:tc>
          <w:tcPr>
            <w:tcW w:w="718" w:type="dxa"/>
            <w:shd w:val="clear" w:color="auto" w:fill="auto"/>
            <w:noWrap/>
            <w:vAlign w:val="bottom"/>
            <w:hideMark/>
          </w:tcPr>
          <w:p w14:paraId="26A7CC45"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100</w:t>
            </w:r>
          </w:p>
        </w:tc>
        <w:tc>
          <w:tcPr>
            <w:tcW w:w="718" w:type="dxa"/>
            <w:shd w:val="clear" w:color="auto" w:fill="auto"/>
            <w:noWrap/>
            <w:vAlign w:val="bottom"/>
            <w:hideMark/>
          </w:tcPr>
          <w:p w14:paraId="0E543801"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30</w:t>
            </w:r>
          </w:p>
        </w:tc>
        <w:tc>
          <w:tcPr>
            <w:tcW w:w="718" w:type="dxa"/>
            <w:shd w:val="clear" w:color="auto" w:fill="auto"/>
            <w:noWrap/>
            <w:vAlign w:val="bottom"/>
            <w:hideMark/>
          </w:tcPr>
          <w:p w14:paraId="4FF53609"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70.0</w:t>
            </w:r>
          </w:p>
        </w:tc>
        <w:tc>
          <w:tcPr>
            <w:tcW w:w="719" w:type="dxa"/>
            <w:shd w:val="clear" w:color="auto" w:fill="auto"/>
            <w:noWrap/>
            <w:vAlign w:val="bottom"/>
            <w:hideMark/>
          </w:tcPr>
          <w:p w14:paraId="0D26CF8A"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30</w:t>
            </w:r>
          </w:p>
        </w:tc>
        <w:tc>
          <w:tcPr>
            <w:tcW w:w="559" w:type="dxa"/>
            <w:shd w:val="clear" w:color="auto" w:fill="auto"/>
            <w:noWrap/>
            <w:vAlign w:val="bottom"/>
            <w:hideMark/>
          </w:tcPr>
          <w:p w14:paraId="24F49390"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70</w:t>
            </w:r>
          </w:p>
        </w:tc>
        <w:tc>
          <w:tcPr>
            <w:tcW w:w="476" w:type="dxa"/>
            <w:shd w:val="clear" w:color="auto" w:fill="auto"/>
            <w:noWrap/>
            <w:vAlign w:val="bottom"/>
            <w:hideMark/>
          </w:tcPr>
          <w:p w14:paraId="55CDB827"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SM</w:t>
            </w:r>
          </w:p>
        </w:tc>
        <w:tc>
          <w:tcPr>
            <w:tcW w:w="696" w:type="dxa"/>
            <w:vMerge w:val="restart"/>
            <w:shd w:val="clear" w:color="auto" w:fill="auto"/>
            <w:noWrap/>
            <w:vAlign w:val="bottom"/>
            <w:hideMark/>
          </w:tcPr>
          <w:p w14:paraId="501E9CE3"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2k/m</w:t>
            </w:r>
          </w:p>
        </w:tc>
        <w:tc>
          <w:tcPr>
            <w:tcW w:w="551" w:type="dxa"/>
            <w:shd w:val="clear" w:color="auto" w:fill="auto"/>
            <w:noWrap/>
            <w:vAlign w:val="bottom"/>
            <w:hideMark/>
          </w:tcPr>
          <w:p w14:paraId="41759FCF"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w:t>
            </w:r>
          </w:p>
        </w:tc>
        <w:tc>
          <w:tcPr>
            <w:tcW w:w="684" w:type="dxa"/>
            <w:shd w:val="clear" w:color="auto" w:fill="auto"/>
            <w:noWrap/>
            <w:vAlign w:val="bottom"/>
            <w:hideMark/>
          </w:tcPr>
          <w:p w14:paraId="58809EE4"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2</w:t>
            </w:r>
          </w:p>
        </w:tc>
        <w:tc>
          <w:tcPr>
            <w:tcW w:w="470" w:type="dxa"/>
            <w:shd w:val="clear" w:color="auto" w:fill="auto"/>
            <w:noWrap/>
            <w:vAlign w:val="bottom"/>
            <w:hideMark/>
          </w:tcPr>
          <w:p w14:paraId="595C70BC"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 </w:t>
            </w:r>
          </w:p>
        </w:tc>
        <w:tc>
          <w:tcPr>
            <w:tcW w:w="542" w:type="dxa"/>
            <w:shd w:val="clear" w:color="auto" w:fill="auto"/>
            <w:noWrap/>
            <w:vAlign w:val="bottom"/>
            <w:hideMark/>
          </w:tcPr>
          <w:p w14:paraId="4A5DC951"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90</w:t>
            </w:r>
          </w:p>
        </w:tc>
        <w:tc>
          <w:tcPr>
            <w:tcW w:w="1680" w:type="dxa"/>
            <w:vMerge w:val="restart"/>
            <w:shd w:val="clear" w:color="auto" w:fill="auto"/>
            <w:noWrap/>
            <w:vAlign w:val="bottom"/>
            <w:hideMark/>
          </w:tcPr>
          <w:p w14:paraId="0B010D48"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 xml:space="preserve">Koalescencinio filtro </w:t>
            </w:r>
          </w:p>
          <w:p w14:paraId="4267495D"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praplovimo dažnis</w:t>
            </w:r>
          </w:p>
          <w:p w14:paraId="0F765632"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pagal daviklio parodymus</w:t>
            </w:r>
          </w:p>
        </w:tc>
      </w:tr>
      <w:tr w:rsidR="00720E71" w:rsidRPr="00B77457" w14:paraId="639C756D" w14:textId="77777777" w:rsidTr="00720E71">
        <w:trPr>
          <w:trHeight w:val="70"/>
        </w:trPr>
        <w:tc>
          <w:tcPr>
            <w:tcW w:w="635" w:type="dxa"/>
            <w:vMerge/>
            <w:tcBorders>
              <w:bottom w:val="single" w:sz="4" w:space="0" w:color="4472C4"/>
            </w:tcBorders>
            <w:shd w:val="clear" w:color="auto" w:fill="auto"/>
            <w:noWrap/>
            <w:vAlign w:val="center"/>
            <w:hideMark/>
          </w:tcPr>
          <w:p w14:paraId="1CEC2F75" w14:textId="77777777" w:rsidR="007A5168" w:rsidRPr="00B77457" w:rsidRDefault="007A5168" w:rsidP="00674EA5">
            <w:pPr>
              <w:jc w:val="center"/>
              <w:rPr>
                <w:sz w:val="20"/>
              </w:rPr>
            </w:pPr>
          </w:p>
        </w:tc>
        <w:tc>
          <w:tcPr>
            <w:tcW w:w="636" w:type="dxa"/>
            <w:vMerge/>
            <w:tcBorders>
              <w:bottom w:val="single" w:sz="4" w:space="0" w:color="4472C4"/>
            </w:tcBorders>
            <w:shd w:val="clear" w:color="auto" w:fill="auto"/>
            <w:noWrap/>
            <w:vAlign w:val="center"/>
            <w:hideMark/>
          </w:tcPr>
          <w:p w14:paraId="2BE56935" w14:textId="77777777" w:rsidR="007A5168" w:rsidRPr="00B77457" w:rsidRDefault="007A5168" w:rsidP="00674EA5">
            <w:pPr>
              <w:jc w:val="center"/>
              <w:rPr>
                <w:sz w:val="20"/>
              </w:rPr>
            </w:pPr>
          </w:p>
        </w:tc>
        <w:tc>
          <w:tcPr>
            <w:tcW w:w="496" w:type="dxa"/>
            <w:vMerge/>
            <w:tcBorders>
              <w:bottom w:val="single" w:sz="4" w:space="0" w:color="4472C4"/>
            </w:tcBorders>
            <w:shd w:val="clear" w:color="auto" w:fill="auto"/>
            <w:noWrap/>
            <w:vAlign w:val="center"/>
            <w:hideMark/>
          </w:tcPr>
          <w:p w14:paraId="1B01D798" w14:textId="77777777" w:rsidR="007A5168" w:rsidRPr="00B77457" w:rsidRDefault="007A5168" w:rsidP="00674EA5">
            <w:pPr>
              <w:jc w:val="center"/>
              <w:rPr>
                <w:sz w:val="20"/>
              </w:rPr>
            </w:pPr>
          </w:p>
        </w:tc>
        <w:tc>
          <w:tcPr>
            <w:tcW w:w="677" w:type="dxa"/>
            <w:vMerge/>
            <w:tcBorders>
              <w:bottom w:val="single" w:sz="4" w:space="0" w:color="4472C4"/>
            </w:tcBorders>
            <w:shd w:val="clear" w:color="auto" w:fill="auto"/>
            <w:noWrap/>
            <w:vAlign w:val="center"/>
            <w:hideMark/>
          </w:tcPr>
          <w:p w14:paraId="30B8A4AE" w14:textId="77777777" w:rsidR="007A5168" w:rsidRPr="00B77457" w:rsidRDefault="007A5168" w:rsidP="00674EA5">
            <w:pPr>
              <w:jc w:val="center"/>
              <w:rPr>
                <w:sz w:val="20"/>
              </w:rPr>
            </w:pPr>
          </w:p>
        </w:tc>
        <w:tc>
          <w:tcPr>
            <w:tcW w:w="700" w:type="dxa"/>
            <w:vMerge/>
            <w:tcBorders>
              <w:bottom w:val="single" w:sz="4" w:space="0" w:color="4472C4"/>
            </w:tcBorders>
            <w:shd w:val="clear" w:color="auto" w:fill="auto"/>
            <w:noWrap/>
            <w:vAlign w:val="center"/>
            <w:hideMark/>
          </w:tcPr>
          <w:p w14:paraId="36928579" w14:textId="77777777" w:rsidR="007A5168" w:rsidRPr="00B77457" w:rsidRDefault="007A5168" w:rsidP="00674EA5">
            <w:pPr>
              <w:jc w:val="center"/>
              <w:rPr>
                <w:sz w:val="20"/>
              </w:rPr>
            </w:pPr>
          </w:p>
        </w:tc>
        <w:tc>
          <w:tcPr>
            <w:tcW w:w="534" w:type="dxa"/>
            <w:vMerge/>
            <w:tcBorders>
              <w:bottom w:val="single" w:sz="4" w:space="0" w:color="4472C4"/>
            </w:tcBorders>
            <w:shd w:val="clear" w:color="auto" w:fill="auto"/>
            <w:noWrap/>
            <w:vAlign w:val="center"/>
            <w:hideMark/>
          </w:tcPr>
          <w:p w14:paraId="2E1739C4" w14:textId="77777777" w:rsidR="007A5168" w:rsidRPr="00B77457" w:rsidRDefault="007A5168" w:rsidP="00674EA5">
            <w:pPr>
              <w:jc w:val="center"/>
              <w:rPr>
                <w:sz w:val="20"/>
              </w:rPr>
            </w:pPr>
          </w:p>
        </w:tc>
        <w:tc>
          <w:tcPr>
            <w:tcW w:w="551" w:type="dxa"/>
            <w:tcBorders>
              <w:bottom w:val="single" w:sz="4" w:space="0" w:color="4472C4"/>
            </w:tcBorders>
            <w:shd w:val="clear" w:color="auto" w:fill="auto"/>
            <w:noWrap/>
            <w:vAlign w:val="bottom"/>
            <w:hideMark/>
          </w:tcPr>
          <w:p w14:paraId="4C0FE0A1" w14:textId="77777777" w:rsidR="007A5168" w:rsidRPr="00B77457" w:rsidRDefault="007A5168" w:rsidP="00674EA5">
            <w:pPr>
              <w:rPr>
                <w:sz w:val="20"/>
              </w:rPr>
            </w:pPr>
            <w:r w:rsidRPr="00B77457">
              <w:rPr>
                <w:sz w:val="20"/>
              </w:rPr>
              <w:t>NP</w:t>
            </w:r>
          </w:p>
          <w:p w14:paraId="182964D2" w14:textId="77777777" w:rsidR="007A5168" w:rsidRPr="00B77457" w:rsidRDefault="007A5168" w:rsidP="00674EA5">
            <w:pPr>
              <w:rPr>
                <w:sz w:val="20"/>
              </w:rPr>
            </w:pPr>
          </w:p>
        </w:tc>
        <w:tc>
          <w:tcPr>
            <w:tcW w:w="597" w:type="dxa"/>
            <w:tcBorders>
              <w:bottom w:val="single" w:sz="4" w:space="0" w:color="4472C4"/>
            </w:tcBorders>
            <w:shd w:val="clear" w:color="auto" w:fill="auto"/>
            <w:noWrap/>
            <w:vAlign w:val="bottom"/>
            <w:hideMark/>
          </w:tcPr>
          <w:p w14:paraId="070D8816" w14:textId="77777777" w:rsidR="007A5168" w:rsidRPr="00B77457" w:rsidRDefault="007A5168" w:rsidP="00674EA5">
            <w:pPr>
              <w:pStyle w:val="LENTELSTEKSTASINF"/>
              <w:jc w:val="left"/>
              <w:rPr>
                <w:rFonts w:ascii="Times New Roman" w:hAnsi="Times New Roman" w:cs="Times New Roman"/>
                <w:lang w:val="lt-LT"/>
              </w:rPr>
            </w:pPr>
          </w:p>
        </w:tc>
        <w:tc>
          <w:tcPr>
            <w:tcW w:w="718" w:type="dxa"/>
            <w:tcBorders>
              <w:bottom w:val="single" w:sz="4" w:space="0" w:color="4472C4"/>
            </w:tcBorders>
            <w:shd w:val="clear" w:color="auto" w:fill="auto"/>
            <w:noWrap/>
            <w:vAlign w:val="bottom"/>
            <w:hideMark/>
          </w:tcPr>
          <w:p w14:paraId="2D2A6585"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30</w:t>
            </w:r>
          </w:p>
        </w:tc>
        <w:tc>
          <w:tcPr>
            <w:tcW w:w="718" w:type="dxa"/>
            <w:tcBorders>
              <w:bottom w:val="single" w:sz="4" w:space="0" w:color="4472C4"/>
            </w:tcBorders>
            <w:shd w:val="clear" w:color="auto" w:fill="auto"/>
            <w:noWrap/>
            <w:vAlign w:val="bottom"/>
            <w:hideMark/>
          </w:tcPr>
          <w:p w14:paraId="4E857BA1" w14:textId="77777777" w:rsidR="007A5168" w:rsidRPr="00B77457" w:rsidRDefault="007A5168" w:rsidP="00674EA5">
            <w:pPr>
              <w:pStyle w:val="LENTELSTEKSTASINF"/>
              <w:jc w:val="left"/>
              <w:rPr>
                <w:rFonts w:ascii="Times New Roman" w:hAnsi="Times New Roman" w:cs="Times New Roman"/>
                <w:lang w:val="lt-LT"/>
              </w:rPr>
            </w:pPr>
          </w:p>
        </w:tc>
        <w:tc>
          <w:tcPr>
            <w:tcW w:w="718" w:type="dxa"/>
            <w:tcBorders>
              <w:bottom w:val="single" w:sz="4" w:space="0" w:color="4472C4"/>
            </w:tcBorders>
            <w:shd w:val="clear" w:color="auto" w:fill="auto"/>
            <w:noWrap/>
            <w:vAlign w:val="bottom"/>
            <w:hideMark/>
          </w:tcPr>
          <w:p w14:paraId="71E4A0EF"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30</w:t>
            </w:r>
          </w:p>
        </w:tc>
        <w:tc>
          <w:tcPr>
            <w:tcW w:w="718" w:type="dxa"/>
            <w:tcBorders>
              <w:bottom w:val="single" w:sz="4" w:space="0" w:color="4472C4"/>
            </w:tcBorders>
            <w:shd w:val="clear" w:color="auto" w:fill="auto"/>
            <w:noWrap/>
            <w:vAlign w:val="bottom"/>
            <w:hideMark/>
          </w:tcPr>
          <w:p w14:paraId="6AFEDBAB"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5</w:t>
            </w:r>
          </w:p>
        </w:tc>
        <w:tc>
          <w:tcPr>
            <w:tcW w:w="718" w:type="dxa"/>
            <w:tcBorders>
              <w:bottom w:val="single" w:sz="4" w:space="0" w:color="4472C4"/>
            </w:tcBorders>
            <w:shd w:val="clear" w:color="auto" w:fill="auto"/>
            <w:noWrap/>
            <w:vAlign w:val="bottom"/>
            <w:hideMark/>
          </w:tcPr>
          <w:p w14:paraId="4E3E3039"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83.0</w:t>
            </w:r>
          </w:p>
        </w:tc>
        <w:tc>
          <w:tcPr>
            <w:tcW w:w="719" w:type="dxa"/>
            <w:tcBorders>
              <w:bottom w:val="single" w:sz="4" w:space="0" w:color="4472C4"/>
            </w:tcBorders>
            <w:shd w:val="clear" w:color="auto" w:fill="auto"/>
            <w:noWrap/>
            <w:vAlign w:val="bottom"/>
            <w:hideMark/>
          </w:tcPr>
          <w:p w14:paraId="42CCD359"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5</w:t>
            </w:r>
          </w:p>
        </w:tc>
        <w:tc>
          <w:tcPr>
            <w:tcW w:w="559" w:type="dxa"/>
            <w:tcBorders>
              <w:bottom w:val="single" w:sz="4" w:space="0" w:color="4472C4"/>
            </w:tcBorders>
            <w:shd w:val="clear" w:color="auto" w:fill="auto"/>
            <w:noWrap/>
            <w:vAlign w:val="bottom"/>
            <w:hideMark/>
          </w:tcPr>
          <w:p w14:paraId="46D4D29A"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83</w:t>
            </w:r>
          </w:p>
        </w:tc>
        <w:tc>
          <w:tcPr>
            <w:tcW w:w="476" w:type="dxa"/>
            <w:tcBorders>
              <w:bottom w:val="single" w:sz="4" w:space="0" w:color="4472C4"/>
            </w:tcBorders>
            <w:shd w:val="clear" w:color="auto" w:fill="auto"/>
            <w:noWrap/>
            <w:vAlign w:val="bottom"/>
            <w:hideMark/>
          </w:tcPr>
          <w:p w14:paraId="6DA02C8B"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NP</w:t>
            </w:r>
          </w:p>
        </w:tc>
        <w:tc>
          <w:tcPr>
            <w:tcW w:w="696" w:type="dxa"/>
            <w:vMerge/>
            <w:tcBorders>
              <w:bottom w:val="single" w:sz="4" w:space="0" w:color="4472C4"/>
            </w:tcBorders>
            <w:shd w:val="clear" w:color="auto" w:fill="auto"/>
            <w:noWrap/>
            <w:vAlign w:val="bottom"/>
            <w:hideMark/>
          </w:tcPr>
          <w:p w14:paraId="34D9BF17" w14:textId="77777777" w:rsidR="007A5168" w:rsidRPr="00B77457" w:rsidRDefault="007A5168" w:rsidP="00674EA5">
            <w:pPr>
              <w:pStyle w:val="LENTELSTEKSTASINF"/>
              <w:jc w:val="left"/>
              <w:rPr>
                <w:rFonts w:ascii="Times New Roman" w:hAnsi="Times New Roman" w:cs="Times New Roman"/>
                <w:lang w:val="lt-LT"/>
              </w:rPr>
            </w:pPr>
          </w:p>
        </w:tc>
        <w:tc>
          <w:tcPr>
            <w:tcW w:w="551" w:type="dxa"/>
            <w:tcBorders>
              <w:bottom w:val="single" w:sz="4" w:space="0" w:color="4472C4"/>
            </w:tcBorders>
            <w:shd w:val="clear" w:color="auto" w:fill="auto"/>
            <w:noWrap/>
            <w:vAlign w:val="bottom"/>
            <w:hideMark/>
          </w:tcPr>
          <w:p w14:paraId="2084B318"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w:t>
            </w:r>
          </w:p>
        </w:tc>
        <w:tc>
          <w:tcPr>
            <w:tcW w:w="684" w:type="dxa"/>
            <w:tcBorders>
              <w:bottom w:val="single" w:sz="4" w:space="0" w:color="4472C4"/>
            </w:tcBorders>
            <w:shd w:val="clear" w:color="auto" w:fill="auto"/>
            <w:noWrap/>
            <w:vAlign w:val="bottom"/>
            <w:hideMark/>
          </w:tcPr>
          <w:p w14:paraId="1DD75C1D"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1,09</w:t>
            </w:r>
          </w:p>
        </w:tc>
        <w:tc>
          <w:tcPr>
            <w:tcW w:w="470" w:type="dxa"/>
            <w:tcBorders>
              <w:bottom w:val="single" w:sz="4" w:space="0" w:color="4472C4"/>
            </w:tcBorders>
            <w:shd w:val="clear" w:color="auto" w:fill="auto"/>
            <w:noWrap/>
            <w:vAlign w:val="bottom"/>
            <w:hideMark/>
          </w:tcPr>
          <w:p w14:paraId="69F58772" w14:textId="77777777" w:rsidR="007A5168" w:rsidRPr="00B77457" w:rsidRDefault="007A5168" w:rsidP="00674EA5">
            <w:pPr>
              <w:pStyle w:val="LENTELSTEKSTASINF"/>
              <w:jc w:val="left"/>
              <w:rPr>
                <w:rFonts w:ascii="Times New Roman" w:hAnsi="Times New Roman" w:cs="Times New Roman"/>
                <w:lang w:val="lt-LT"/>
              </w:rPr>
            </w:pPr>
          </w:p>
        </w:tc>
        <w:tc>
          <w:tcPr>
            <w:tcW w:w="542" w:type="dxa"/>
            <w:tcBorders>
              <w:bottom w:val="single" w:sz="4" w:space="0" w:color="4472C4"/>
            </w:tcBorders>
            <w:shd w:val="clear" w:color="auto" w:fill="auto"/>
            <w:noWrap/>
            <w:vAlign w:val="bottom"/>
            <w:hideMark/>
          </w:tcPr>
          <w:p w14:paraId="0B5A0220" w14:textId="77777777" w:rsidR="007A5168" w:rsidRPr="00B77457" w:rsidRDefault="007A5168" w:rsidP="00674EA5">
            <w:pPr>
              <w:pStyle w:val="LENTELSTEKSTASINF"/>
              <w:jc w:val="left"/>
              <w:rPr>
                <w:rFonts w:ascii="Times New Roman" w:hAnsi="Times New Roman" w:cs="Times New Roman"/>
                <w:lang w:val="lt-LT"/>
              </w:rPr>
            </w:pPr>
            <w:r w:rsidRPr="00B77457">
              <w:rPr>
                <w:rFonts w:ascii="Times New Roman" w:hAnsi="Times New Roman" w:cs="Times New Roman"/>
                <w:lang w:val="lt-LT"/>
              </w:rPr>
              <w:t>96</w:t>
            </w:r>
          </w:p>
        </w:tc>
        <w:tc>
          <w:tcPr>
            <w:tcW w:w="1680" w:type="dxa"/>
            <w:vMerge/>
            <w:tcBorders>
              <w:bottom w:val="single" w:sz="4" w:space="0" w:color="4472C4"/>
            </w:tcBorders>
            <w:shd w:val="clear" w:color="auto" w:fill="auto"/>
            <w:noWrap/>
            <w:vAlign w:val="bottom"/>
            <w:hideMark/>
          </w:tcPr>
          <w:p w14:paraId="171033B5" w14:textId="77777777" w:rsidR="007A5168" w:rsidRPr="00B77457" w:rsidRDefault="007A5168" w:rsidP="00674EA5">
            <w:pPr>
              <w:pStyle w:val="LENTELSTEKSTASINF"/>
              <w:jc w:val="left"/>
              <w:rPr>
                <w:rFonts w:ascii="Times New Roman" w:hAnsi="Times New Roman" w:cs="Times New Roman"/>
                <w:lang w:val="lt-LT"/>
              </w:rPr>
            </w:pPr>
          </w:p>
        </w:tc>
      </w:tr>
    </w:tbl>
    <w:p w14:paraId="13466269" w14:textId="77777777" w:rsidR="007A5168" w:rsidRPr="00B77457" w:rsidRDefault="007A5168" w:rsidP="00F75A2A">
      <w:pPr>
        <w:suppressAutoHyphens/>
        <w:ind w:firstLine="567"/>
        <w:jc w:val="both"/>
        <w:rPr>
          <w:lang w:eastAsia="lt-LT"/>
        </w:rPr>
      </w:pPr>
    </w:p>
    <w:p w14:paraId="0168842F" w14:textId="77777777" w:rsidR="007A5168" w:rsidRPr="00B77457" w:rsidRDefault="007A5168" w:rsidP="00F75A2A">
      <w:pPr>
        <w:suppressAutoHyphens/>
        <w:ind w:firstLine="567"/>
        <w:jc w:val="both"/>
        <w:rPr>
          <w:lang w:eastAsia="lt-LT"/>
        </w:rPr>
        <w:sectPr w:rsidR="007A5168" w:rsidRPr="00B77457" w:rsidSect="007A5168">
          <w:pgSz w:w="16838" w:h="11906" w:orient="landscape"/>
          <w:pgMar w:top="992" w:right="1701" w:bottom="567" w:left="1134" w:header="567" w:footer="567" w:gutter="0"/>
          <w:pgNumType w:start="1"/>
          <w:cols w:space="1296"/>
          <w:titlePg/>
          <w:docGrid w:linePitch="360"/>
        </w:sectPr>
      </w:pPr>
    </w:p>
    <w:p w14:paraId="355ED3E0" w14:textId="4E3E5C48" w:rsidR="00F75A2A" w:rsidRPr="00B77457" w:rsidRDefault="007A5168" w:rsidP="00F75A2A">
      <w:pPr>
        <w:suppressAutoHyphens/>
        <w:ind w:firstLine="567"/>
        <w:jc w:val="both"/>
        <w:rPr>
          <w:b/>
          <w:bCs/>
          <w:lang w:eastAsia="lt-LT"/>
        </w:rPr>
      </w:pPr>
      <w:r w:rsidRPr="00B77457">
        <w:rPr>
          <w:b/>
          <w:bCs/>
          <w:lang w:eastAsia="lt-LT"/>
        </w:rPr>
        <w:lastRenderedPageBreak/>
        <w:t>9</w:t>
      </w:r>
      <w:r w:rsidR="00F75A2A" w:rsidRPr="00B77457">
        <w:rPr>
          <w:b/>
          <w:bCs/>
          <w:lang w:eastAsia="lt-LT"/>
        </w:rPr>
        <w:t xml:space="preserve"> informacija apie įrenginio neįprastas (neatitiktines) veiklos sąlygas ir numatytas priemones taršai sumažinti, kad nebūtų viršijamos aplinkos kokybės normos; informacija apie tokių sąlygų galimą trukmę, pagrindžiant, kad nurodyta trukmė yra įmanomai trumpiausia, (išskyrus atvejus, kai ši informacija pateikiama specialiosiose paraiškos dalyse);</w:t>
      </w:r>
    </w:p>
    <w:p w14:paraId="09567D72" w14:textId="77777777" w:rsidR="00720E71" w:rsidRPr="00B77457" w:rsidRDefault="00720E71" w:rsidP="00720E71">
      <w:pPr>
        <w:ind w:firstLine="567"/>
      </w:pPr>
      <w:r w:rsidRPr="00B77457">
        <w:t>Tarša į aplinkos orą esant neįprastoms (neatitiktinėms) veiklos sąlygoms nenumatoma. Esant tokiomis sąlygoms, veikla būtų stabdoma ir teršalai į aplinkos orą nebus išmetami.</w:t>
      </w:r>
    </w:p>
    <w:p w14:paraId="49671D25" w14:textId="77777777" w:rsidR="00E865CD" w:rsidRPr="00B77457" w:rsidRDefault="00E865CD" w:rsidP="00F75A2A">
      <w:pPr>
        <w:suppressAutoHyphens/>
        <w:ind w:firstLine="567"/>
        <w:jc w:val="both"/>
        <w:rPr>
          <w:b/>
          <w:bCs/>
          <w:lang w:eastAsia="lt-LT"/>
        </w:rPr>
      </w:pPr>
    </w:p>
    <w:p w14:paraId="11F31058" w14:textId="468B0B4C" w:rsidR="00F75A2A" w:rsidRPr="00720E71" w:rsidRDefault="00720E71" w:rsidP="00F75A2A">
      <w:pPr>
        <w:suppressAutoHyphens/>
        <w:ind w:firstLine="567"/>
        <w:jc w:val="both"/>
        <w:rPr>
          <w:b/>
          <w:bCs/>
          <w:lang w:eastAsia="lt-LT"/>
        </w:rPr>
      </w:pPr>
      <w:r w:rsidRPr="00720E71">
        <w:rPr>
          <w:b/>
          <w:bCs/>
          <w:lang w:eastAsia="lt-LT"/>
        </w:rPr>
        <w:t>10.</w:t>
      </w:r>
      <w:r w:rsidR="00F75A2A" w:rsidRPr="00720E71">
        <w:rPr>
          <w:b/>
          <w:bCs/>
          <w:lang w:eastAsia="lt-LT"/>
        </w:rPr>
        <w:t xml:space="preserve"> statybą leidžiančio dokumento numeris ir data, kai jį privaloma turėti teisės aktų nustatyta tvarka, ir nuoroda į jį, jei dokumentas viešai paskelbtas; jei atliktos atrankos ar poveikio aplinkai vertinimo procedūros, – nuoroda į PAV sprendimą arba į atrankos išvadą, nurodant PAV sprendimo ar atrankos išvados datą ir numerį;</w:t>
      </w:r>
    </w:p>
    <w:p w14:paraId="4E0AD981" w14:textId="559C5184" w:rsidR="00720E71" w:rsidRPr="00B77457" w:rsidRDefault="00720E71" w:rsidP="00720E71">
      <w:pPr>
        <w:ind w:firstLine="567"/>
        <w:jc w:val="both"/>
        <w:rPr>
          <w:bCs/>
        </w:rPr>
      </w:pPr>
      <w:r>
        <w:rPr>
          <w:bCs/>
        </w:rPr>
        <w:t>2021 metais atlikta PAV atranka.</w:t>
      </w:r>
      <w:r w:rsidRPr="00B77457">
        <w:rPr>
          <w:bCs/>
        </w:rPr>
        <w:t xml:space="preserve"> Gautas AAA sprendimas (2021-08-12 Nr. (30.3)-A4E-9412), kad Poveikio aplinkai vertinimas neprivalomas</w:t>
      </w:r>
      <w:r>
        <w:rPr>
          <w:bCs/>
        </w:rPr>
        <w:t xml:space="preserve"> (sprendimas pridedamas).</w:t>
      </w:r>
    </w:p>
    <w:p w14:paraId="0BDE2DE9" w14:textId="77777777" w:rsidR="00720E71" w:rsidRPr="00B77457" w:rsidRDefault="00720E71" w:rsidP="00F75A2A">
      <w:pPr>
        <w:suppressAutoHyphens/>
        <w:ind w:firstLine="567"/>
        <w:jc w:val="both"/>
        <w:rPr>
          <w:lang w:eastAsia="lt-LT"/>
        </w:rPr>
      </w:pPr>
    </w:p>
    <w:p w14:paraId="34C6BCE3" w14:textId="610F12F5" w:rsidR="00F75A2A" w:rsidRPr="00720E71" w:rsidRDefault="00F75A2A" w:rsidP="00F75A2A">
      <w:pPr>
        <w:suppressAutoHyphens/>
        <w:ind w:firstLine="567"/>
        <w:jc w:val="both"/>
        <w:rPr>
          <w:b/>
          <w:bCs/>
          <w:lang w:eastAsia="lt-LT"/>
        </w:rPr>
      </w:pPr>
      <w:r w:rsidRPr="00720E71">
        <w:rPr>
          <w:b/>
          <w:bCs/>
          <w:lang w:eastAsia="lt-LT"/>
        </w:rPr>
        <w:t>11. jei buvo atliktos atrankos ar poveikio aplinkai vertinimo procedūros – išsami informacija kaip įgyvendintos ar bus iki veiklos vykdymo pradžios įgyvendintos PAV sprendime nustatytos sąlygos ir PAV sprendime ir (ar) atrankos išvadoje nurodytos priemonės reikšmingam neigiamam poveikiui aplinkai sumažinti ir (ar) jį kompensuoti, kurios turi būti įgyvendintos iki veiklos vykdymo pradžios ar veiklos vykdymo (įrenginio eksploatavimo) metu;</w:t>
      </w:r>
    </w:p>
    <w:p w14:paraId="5F87EFFB" w14:textId="0F1CBD1D" w:rsidR="00720E71" w:rsidRDefault="00720E71" w:rsidP="00F75A2A">
      <w:pPr>
        <w:suppressAutoHyphens/>
        <w:ind w:firstLine="567"/>
        <w:jc w:val="both"/>
        <w:rPr>
          <w:lang w:eastAsia="lt-LT"/>
        </w:rPr>
      </w:pPr>
      <w:r>
        <w:rPr>
          <w:lang w:eastAsia="lt-LT"/>
        </w:rPr>
        <w:t xml:space="preserve">Šiuo metu vykdomi statybos, darbų pasiruošimo, įrangos montavimo darbai Numatoma, kad veikla bus vykdoma taip kaip numatyta PAV atrankoje numatytais sprendiniais bei pajėgumais. Veiklą numatoma pradėti vykdyti 2022 </w:t>
      </w:r>
      <w:r w:rsidR="0042614D">
        <w:rPr>
          <w:lang w:eastAsia="lt-LT"/>
        </w:rPr>
        <w:t>rugpjūčio/rugsėjo</w:t>
      </w:r>
      <w:r>
        <w:rPr>
          <w:lang w:eastAsia="lt-LT"/>
        </w:rPr>
        <w:t xml:space="preserve"> mėn.</w:t>
      </w:r>
    </w:p>
    <w:p w14:paraId="1A6A1B45" w14:textId="77777777" w:rsidR="00720E71" w:rsidRPr="00B77457" w:rsidRDefault="00720E71" w:rsidP="00F75A2A">
      <w:pPr>
        <w:suppressAutoHyphens/>
        <w:ind w:firstLine="567"/>
        <w:jc w:val="both"/>
        <w:rPr>
          <w:lang w:eastAsia="lt-LT"/>
        </w:rPr>
      </w:pPr>
    </w:p>
    <w:p w14:paraId="47491DCA" w14:textId="1A573A9D" w:rsidR="00F75A2A" w:rsidRPr="0042614D" w:rsidRDefault="00F75A2A" w:rsidP="00F75A2A">
      <w:pPr>
        <w:suppressAutoHyphens/>
        <w:ind w:firstLine="567"/>
        <w:jc w:val="both"/>
        <w:rPr>
          <w:b/>
          <w:bCs/>
          <w:lang w:eastAsia="lt-LT"/>
        </w:rPr>
      </w:pPr>
      <w:r w:rsidRPr="0042614D">
        <w:rPr>
          <w:b/>
          <w:bCs/>
          <w:lang w:eastAsia="lt-LT"/>
        </w:rPr>
        <w:t>12. jei vadovaujantis Lietuvos Respublikos visuomenės sveikatos priežiūros įstatymu atliktas poveikio visuomenės sveikatai vertinimas, pateikiama nuoroda į poveikio visuomenės sveikatai vertinimo dokumentus. Ši informacija teikiama, jei įrenginys atitinka bent vieną Taisyklių 1 priedo 1 priedėlyje nurodytą kriterijų;</w:t>
      </w:r>
    </w:p>
    <w:p w14:paraId="0F203146" w14:textId="026E3DEF" w:rsidR="0042614D" w:rsidRDefault="0042614D" w:rsidP="00F75A2A">
      <w:pPr>
        <w:suppressAutoHyphens/>
        <w:ind w:firstLine="567"/>
        <w:jc w:val="both"/>
        <w:rPr>
          <w:lang w:eastAsia="lt-LT"/>
        </w:rPr>
      </w:pPr>
      <w:r>
        <w:rPr>
          <w:lang w:eastAsia="lt-LT"/>
        </w:rPr>
        <w:t>V</w:t>
      </w:r>
      <w:r w:rsidRPr="00B77457">
        <w:rPr>
          <w:lang w:eastAsia="lt-LT"/>
        </w:rPr>
        <w:t>adovaujantis Lietuvos Respublikos visuomenės sveikatos priežiūros įstatymu</w:t>
      </w:r>
      <w:r>
        <w:rPr>
          <w:lang w:eastAsia="lt-LT"/>
        </w:rPr>
        <w:t xml:space="preserve"> buvo</w:t>
      </w:r>
      <w:r w:rsidRPr="00B77457">
        <w:rPr>
          <w:lang w:eastAsia="lt-LT"/>
        </w:rPr>
        <w:t xml:space="preserve"> atliktas poveikio visuomenės sveikatai vertinimas</w:t>
      </w:r>
      <w:r>
        <w:rPr>
          <w:lang w:eastAsia="lt-LT"/>
        </w:rPr>
        <w:t>. PVSV dokumentacija skelbiama visuomenės sveikatos centro duomenų bazėje. Visuomenės sveikatos centro išvada (2021-10-20 Nr. (2-11</w:t>
      </w:r>
      <w:r w:rsidR="006B7C3D">
        <w:rPr>
          <w:lang w:eastAsia="lt-LT"/>
        </w:rPr>
        <w:t xml:space="preserve">.14.3.4 Mr) BSV-20700) </w:t>
      </w:r>
      <w:r>
        <w:rPr>
          <w:lang w:eastAsia="lt-LT"/>
        </w:rPr>
        <w:t>pateikiama TL paraiškos prieduose.</w:t>
      </w:r>
    </w:p>
    <w:p w14:paraId="201AAE64" w14:textId="77777777" w:rsidR="00720E71" w:rsidRPr="00B77457" w:rsidRDefault="00720E71" w:rsidP="00F75A2A">
      <w:pPr>
        <w:suppressAutoHyphens/>
        <w:ind w:firstLine="567"/>
        <w:jc w:val="both"/>
        <w:rPr>
          <w:lang w:eastAsia="lt-LT"/>
        </w:rPr>
      </w:pPr>
    </w:p>
    <w:p w14:paraId="421D9B9C" w14:textId="3AA788D2" w:rsidR="003223D5" w:rsidRPr="00B77457" w:rsidRDefault="003223D5">
      <w:pPr>
        <w:tabs>
          <w:tab w:val="left" w:pos="851"/>
        </w:tabs>
        <w:jc w:val="center"/>
        <w:rPr>
          <w:szCs w:val="24"/>
          <w:lang w:eastAsia="lt-LT"/>
        </w:rPr>
      </w:pPr>
    </w:p>
    <w:p w14:paraId="04E782B3" w14:textId="77777777" w:rsidR="003223D5" w:rsidRPr="00B77457" w:rsidRDefault="003223D5">
      <w:pPr>
        <w:jc w:val="both"/>
        <w:rPr>
          <w:szCs w:val="24"/>
        </w:rPr>
      </w:pPr>
    </w:p>
    <w:p w14:paraId="408DB26B" w14:textId="77777777" w:rsidR="003223D5" w:rsidRPr="00B77457" w:rsidRDefault="003223D5">
      <w:pPr>
        <w:jc w:val="both"/>
        <w:rPr>
          <w:szCs w:val="24"/>
        </w:rPr>
      </w:pPr>
    </w:p>
    <w:p w14:paraId="17027EDA" w14:textId="77777777" w:rsidR="003223D5" w:rsidRPr="00B77457" w:rsidRDefault="003223D5">
      <w:pPr>
        <w:jc w:val="both"/>
        <w:rPr>
          <w:szCs w:val="24"/>
        </w:rPr>
      </w:pPr>
    </w:p>
    <w:p w14:paraId="13D5F4A7" w14:textId="77777777" w:rsidR="00E865CD" w:rsidRPr="00B77457" w:rsidRDefault="00E865CD">
      <w:pPr>
        <w:jc w:val="both"/>
        <w:rPr>
          <w:szCs w:val="24"/>
        </w:rPr>
        <w:sectPr w:rsidR="00E865CD" w:rsidRPr="00B77457" w:rsidSect="007A5168">
          <w:pgSz w:w="11906" w:h="16838"/>
          <w:pgMar w:top="1701" w:right="567" w:bottom="1134" w:left="992" w:header="567" w:footer="567" w:gutter="0"/>
          <w:pgNumType w:start="1"/>
          <w:cols w:space="1296"/>
          <w:titlePg/>
          <w:docGrid w:linePitch="360"/>
        </w:sectPr>
      </w:pPr>
    </w:p>
    <w:p w14:paraId="26D0F41D" w14:textId="77777777" w:rsidR="003223D5" w:rsidRPr="00B77457" w:rsidRDefault="003223D5">
      <w:pPr>
        <w:jc w:val="both"/>
        <w:rPr>
          <w:szCs w:val="24"/>
        </w:rPr>
      </w:pPr>
    </w:p>
    <w:p w14:paraId="219EE000" w14:textId="36202462" w:rsidR="003223D5" w:rsidRPr="00B77457" w:rsidRDefault="003223D5" w:rsidP="00E865CD">
      <w:pPr>
        <w:tabs>
          <w:tab w:val="left" w:pos="3516"/>
        </w:tabs>
        <w:rPr>
          <w:rFonts w:eastAsia="Calibri"/>
          <w:sz w:val="22"/>
          <w:szCs w:val="22"/>
          <w:lang w:eastAsia="lt-LT"/>
        </w:rPr>
      </w:pPr>
    </w:p>
    <w:p w14:paraId="670435A4" w14:textId="77777777" w:rsidR="003223D5" w:rsidRPr="00B77457" w:rsidRDefault="00B076E4">
      <w:pPr>
        <w:jc w:val="center"/>
        <w:rPr>
          <w:b/>
          <w:caps/>
          <w:szCs w:val="24"/>
        </w:rPr>
      </w:pPr>
      <w:r w:rsidRPr="00B77457">
        <w:rPr>
          <w:b/>
          <w:caps/>
          <w:szCs w:val="24"/>
        </w:rPr>
        <w:t>Žaliavų, kuro ir cheminių medžiagų naudojimas gamyboje</w:t>
      </w:r>
    </w:p>
    <w:p w14:paraId="278AC605" w14:textId="77777777" w:rsidR="003223D5" w:rsidRPr="00B77457" w:rsidRDefault="003223D5">
      <w:pPr>
        <w:jc w:val="both"/>
        <w:rPr>
          <w:szCs w:val="24"/>
        </w:rPr>
      </w:pPr>
    </w:p>
    <w:p w14:paraId="11DB87CF" w14:textId="77777777" w:rsidR="003223D5" w:rsidRPr="00B77457" w:rsidRDefault="00B076E4">
      <w:pPr>
        <w:jc w:val="both"/>
        <w:rPr>
          <w:szCs w:val="24"/>
        </w:rPr>
      </w:pPr>
      <w:r w:rsidRPr="00B77457">
        <w:rPr>
          <w:b/>
          <w:szCs w:val="24"/>
        </w:rPr>
        <w:t>1 lentelė.</w:t>
      </w:r>
      <w:r w:rsidRPr="00B77457">
        <w:rPr>
          <w:szCs w:val="24"/>
        </w:rPr>
        <w:t xml:space="preserve"> Įrenginyje naudojamos žaliavos, kuras ir papildomos medžiagos.</w:t>
      </w:r>
    </w:p>
    <w:p w14:paraId="2DF5C972" w14:textId="77777777" w:rsidR="003223D5" w:rsidRPr="00B77457" w:rsidRDefault="003223D5">
      <w:pPr>
        <w:jc w:val="both"/>
        <w:rPr>
          <w:szCs w:val="24"/>
        </w:rPr>
      </w:pP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970"/>
        <w:gridCol w:w="3474"/>
        <w:gridCol w:w="6016"/>
      </w:tblGrid>
      <w:tr w:rsidR="003223D5" w:rsidRPr="009454B8" w14:paraId="18ED47F7" w14:textId="77777777" w:rsidTr="00E865CD">
        <w:tc>
          <w:tcPr>
            <w:tcW w:w="389" w:type="pct"/>
            <w:vAlign w:val="center"/>
          </w:tcPr>
          <w:p w14:paraId="493DEB90" w14:textId="77777777" w:rsidR="003223D5" w:rsidRPr="009454B8" w:rsidRDefault="00B076E4">
            <w:pPr>
              <w:jc w:val="center"/>
              <w:rPr>
                <w:sz w:val="22"/>
                <w:szCs w:val="22"/>
              </w:rPr>
            </w:pPr>
            <w:r w:rsidRPr="009454B8">
              <w:rPr>
                <w:sz w:val="22"/>
                <w:szCs w:val="22"/>
              </w:rPr>
              <w:t>Eil. Nr.</w:t>
            </w:r>
          </w:p>
        </w:tc>
        <w:tc>
          <w:tcPr>
            <w:tcW w:w="1360" w:type="pct"/>
            <w:vAlign w:val="center"/>
          </w:tcPr>
          <w:p w14:paraId="6782C249" w14:textId="77777777" w:rsidR="003223D5" w:rsidRPr="009454B8" w:rsidRDefault="00B076E4">
            <w:pPr>
              <w:jc w:val="center"/>
              <w:rPr>
                <w:sz w:val="22"/>
                <w:szCs w:val="22"/>
              </w:rPr>
            </w:pPr>
            <w:r w:rsidRPr="009454B8">
              <w:rPr>
                <w:sz w:val="22"/>
                <w:szCs w:val="22"/>
              </w:rPr>
              <w:t>Žaliavos, kuro rūšies arba medžiagos pavadinimas</w:t>
            </w:r>
          </w:p>
        </w:tc>
        <w:tc>
          <w:tcPr>
            <w:tcW w:w="1190" w:type="pct"/>
            <w:vAlign w:val="center"/>
          </w:tcPr>
          <w:p w14:paraId="1E645598" w14:textId="77777777" w:rsidR="003223D5" w:rsidRPr="009454B8" w:rsidRDefault="00B076E4">
            <w:pPr>
              <w:jc w:val="center"/>
              <w:rPr>
                <w:sz w:val="22"/>
                <w:szCs w:val="22"/>
              </w:rPr>
            </w:pPr>
            <w:r w:rsidRPr="009454B8">
              <w:rPr>
                <w:sz w:val="22"/>
                <w:szCs w:val="22"/>
              </w:rPr>
              <w:t>Planuojamas naudoti kiekis, matavimo vnt. (t, m</w:t>
            </w:r>
            <w:r w:rsidRPr="009454B8">
              <w:rPr>
                <w:sz w:val="22"/>
                <w:szCs w:val="22"/>
                <w:vertAlign w:val="superscript"/>
              </w:rPr>
              <w:t>3</w:t>
            </w:r>
            <w:r w:rsidRPr="009454B8">
              <w:rPr>
                <w:sz w:val="22"/>
                <w:szCs w:val="22"/>
              </w:rPr>
              <w:t xml:space="preserve"> ar kt. per metus)</w:t>
            </w:r>
          </w:p>
        </w:tc>
        <w:tc>
          <w:tcPr>
            <w:tcW w:w="2061" w:type="pct"/>
            <w:vAlign w:val="center"/>
          </w:tcPr>
          <w:p w14:paraId="0A34715A" w14:textId="77777777" w:rsidR="003223D5" w:rsidRPr="009454B8" w:rsidRDefault="00B076E4">
            <w:pPr>
              <w:jc w:val="center"/>
              <w:rPr>
                <w:sz w:val="22"/>
                <w:szCs w:val="22"/>
              </w:rPr>
            </w:pPr>
            <w:r w:rsidRPr="009454B8">
              <w:rPr>
                <w:sz w:val="22"/>
                <w:szCs w:val="22"/>
              </w:rPr>
              <w:t>Kiekis, vienu metu saugomas vietoje (t, m</w:t>
            </w:r>
            <w:r w:rsidRPr="009454B8">
              <w:rPr>
                <w:sz w:val="22"/>
                <w:szCs w:val="22"/>
                <w:vertAlign w:val="superscript"/>
              </w:rPr>
              <w:t>3</w:t>
            </w:r>
            <w:r w:rsidRPr="009454B8">
              <w:rPr>
                <w:sz w:val="22"/>
                <w:szCs w:val="22"/>
              </w:rPr>
              <w:t xml:space="preserve"> ar kt. per metus), saugojimo būdas (atvira aikštelė ar talpyklos, uždarytos talpyklos ar uždengta aikštelė ir pan.)</w:t>
            </w:r>
          </w:p>
        </w:tc>
      </w:tr>
      <w:tr w:rsidR="003223D5" w:rsidRPr="009454B8" w14:paraId="23578945" w14:textId="77777777" w:rsidTr="00E865CD">
        <w:tc>
          <w:tcPr>
            <w:tcW w:w="389" w:type="pct"/>
          </w:tcPr>
          <w:p w14:paraId="61EE8008" w14:textId="77777777" w:rsidR="003223D5" w:rsidRPr="009454B8" w:rsidRDefault="00B076E4">
            <w:pPr>
              <w:jc w:val="center"/>
              <w:rPr>
                <w:sz w:val="22"/>
                <w:szCs w:val="22"/>
              </w:rPr>
            </w:pPr>
            <w:r w:rsidRPr="009454B8">
              <w:rPr>
                <w:sz w:val="22"/>
                <w:szCs w:val="22"/>
              </w:rPr>
              <w:t>1</w:t>
            </w:r>
          </w:p>
        </w:tc>
        <w:tc>
          <w:tcPr>
            <w:tcW w:w="1360" w:type="pct"/>
          </w:tcPr>
          <w:p w14:paraId="15B2A0AE" w14:textId="77777777" w:rsidR="003223D5" w:rsidRPr="009454B8" w:rsidRDefault="00B076E4">
            <w:pPr>
              <w:jc w:val="center"/>
              <w:rPr>
                <w:sz w:val="22"/>
                <w:szCs w:val="22"/>
              </w:rPr>
            </w:pPr>
            <w:r w:rsidRPr="009454B8">
              <w:rPr>
                <w:sz w:val="22"/>
                <w:szCs w:val="22"/>
              </w:rPr>
              <w:t>2</w:t>
            </w:r>
          </w:p>
        </w:tc>
        <w:tc>
          <w:tcPr>
            <w:tcW w:w="1190" w:type="pct"/>
          </w:tcPr>
          <w:p w14:paraId="00CAEAA9" w14:textId="77777777" w:rsidR="003223D5" w:rsidRPr="009454B8" w:rsidRDefault="00B076E4">
            <w:pPr>
              <w:jc w:val="center"/>
              <w:rPr>
                <w:sz w:val="22"/>
                <w:szCs w:val="22"/>
              </w:rPr>
            </w:pPr>
            <w:r w:rsidRPr="009454B8">
              <w:rPr>
                <w:sz w:val="22"/>
                <w:szCs w:val="22"/>
              </w:rPr>
              <w:t>3</w:t>
            </w:r>
          </w:p>
        </w:tc>
        <w:tc>
          <w:tcPr>
            <w:tcW w:w="2061" w:type="pct"/>
          </w:tcPr>
          <w:p w14:paraId="039918C2" w14:textId="77777777" w:rsidR="003223D5" w:rsidRPr="009454B8" w:rsidRDefault="00B076E4">
            <w:pPr>
              <w:jc w:val="center"/>
              <w:rPr>
                <w:sz w:val="22"/>
                <w:szCs w:val="22"/>
              </w:rPr>
            </w:pPr>
            <w:r w:rsidRPr="009454B8">
              <w:rPr>
                <w:sz w:val="22"/>
                <w:szCs w:val="22"/>
              </w:rPr>
              <w:t>4</w:t>
            </w:r>
          </w:p>
        </w:tc>
      </w:tr>
      <w:tr w:rsidR="00E50144" w:rsidRPr="009454B8" w14:paraId="61931239" w14:textId="77777777" w:rsidTr="00E865CD">
        <w:tc>
          <w:tcPr>
            <w:tcW w:w="389" w:type="pct"/>
          </w:tcPr>
          <w:p w14:paraId="7039E347" w14:textId="36FB2EE4" w:rsidR="00E50144" w:rsidRPr="009454B8" w:rsidRDefault="00E50144" w:rsidP="00E50144">
            <w:pPr>
              <w:jc w:val="both"/>
              <w:rPr>
                <w:sz w:val="22"/>
                <w:szCs w:val="22"/>
              </w:rPr>
            </w:pPr>
            <w:r w:rsidRPr="009454B8">
              <w:rPr>
                <w:sz w:val="22"/>
                <w:szCs w:val="22"/>
              </w:rPr>
              <w:t>1</w:t>
            </w:r>
          </w:p>
        </w:tc>
        <w:tc>
          <w:tcPr>
            <w:tcW w:w="1360" w:type="pct"/>
            <w:vAlign w:val="center"/>
          </w:tcPr>
          <w:p w14:paraId="77D11915" w14:textId="219E0477" w:rsidR="00E50144" w:rsidRPr="009454B8" w:rsidRDefault="00E50144" w:rsidP="00E50144">
            <w:pPr>
              <w:jc w:val="center"/>
              <w:rPr>
                <w:sz w:val="22"/>
                <w:szCs w:val="22"/>
              </w:rPr>
            </w:pPr>
            <w:r w:rsidRPr="009454B8">
              <w:rPr>
                <w:sz w:val="22"/>
                <w:szCs w:val="22"/>
              </w:rPr>
              <w:t>Butilo sandariklis</w:t>
            </w:r>
          </w:p>
        </w:tc>
        <w:tc>
          <w:tcPr>
            <w:tcW w:w="1190" w:type="pct"/>
            <w:vAlign w:val="center"/>
          </w:tcPr>
          <w:p w14:paraId="2BBC2DA5" w14:textId="461E0120" w:rsidR="00E50144" w:rsidRPr="009454B8" w:rsidRDefault="00E50144" w:rsidP="00E50144">
            <w:pPr>
              <w:jc w:val="center"/>
              <w:rPr>
                <w:sz w:val="22"/>
                <w:szCs w:val="22"/>
              </w:rPr>
            </w:pPr>
            <w:r w:rsidRPr="009454B8">
              <w:rPr>
                <w:sz w:val="22"/>
                <w:szCs w:val="22"/>
              </w:rPr>
              <w:t>32 t</w:t>
            </w:r>
          </w:p>
        </w:tc>
        <w:tc>
          <w:tcPr>
            <w:tcW w:w="2061" w:type="pct"/>
          </w:tcPr>
          <w:p w14:paraId="6D2FE5E2" w14:textId="29F60F1A" w:rsidR="00E50144" w:rsidRPr="009454B8" w:rsidRDefault="00E50144" w:rsidP="00E50144">
            <w:pPr>
              <w:jc w:val="center"/>
              <w:rPr>
                <w:sz w:val="22"/>
                <w:szCs w:val="22"/>
              </w:rPr>
            </w:pPr>
            <w:r w:rsidRPr="009454B8">
              <w:rPr>
                <w:sz w:val="22"/>
                <w:szCs w:val="22"/>
              </w:rPr>
              <w:t>2</w:t>
            </w:r>
          </w:p>
        </w:tc>
      </w:tr>
      <w:tr w:rsidR="00E50144" w:rsidRPr="009454B8" w14:paraId="7B98484D" w14:textId="77777777" w:rsidTr="00E865CD">
        <w:tc>
          <w:tcPr>
            <w:tcW w:w="389" w:type="pct"/>
          </w:tcPr>
          <w:p w14:paraId="622F101D" w14:textId="5D42AD1B" w:rsidR="00E50144" w:rsidRPr="009454B8" w:rsidRDefault="00E50144" w:rsidP="00E50144">
            <w:pPr>
              <w:jc w:val="both"/>
              <w:rPr>
                <w:sz w:val="22"/>
                <w:szCs w:val="22"/>
              </w:rPr>
            </w:pPr>
            <w:r w:rsidRPr="009454B8">
              <w:rPr>
                <w:sz w:val="22"/>
                <w:szCs w:val="22"/>
              </w:rPr>
              <w:t>2</w:t>
            </w:r>
          </w:p>
        </w:tc>
        <w:tc>
          <w:tcPr>
            <w:tcW w:w="1360" w:type="pct"/>
          </w:tcPr>
          <w:p w14:paraId="428A0898" w14:textId="447BA7D0" w:rsidR="00E50144" w:rsidRPr="009454B8" w:rsidRDefault="00E50144" w:rsidP="00E50144">
            <w:pPr>
              <w:jc w:val="center"/>
              <w:rPr>
                <w:sz w:val="22"/>
                <w:szCs w:val="22"/>
              </w:rPr>
            </w:pPr>
            <w:r w:rsidRPr="009454B8">
              <w:rPr>
                <w:sz w:val="22"/>
                <w:szCs w:val="22"/>
                <w:lang w:eastAsia="lt-LT"/>
              </w:rPr>
              <w:t>Druskos tabletės</w:t>
            </w:r>
          </w:p>
        </w:tc>
        <w:tc>
          <w:tcPr>
            <w:tcW w:w="1190" w:type="pct"/>
          </w:tcPr>
          <w:p w14:paraId="447883D0" w14:textId="56E19E6B" w:rsidR="00E50144" w:rsidRPr="009454B8" w:rsidRDefault="00E50144" w:rsidP="00E50144">
            <w:pPr>
              <w:jc w:val="center"/>
              <w:rPr>
                <w:sz w:val="22"/>
                <w:szCs w:val="22"/>
              </w:rPr>
            </w:pPr>
            <w:r w:rsidRPr="009454B8">
              <w:rPr>
                <w:sz w:val="22"/>
                <w:szCs w:val="22"/>
                <w:lang w:eastAsia="lt-LT"/>
              </w:rPr>
              <w:t>1,5 t</w:t>
            </w:r>
          </w:p>
        </w:tc>
        <w:tc>
          <w:tcPr>
            <w:tcW w:w="2061" w:type="pct"/>
          </w:tcPr>
          <w:p w14:paraId="5E659F2C" w14:textId="0E24DB3B" w:rsidR="00E50144" w:rsidRPr="009454B8" w:rsidRDefault="00E50144" w:rsidP="00E50144">
            <w:pPr>
              <w:jc w:val="center"/>
              <w:rPr>
                <w:sz w:val="22"/>
                <w:szCs w:val="22"/>
              </w:rPr>
            </w:pPr>
            <w:r w:rsidRPr="009454B8">
              <w:rPr>
                <w:sz w:val="22"/>
                <w:szCs w:val="22"/>
              </w:rPr>
              <w:t>0,25</w:t>
            </w:r>
          </w:p>
        </w:tc>
      </w:tr>
    </w:tbl>
    <w:p w14:paraId="569A07D6" w14:textId="6E2B92C0" w:rsidR="00E50144" w:rsidRPr="00B77457" w:rsidRDefault="00E50144">
      <w:pPr>
        <w:jc w:val="both"/>
        <w:rPr>
          <w:szCs w:val="24"/>
        </w:rPr>
      </w:pPr>
    </w:p>
    <w:p w14:paraId="38FEDC7E" w14:textId="77777777" w:rsidR="000C27EC" w:rsidRPr="00B77457" w:rsidRDefault="000C27EC">
      <w:pPr>
        <w:jc w:val="both"/>
        <w:rPr>
          <w:b/>
          <w:szCs w:val="24"/>
        </w:rPr>
      </w:pPr>
    </w:p>
    <w:p w14:paraId="65382F6C" w14:textId="31A8EFA8" w:rsidR="003223D5" w:rsidRPr="00B77457" w:rsidRDefault="00B076E4">
      <w:pPr>
        <w:jc w:val="both"/>
        <w:rPr>
          <w:szCs w:val="24"/>
        </w:rPr>
      </w:pPr>
      <w:r w:rsidRPr="00B77457">
        <w:rPr>
          <w:b/>
          <w:szCs w:val="24"/>
        </w:rPr>
        <w:t xml:space="preserve">2 lentelė. </w:t>
      </w:r>
      <w:r w:rsidRPr="00B77457">
        <w:rPr>
          <w:rFonts w:eastAsia="Calibri"/>
          <w:szCs w:val="24"/>
          <w:lang w:eastAsia="lt-LT"/>
        </w:rPr>
        <w:t>Įrenginyje naudojamos pavojingos cheminės medžiagos ir cheminiai mišiniai</w:t>
      </w:r>
    </w:p>
    <w:p w14:paraId="37803912" w14:textId="2239CB06" w:rsidR="003223D5" w:rsidRPr="00B77457" w:rsidRDefault="003223D5">
      <w:pPr>
        <w:jc w:val="both"/>
        <w:rPr>
          <w:b/>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2"/>
        <w:gridCol w:w="1276"/>
        <w:gridCol w:w="992"/>
        <w:gridCol w:w="1134"/>
        <w:gridCol w:w="703"/>
        <w:gridCol w:w="1668"/>
        <w:gridCol w:w="1031"/>
        <w:gridCol w:w="1309"/>
        <w:gridCol w:w="1080"/>
        <w:gridCol w:w="1325"/>
        <w:gridCol w:w="1106"/>
        <w:gridCol w:w="1134"/>
      </w:tblGrid>
      <w:tr w:rsidR="003223D5" w:rsidRPr="00B77457" w14:paraId="543C7303" w14:textId="77777777">
        <w:tc>
          <w:tcPr>
            <w:tcW w:w="3227" w:type="dxa"/>
            <w:gridSpan w:val="3"/>
          </w:tcPr>
          <w:p w14:paraId="4D1A4486" w14:textId="77777777" w:rsidR="003223D5" w:rsidRPr="00B77457" w:rsidRDefault="00B076E4">
            <w:pPr>
              <w:jc w:val="center"/>
              <w:rPr>
                <w:sz w:val="20"/>
              </w:rPr>
            </w:pPr>
            <w:r w:rsidRPr="00B77457">
              <w:rPr>
                <w:sz w:val="20"/>
              </w:rPr>
              <w:t>Bendra informacija apie cheminę medžiagą arba cheminį mišinį</w:t>
            </w:r>
          </w:p>
        </w:tc>
        <w:tc>
          <w:tcPr>
            <w:tcW w:w="5528" w:type="dxa"/>
            <w:gridSpan w:val="5"/>
          </w:tcPr>
          <w:p w14:paraId="03C3B27C" w14:textId="77777777" w:rsidR="003223D5" w:rsidRPr="00B77457" w:rsidRDefault="00B076E4">
            <w:pPr>
              <w:jc w:val="center"/>
              <w:rPr>
                <w:sz w:val="20"/>
              </w:rPr>
            </w:pPr>
            <w:r w:rsidRPr="00B77457">
              <w:rPr>
                <w:sz w:val="20"/>
              </w:rPr>
              <w:t>Informacija apie pavojingą cheminę medžiagą (gryną arba esančią cheminio</w:t>
            </w:r>
            <w:r w:rsidRPr="00B77457">
              <w:rPr>
                <w:b/>
                <w:sz w:val="20"/>
              </w:rPr>
              <w:t xml:space="preserve"> </w:t>
            </w:r>
            <w:r w:rsidRPr="00B77457">
              <w:rPr>
                <w:sz w:val="20"/>
              </w:rPr>
              <w:t>mišinio sudėtyje)</w:t>
            </w:r>
          </w:p>
        </w:tc>
        <w:tc>
          <w:tcPr>
            <w:tcW w:w="5954" w:type="dxa"/>
            <w:gridSpan w:val="5"/>
          </w:tcPr>
          <w:p w14:paraId="05A2DE72" w14:textId="77777777" w:rsidR="003223D5" w:rsidRPr="00B77457" w:rsidRDefault="00B076E4">
            <w:pPr>
              <w:jc w:val="center"/>
              <w:rPr>
                <w:sz w:val="20"/>
              </w:rPr>
            </w:pPr>
            <w:r w:rsidRPr="00B77457">
              <w:rPr>
                <w:sz w:val="20"/>
              </w:rPr>
              <w:t>Saugojimas, naudojimas, utilizavimas</w:t>
            </w:r>
          </w:p>
        </w:tc>
      </w:tr>
      <w:tr w:rsidR="003223D5" w:rsidRPr="00B77457" w14:paraId="5B2D5BDA" w14:textId="77777777" w:rsidTr="00437D16">
        <w:tc>
          <w:tcPr>
            <w:tcW w:w="959" w:type="dxa"/>
          </w:tcPr>
          <w:p w14:paraId="2E150B63" w14:textId="77777777" w:rsidR="003223D5" w:rsidRPr="00B77457" w:rsidRDefault="00B076E4">
            <w:pPr>
              <w:jc w:val="center"/>
              <w:rPr>
                <w:sz w:val="20"/>
              </w:rPr>
            </w:pPr>
            <w:r w:rsidRPr="00B77457">
              <w:rPr>
                <w:sz w:val="20"/>
              </w:rPr>
              <w:t>1</w:t>
            </w:r>
          </w:p>
        </w:tc>
        <w:tc>
          <w:tcPr>
            <w:tcW w:w="992" w:type="dxa"/>
          </w:tcPr>
          <w:p w14:paraId="7862B1DF" w14:textId="77777777" w:rsidR="003223D5" w:rsidRPr="00B77457" w:rsidRDefault="00B076E4">
            <w:pPr>
              <w:jc w:val="center"/>
              <w:rPr>
                <w:sz w:val="20"/>
              </w:rPr>
            </w:pPr>
            <w:r w:rsidRPr="00B77457">
              <w:rPr>
                <w:sz w:val="20"/>
              </w:rPr>
              <w:t>2</w:t>
            </w:r>
          </w:p>
        </w:tc>
        <w:tc>
          <w:tcPr>
            <w:tcW w:w="1276" w:type="dxa"/>
          </w:tcPr>
          <w:p w14:paraId="7D4EC134" w14:textId="77777777" w:rsidR="003223D5" w:rsidRPr="00B77457" w:rsidRDefault="00B076E4">
            <w:pPr>
              <w:jc w:val="center"/>
              <w:rPr>
                <w:sz w:val="20"/>
              </w:rPr>
            </w:pPr>
            <w:r w:rsidRPr="00B77457">
              <w:rPr>
                <w:sz w:val="20"/>
              </w:rPr>
              <w:t>3</w:t>
            </w:r>
          </w:p>
        </w:tc>
        <w:tc>
          <w:tcPr>
            <w:tcW w:w="992" w:type="dxa"/>
          </w:tcPr>
          <w:p w14:paraId="5156D835" w14:textId="77777777" w:rsidR="003223D5" w:rsidRPr="00B77457" w:rsidRDefault="00B076E4">
            <w:pPr>
              <w:jc w:val="center"/>
              <w:rPr>
                <w:sz w:val="20"/>
              </w:rPr>
            </w:pPr>
            <w:r w:rsidRPr="00B77457">
              <w:rPr>
                <w:sz w:val="20"/>
              </w:rPr>
              <w:t>4</w:t>
            </w:r>
          </w:p>
        </w:tc>
        <w:tc>
          <w:tcPr>
            <w:tcW w:w="1134" w:type="dxa"/>
          </w:tcPr>
          <w:p w14:paraId="0BB14DE3" w14:textId="77777777" w:rsidR="003223D5" w:rsidRPr="00B77457" w:rsidRDefault="00B076E4">
            <w:pPr>
              <w:jc w:val="center"/>
              <w:rPr>
                <w:sz w:val="20"/>
              </w:rPr>
            </w:pPr>
            <w:r w:rsidRPr="00B77457">
              <w:rPr>
                <w:sz w:val="20"/>
              </w:rPr>
              <w:t>5</w:t>
            </w:r>
          </w:p>
        </w:tc>
        <w:tc>
          <w:tcPr>
            <w:tcW w:w="703" w:type="dxa"/>
          </w:tcPr>
          <w:p w14:paraId="2C05AEC5" w14:textId="77777777" w:rsidR="003223D5" w:rsidRPr="00B77457" w:rsidRDefault="00B076E4">
            <w:pPr>
              <w:jc w:val="center"/>
              <w:rPr>
                <w:sz w:val="20"/>
              </w:rPr>
            </w:pPr>
            <w:r w:rsidRPr="00B77457">
              <w:rPr>
                <w:sz w:val="20"/>
              </w:rPr>
              <w:t>6</w:t>
            </w:r>
          </w:p>
        </w:tc>
        <w:tc>
          <w:tcPr>
            <w:tcW w:w="1668" w:type="dxa"/>
          </w:tcPr>
          <w:p w14:paraId="710E82F8" w14:textId="77777777" w:rsidR="003223D5" w:rsidRPr="00B77457" w:rsidRDefault="00B076E4">
            <w:pPr>
              <w:jc w:val="center"/>
              <w:rPr>
                <w:sz w:val="20"/>
              </w:rPr>
            </w:pPr>
            <w:r w:rsidRPr="00B77457">
              <w:rPr>
                <w:sz w:val="20"/>
              </w:rPr>
              <w:t>7</w:t>
            </w:r>
          </w:p>
        </w:tc>
        <w:tc>
          <w:tcPr>
            <w:tcW w:w="1031" w:type="dxa"/>
          </w:tcPr>
          <w:p w14:paraId="54C36844" w14:textId="77777777" w:rsidR="003223D5" w:rsidRPr="00B77457" w:rsidRDefault="00B076E4">
            <w:pPr>
              <w:jc w:val="center"/>
              <w:rPr>
                <w:sz w:val="20"/>
              </w:rPr>
            </w:pPr>
            <w:r w:rsidRPr="00B77457">
              <w:rPr>
                <w:sz w:val="20"/>
              </w:rPr>
              <w:t>8</w:t>
            </w:r>
          </w:p>
        </w:tc>
        <w:tc>
          <w:tcPr>
            <w:tcW w:w="1309" w:type="dxa"/>
          </w:tcPr>
          <w:p w14:paraId="6783E26D" w14:textId="77777777" w:rsidR="003223D5" w:rsidRPr="00B77457" w:rsidRDefault="00B076E4">
            <w:pPr>
              <w:jc w:val="center"/>
              <w:rPr>
                <w:sz w:val="20"/>
              </w:rPr>
            </w:pPr>
            <w:r w:rsidRPr="00B77457">
              <w:rPr>
                <w:sz w:val="20"/>
              </w:rPr>
              <w:t>9</w:t>
            </w:r>
          </w:p>
        </w:tc>
        <w:tc>
          <w:tcPr>
            <w:tcW w:w="1080" w:type="dxa"/>
          </w:tcPr>
          <w:p w14:paraId="499254C0" w14:textId="77777777" w:rsidR="003223D5" w:rsidRPr="00B77457" w:rsidRDefault="00B076E4">
            <w:pPr>
              <w:jc w:val="center"/>
              <w:rPr>
                <w:sz w:val="20"/>
              </w:rPr>
            </w:pPr>
            <w:r w:rsidRPr="00B77457">
              <w:rPr>
                <w:sz w:val="20"/>
              </w:rPr>
              <w:t>10</w:t>
            </w:r>
          </w:p>
        </w:tc>
        <w:tc>
          <w:tcPr>
            <w:tcW w:w="1325" w:type="dxa"/>
          </w:tcPr>
          <w:p w14:paraId="0DCA2BD6" w14:textId="77777777" w:rsidR="003223D5" w:rsidRPr="00B77457" w:rsidRDefault="00B076E4">
            <w:pPr>
              <w:jc w:val="center"/>
              <w:rPr>
                <w:sz w:val="20"/>
              </w:rPr>
            </w:pPr>
            <w:r w:rsidRPr="00B77457">
              <w:rPr>
                <w:sz w:val="20"/>
              </w:rPr>
              <w:t>11</w:t>
            </w:r>
          </w:p>
        </w:tc>
        <w:tc>
          <w:tcPr>
            <w:tcW w:w="1106" w:type="dxa"/>
          </w:tcPr>
          <w:p w14:paraId="20005B4E" w14:textId="77777777" w:rsidR="003223D5" w:rsidRPr="00B77457" w:rsidRDefault="00B076E4">
            <w:pPr>
              <w:jc w:val="center"/>
              <w:rPr>
                <w:sz w:val="20"/>
              </w:rPr>
            </w:pPr>
            <w:r w:rsidRPr="00B77457">
              <w:rPr>
                <w:sz w:val="20"/>
              </w:rPr>
              <w:t>12</w:t>
            </w:r>
          </w:p>
        </w:tc>
        <w:tc>
          <w:tcPr>
            <w:tcW w:w="1134" w:type="dxa"/>
          </w:tcPr>
          <w:p w14:paraId="48BB7968" w14:textId="77777777" w:rsidR="003223D5" w:rsidRPr="00B77457" w:rsidRDefault="00B076E4">
            <w:pPr>
              <w:jc w:val="center"/>
              <w:rPr>
                <w:sz w:val="20"/>
              </w:rPr>
            </w:pPr>
            <w:r w:rsidRPr="00B77457">
              <w:rPr>
                <w:sz w:val="20"/>
              </w:rPr>
              <w:t>13</w:t>
            </w:r>
          </w:p>
        </w:tc>
      </w:tr>
      <w:tr w:rsidR="003223D5" w:rsidRPr="00B77457" w14:paraId="1A364CAC" w14:textId="77777777" w:rsidTr="00E86A77">
        <w:tc>
          <w:tcPr>
            <w:tcW w:w="959" w:type="dxa"/>
            <w:vAlign w:val="center"/>
          </w:tcPr>
          <w:p w14:paraId="7629A890" w14:textId="77777777" w:rsidR="003223D5" w:rsidRPr="00B77457" w:rsidRDefault="00B076E4" w:rsidP="00E86A77">
            <w:pPr>
              <w:jc w:val="center"/>
              <w:rPr>
                <w:sz w:val="20"/>
              </w:rPr>
            </w:pPr>
            <w:r w:rsidRPr="00B77457">
              <w:rPr>
                <w:sz w:val="20"/>
              </w:rPr>
              <w:t>Preki-nis pavadi-</w:t>
            </w:r>
          </w:p>
          <w:p w14:paraId="37348B82" w14:textId="77777777" w:rsidR="003223D5" w:rsidRPr="00B77457" w:rsidRDefault="00B076E4" w:rsidP="00E86A77">
            <w:pPr>
              <w:jc w:val="center"/>
              <w:rPr>
                <w:sz w:val="20"/>
              </w:rPr>
            </w:pPr>
            <w:r w:rsidRPr="00B77457">
              <w:rPr>
                <w:sz w:val="20"/>
              </w:rPr>
              <w:t>nimas</w:t>
            </w:r>
          </w:p>
        </w:tc>
        <w:tc>
          <w:tcPr>
            <w:tcW w:w="992" w:type="dxa"/>
            <w:vAlign w:val="center"/>
          </w:tcPr>
          <w:p w14:paraId="75D8C2FB" w14:textId="77777777" w:rsidR="003223D5" w:rsidRPr="00B77457" w:rsidRDefault="00B076E4" w:rsidP="00E86A77">
            <w:pPr>
              <w:jc w:val="center"/>
              <w:rPr>
                <w:sz w:val="20"/>
              </w:rPr>
            </w:pPr>
            <w:r w:rsidRPr="00B77457">
              <w:rPr>
                <w:sz w:val="20"/>
              </w:rPr>
              <w:t>Medžia-</w:t>
            </w:r>
          </w:p>
          <w:p w14:paraId="17BCFF56" w14:textId="77777777" w:rsidR="003223D5" w:rsidRPr="00B77457" w:rsidRDefault="00B076E4" w:rsidP="00E86A77">
            <w:pPr>
              <w:jc w:val="center"/>
              <w:rPr>
                <w:sz w:val="20"/>
              </w:rPr>
            </w:pPr>
            <w:r w:rsidRPr="00B77457">
              <w:rPr>
                <w:sz w:val="20"/>
              </w:rPr>
              <w:t>ga ar mišinys</w:t>
            </w:r>
          </w:p>
        </w:tc>
        <w:tc>
          <w:tcPr>
            <w:tcW w:w="1276" w:type="dxa"/>
            <w:vAlign w:val="center"/>
          </w:tcPr>
          <w:p w14:paraId="489C4C4D" w14:textId="77777777" w:rsidR="003223D5" w:rsidRPr="00B77457" w:rsidRDefault="00B076E4" w:rsidP="00E86A77">
            <w:pPr>
              <w:jc w:val="center"/>
              <w:rPr>
                <w:sz w:val="20"/>
              </w:rPr>
            </w:pPr>
            <w:r w:rsidRPr="00B77457">
              <w:rPr>
                <w:sz w:val="20"/>
              </w:rPr>
              <w:t>Saugos duomenų lapo (SDL) parengimo (peržiūrėji-mo) data</w:t>
            </w:r>
          </w:p>
        </w:tc>
        <w:tc>
          <w:tcPr>
            <w:tcW w:w="992" w:type="dxa"/>
            <w:vAlign w:val="center"/>
          </w:tcPr>
          <w:p w14:paraId="2F27F972" w14:textId="77777777" w:rsidR="003223D5" w:rsidRPr="00B77457" w:rsidRDefault="00B076E4" w:rsidP="00E86A77">
            <w:pPr>
              <w:jc w:val="center"/>
              <w:rPr>
                <w:sz w:val="20"/>
              </w:rPr>
            </w:pPr>
            <w:r w:rsidRPr="00B77457">
              <w:rPr>
                <w:sz w:val="20"/>
              </w:rPr>
              <w:t>Pavo-</w:t>
            </w:r>
          </w:p>
          <w:p w14:paraId="2B994B3B" w14:textId="77777777" w:rsidR="003223D5" w:rsidRPr="00B77457" w:rsidRDefault="00B076E4" w:rsidP="00E86A77">
            <w:pPr>
              <w:jc w:val="center"/>
              <w:rPr>
                <w:sz w:val="20"/>
              </w:rPr>
            </w:pPr>
            <w:r w:rsidRPr="00B77457">
              <w:rPr>
                <w:sz w:val="20"/>
              </w:rPr>
              <w:t>jingos medžia-</w:t>
            </w:r>
          </w:p>
          <w:p w14:paraId="32E7CE7B" w14:textId="77777777" w:rsidR="003223D5" w:rsidRPr="00B77457" w:rsidRDefault="00B076E4" w:rsidP="00E86A77">
            <w:pPr>
              <w:jc w:val="center"/>
              <w:rPr>
                <w:sz w:val="20"/>
              </w:rPr>
            </w:pPr>
            <w:r w:rsidRPr="00B77457">
              <w:rPr>
                <w:sz w:val="20"/>
              </w:rPr>
              <w:t>gos pavadi-</w:t>
            </w:r>
          </w:p>
          <w:p w14:paraId="01E9196E" w14:textId="77777777" w:rsidR="003223D5" w:rsidRPr="00B77457" w:rsidRDefault="00B076E4" w:rsidP="00E86A77">
            <w:pPr>
              <w:jc w:val="center"/>
              <w:rPr>
                <w:sz w:val="20"/>
              </w:rPr>
            </w:pPr>
            <w:r w:rsidRPr="00B77457">
              <w:rPr>
                <w:sz w:val="20"/>
              </w:rPr>
              <w:t>nimas</w:t>
            </w:r>
          </w:p>
        </w:tc>
        <w:tc>
          <w:tcPr>
            <w:tcW w:w="1134" w:type="dxa"/>
            <w:vAlign w:val="center"/>
          </w:tcPr>
          <w:p w14:paraId="66815525" w14:textId="77777777" w:rsidR="003223D5" w:rsidRPr="00B77457" w:rsidRDefault="00B076E4" w:rsidP="00E86A77">
            <w:pPr>
              <w:jc w:val="center"/>
              <w:rPr>
                <w:sz w:val="20"/>
              </w:rPr>
            </w:pPr>
            <w:r w:rsidRPr="00B77457">
              <w:rPr>
                <w:sz w:val="20"/>
              </w:rPr>
              <w:t>Koncent-</w:t>
            </w:r>
          </w:p>
          <w:p w14:paraId="0AAC5187" w14:textId="77777777" w:rsidR="003223D5" w:rsidRPr="00B77457" w:rsidRDefault="00B076E4" w:rsidP="00E86A77">
            <w:pPr>
              <w:jc w:val="center"/>
              <w:rPr>
                <w:sz w:val="20"/>
              </w:rPr>
            </w:pPr>
            <w:r w:rsidRPr="00B77457">
              <w:rPr>
                <w:sz w:val="20"/>
              </w:rPr>
              <w:t>racija mišinyje</w:t>
            </w:r>
          </w:p>
        </w:tc>
        <w:tc>
          <w:tcPr>
            <w:tcW w:w="703" w:type="dxa"/>
            <w:vAlign w:val="center"/>
          </w:tcPr>
          <w:p w14:paraId="0FC04D6F" w14:textId="77777777" w:rsidR="003223D5" w:rsidRPr="00B77457" w:rsidRDefault="00B076E4" w:rsidP="00E86A77">
            <w:pPr>
              <w:jc w:val="center"/>
              <w:rPr>
                <w:sz w:val="20"/>
              </w:rPr>
            </w:pPr>
            <w:r w:rsidRPr="00B77457">
              <w:rPr>
                <w:sz w:val="20"/>
              </w:rPr>
              <w:t>EC ir CAS</w:t>
            </w:r>
          </w:p>
          <w:p w14:paraId="5F67674D" w14:textId="77777777" w:rsidR="003223D5" w:rsidRPr="00B77457" w:rsidRDefault="00B076E4" w:rsidP="00E86A77">
            <w:pPr>
              <w:jc w:val="center"/>
              <w:rPr>
                <w:sz w:val="20"/>
              </w:rPr>
            </w:pPr>
            <w:r w:rsidRPr="00B77457">
              <w:rPr>
                <w:sz w:val="20"/>
              </w:rPr>
              <w:t>Nr.</w:t>
            </w:r>
          </w:p>
        </w:tc>
        <w:tc>
          <w:tcPr>
            <w:tcW w:w="1668" w:type="dxa"/>
            <w:vAlign w:val="center"/>
          </w:tcPr>
          <w:p w14:paraId="1CF2D5DB" w14:textId="77777777" w:rsidR="003223D5" w:rsidRPr="00B77457" w:rsidRDefault="00B076E4" w:rsidP="00E86A77">
            <w:pPr>
              <w:jc w:val="center"/>
              <w:rPr>
                <w:sz w:val="20"/>
              </w:rPr>
            </w:pPr>
            <w:r w:rsidRPr="00B77457">
              <w:rPr>
                <w:sz w:val="20"/>
              </w:rPr>
              <w:t>Pavojingumo klasė ir kategorija</w:t>
            </w:r>
            <w:r w:rsidRPr="00B77457">
              <w:rPr>
                <w:sz w:val="20"/>
                <w:vertAlign w:val="superscript"/>
              </w:rPr>
              <w:t xml:space="preserve"> </w:t>
            </w:r>
            <w:r w:rsidRPr="00B77457">
              <w:rPr>
                <w:sz w:val="20"/>
              </w:rPr>
              <w:t>pagal klasifikavimo ir ženklinimo reglamentą 1272/2008</w:t>
            </w:r>
          </w:p>
        </w:tc>
        <w:tc>
          <w:tcPr>
            <w:tcW w:w="1031" w:type="dxa"/>
            <w:vAlign w:val="center"/>
          </w:tcPr>
          <w:p w14:paraId="2B030714" w14:textId="77777777" w:rsidR="003223D5" w:rsidRPr="00B77457" w:rsidRDefault="00B076E4" w:rsidP="00E86A77">
            <w:pPr>
              <w:jc w:val="center"/>
              <w:rPr>
                <w:sz w:val="20"/>
              </w:rPr>
            </w:pPr>
            <w:r w:rsidRPr="00B77457">
              <w:rPr>
                <w:sz w:val="20"/>
              </w:rPr>
              <w:t>Pavojin-</w:t>
            </w:r>
          </w:p>
          <w:p w14:paraId="2E335FE9" w14:textId="77777777" w:rsidR="003223D5" w:rsidRPr="00B77457" w:rsidRDefault="00B076E4" w:rsidP="00E86A77">
            <w:pPr>
              <w:jc w:val="center"/>
              <w:rPr>
                <w:sz w:val="20"/>
              </w:rPr>
            </w:pPr>
            <w:r w:rsidRPr="00B77457">
              <w:rPr>
                <w:sz w:val="20"/>
              </w:rPr>
              <w:t>gumo</w:t>
            </w:r>
          </w:p>
          <w:p w14:paraId="03F338BA" w14:textId="77777777" w:rsidR="003223D5" w:rsidRPr="00B77457" w:rsidRDefault="00B076E4" w:rsidP="00E86A77">
            <w:pPr>
              <w:jc w:val="center"/>
              <w:rPr>
                <w:sz w:val="20"/>
              </w:rPr>
            </w:pPr>
            <w:r w:rsidRPr="00B77457">
              <w:rPr>
                <w:sz w:val="20"/>
              </w:rPr>
              <w:t>frazė</w:t>
            </w:r>
          </w:p>
        </w:tc>
        <w:tc>
          <w:tcPr>
            <w:tcW w:w="1309" w:type="dxa"/>
            <w:vAlign w:val="center"/>
          </w:tcPr>
          <w:p w14:paraId="24D3EB33" w14:textId="77777777" w:rsidR="003223D5" w:rsidRPr="00B77457" w:rsidRDefault="00B076E4" w:rsidP="00E86A77">
            <w:pPr>
              <w:jc w:val="center"/>
              <w:rPr>
                <w:sz w:val="20"/>
              </w:rPr>
            </w:pPr>
            <w:r w:rsidRPr="00B77457">
              <w:rPr>
                <w:sz w:val="20"/>
              </w:rPr>
              <w:t>Vienu metu laikomas kiekis (t) ir laikymo būdas</w:t>
            </w:r>
          </w:p>
        </w:tc>
        <w:tc>
          <w:tcPr>
            <w:tcW w:w="1080" w:type="dxa"/>
            <w:vAlign w:val="center"/>
          </w:tcPr>
          <w:p w14:paraId="70F2BCC5" w14:textId="77777777" w:rsidR="003223D5" w:rsidRPr="00B77457" w:rsidRDefault="00B076E4" w:rsidP="00E86A77">
            <w:pPr>
              <w:jc w:val="center"/>
              <w:rPr>
                <w:sz w:val="20"/>
              </w:rPr>
            </w:pPr>
            <w:r w:rsidRPr="00B77457">
              <w:rPr>
                <w:sz w:val="20"/>
              </w:rPr>
              <w:t>Per metus sunaudo-jamas kiekis (t)</w:t>
            </w:r>
          </w:p>
        </w:tc>
        <w:tc>
          <w:tcPr>
            <w:tcW w:w="1325" w:type="dxa"/>
            <w:vAlign w:val="center"/>
          </w:tcPr>
          <w:p w14:paraId="2B40C914" w14:textId="77777777" w:rsidR="003223D5" w:rsidRPr="00B77457" w:rsidRDefault="00B076E4" w:rsidP="00E86A77">
            <w:pPr>
              <w:jc w:val="center"/>
              <w:rPr>
                <w:sz w:val="20"/>
              </w:rPr>
            </w:pPr>
            <w:r w:rsidRPr="00B77457">
              <w:rPr>
                <w:sz w:val="20"/>
              </w:rPr>
              <w:t>Kur naudoja-ma gamybo-</w:t>
            </w:r>
          </w:p>
          <w:p w14:paraId="6F6ED350" w14:textId="77777777" w:rsidR="003223D5" w:rsidRPr="00B77457" w:rsidRDefault="00B076E4" w:rsidP="00E86A77">
            <w:pPr>
              <w:jc w:val="center"/>
              <w:rPr>
                <w:sz w:val="20"/>
              </w:rPr>
            </w:pPr>
            <w:r w:rsidRPr="00B77457">
              <w:rPr>
                <w:sz w:val="20"/>
              </w:rPr>
              <w:t>je</w:t>
            </w:r>
          </w:p>
        </w:tc>
        <w:tc>
          <w:tcPr>
            <w:tcW w:w="1106" w:type="dxa"/>
            <w:vAlign w:val="center"/>
          </w:tcPr>
          <w:p w14:paraId="09AD961B" w14:textId="77777777" w:rsidR="003223D5" w:rsidRPr="00B77457" w:rsidRDefault="00B076E4" w:rsidP="00E86A77">
            <w:pPr>
              <w:jc w:val="center"/>
              <w:rPr>
                <w:sz w:val="20"/>
              </w:rPr>
            </w:pPr>
            <w:r w:rsidRPr="00B77457">
              <w:rPr>
                <w:sz w:val="20"/>
              </w:rPr>
              <w:t>Nustatyti (apskai-čiuoti) cheminės</w:t>
            </w:r>
            <w:r w:rsidRPr="00B77457">
              <w:rPr>
                <w:b/>
                <w:sz w:val="20"/>
              </w:rPr>
              <w:t xml:space="preserve"> </w:t>
            </w:r>
            <w:r w:rsidRPr="00B77457">
              <w:rPr>
                <w:sz w:val="20"/>
              </w:rPr>
              <w:t>medžiagos išmetimai ar išleidi-mai</w:t>
            </w:r>
          </w:p>
        </w:tc>
        <w:tc>
          <w:tcPr>
            <w:tcW w:w="1134" w:type="dxa"/>
            <w:vAlign w:val="center"/>
          </w:tcPr>
          <w:p w14:paraId="63644EF7" w14:textId="3FB42509" w:rsidR="003223D5" w:rsidRPr="00B77457" w:rsidRDefault="00B076E4" w:rsidP="00E86A77">
            <w:pPr>
              <w:jc w:val="center"/>
              <w:rPr>
                <w:sz w:val="20"/>
              </w:rPr>
            </w:pPr>
            <w:r w:rsidRPr="00B77457">
              <w:rPr>
                <w:sz w:val="20"/>
              </w:rPr>
              <w:t>Utilizavi-mo būdas</w:t>
            </w:r>
          </w:p>
        </w:tc>
      </w:tr>
      <w:tr w:rsidR="00437D16" w:rsidRPr="00B77457" w14:paraId="7DC14FBD" w14:textId="77777777" w:rsidTr="00E86A77">
        <w:tc>
          <w:tcPr>
            <w:tcW w:w="959" w:type="dxa"/>
            <w:vMerge w:val="restart"/>
            <w:vAlign w:val="center"/>
          </w:tcPr>
          <w:p w14:paraId="30282E63" w14:textId="757BED52" w:rsidR="00437D16" w:rsidRPr="00B77457" w:rsidRDefault="00437D16" w:rsidP="00E86A77">
            <w:pPr>
              <w:jc w:val="center"/>
              <w:rPr>
                <w:sz w:val="20"/>
              </w:rPr>
            </w:pPr>
            <w:r w:rsidRPr="00B77457">
              <w:rPr>
                <w:sz w:val="20"/>
              </w:rPr>
              <w:t>Sandariklis</w:t>
            </w:r>
          </w:p>
        </w:tc>
        <w:tc>
          <w:tcPr>
            <w:tcW w:w="992" w:type="dxa"/>
            <w:vMerge w:val="restart"/>
            <w:vAlign w:val="center"/>
          </w:tcPr>
          <w:p w14:paraId="108865E2" w14:textId="0A40B4E5" w:rsidR="00437D16" w:rsidRPr="00B77457" w:rsidRDefault="00437D16" w:rsidP="00E86A77">
            <w:pPr>
              <w:jc w:val="center"/>
              <w:rPr>
                <w:sz w:val="20"/>
              </w:rPr>
            </w:pPr>
            <w:r w:rsidRPr="00B77457">
              <w:rPr>
                <w:sz w:val="20"/>
              </w:rPr>
              <w:t>mišinys</w:t>
            </w:r>
          </w:p>
        </w:tc>
        <w:tc>
          <w:tcPr>
            <w:tcW w:w="1276" w:type="dxa"/>
            <w:vMerge w:val="restart"/>
            <w:vAlign w:val="center"/>
          </w:tcPr>
          <w:p w14:paraId="5BB94161" w14:textId="2F290ABB" w:rsidR="00437D16" w:rsidRPr="00B77457" w:rsidRDefault="00D71F81" w:rsidP="00E86A77">
            <w:pPr>
              <w:jc w:val="center"/>
              <w:rPr>
                <w:sz w:val="20"/>
              </w:rPr>
            </w:pPr>
            <w:r w:rsidRPr="00B77457">
              <w:rPr>
                <w:sz w:val="20"/>
              </w:rPr>
              <w:t>2013-01-23</w:t>
            </w:r>
          </w:p>
        </w:tc>
        <w:tc>
          <w:tcPr>
            <w:tcW w:w="992" w:type="dxa"/>
            <w:vAlign w:val="center"/>
          </w:tcPr>
          <w:p w14:paraId="6D0DFB81" w14:textId="53B43CDB" w:rsidR="00437D16" w:rsidRPr="00B77457" w:rsidRDefault="00437D16" w:rsidP="00E50144">
            <w:pPr>
              <w:jc w:val="both"/>
              <w:rPr>
                <w:sz w:val="20"/>
              </w:rPr>
            </w:pPr>
            <w:r w:rsidRPr="00B77457">
              <w:rPr>
                <w:sz w:val="20"/>
              </w:rPr>
              <w:t xml:space="preserve">Naftos distiliatai, hidrinti, lengvieji naftenai; Bazinė alyva </w:t>
            </w:r>
          </w:p>
        </w:tc>
        <w:tc>
          <w:tcPr>
            <w:tcW w:w="1134" w:type="dxa"/>
            <w:vAlign w:val="center"/>
          </w:tcPr>
          <w:p w14:paraId="4C7678D3" w14:textId="448F7167" w:rsidR="00437D16" w:rsidRPr="00B77457" w:rsidRDefault="00437D16" w:rsidP="00E86A77">
            <w:pPr>
              <w:jc w:val="center"/>
              <w:rPr>
                <w:sz w:val="20"/>
              </w:rPr>
            </w:pPr>
            <w:r w:rsidRPr="00B77457">
              <w:rPr>
                <w:sz w:val="20"/>
              </w:rPr>
              <w:t>&lt;30%</w:t>
            </w:r>
          </w:p>
        </w:tc>
        <w:tc>
          <w:tcPr>
            <w:tcW w:w="703" w:type="dxa"/>
            <w:vAlign w:val="center"/>
          </w:tcPr>
          <w:p w14:paraId="78062551" w14:textId="755C55EE" w:rsidR="00437D16" w:rsidRPr="00B77457" w:rsidRDefault="00437D16" w:rsidP="00E50144">
            <w:pPr>
              <w:jc w:val="both"/>
              <w:rPr>
                <w:sz w:val="20"/>
              </w:rPr>
            </w:pPr>
            <w:r w:rsidRPr="00B77457">
              <w:rPr>
                <w:sz w:val="20"/>
              </w:rPr>
              <w:t>64742-53-6</w:t>
            </w:r>
          </w:p>
        </w:tc>
        <w:tc>
          <w:tcPr>
            <w:tcW w:w="1668" w:type="dxa"/>
            <w:vMerge w:val="restart"/>
            <w:vAlign w:val="center"/>
          </w:tcPr>
          <w:p w14:paraId="0BFACD17" w14:textId="77777777" w:rsidR="00437D16" w:rsidRPr="00B77457" w:rsidRDefault="00D71F81" w:rsidP="00DC16A9">
            <w:pPr>
              <w:jc w:val="center"/>
              <w:rPr>
                <w:sz w:val="20"/>
              </w:rPr>
            </w:pPr>
            <w:r w:rsidRPr="00B77457">
              <w:rPr>
                <w:sz w:val="20"/>
              </w:rPr>
              <w:t>GHS05</w:t>
            </w:r>
          </w:p>
          <w:p w14:paraId="625E35ED" w14:textId="77777777" w:rsidR="00D71F81" w:rsidRPr="00B77457" w:rsidRDefault="00DC16A9" w:rsidP="00DC16A9">
            <w:pPr>
              <w:jc w:val="center"/>
              <w:rPr>
                <w:sz w:val="20"/>
              </w:rPr>
            </w:pPr>
            <w:r w:rsidRPr="00B77457">
              <w:rPr>
                <w:sz w:val="20"/>
              </w:rPr>
              <w:t>GHS07</w:t>
            </w:r>
          </w:p>
          <w:p w14:paraId="19E9DFBE" w14:textId="77777777" w:rsidR="00DC16A9" w:rsidRPr="00B77457" w:rsidRDefault="00DC16A9" w:rsidP="00DC16A9">
            <w:pPr>
              <w:jc w:val="center"/>
              <w:rPr>
                <w:sz w:val="20"/>
              </w:rPr>
            </w:pPr>
            <w:r w:rsidRPr="00B77457">
              <w:rPr>
                <w:sz w:val="20"/>
              </w:rPr>
              <w:t>GHS08</w:t>
            </w:r>
          </w:p>
          <w:p w14:paraId="1ED29F7F" w14:textId="75543183" w:rsidR="00DC16A9" w:rsidRPr="00B77457" w:rsidRDefault="00DC16A9" w:rsidP="00DC16A9">
            <w:pPr>
              <w:jc w:val="center"/>
              <w:rPr>
                <w:sz w:val="20"/>
              </w:rPr>
            </w:pPr>
            <w:r w:rsidRPr="00B77457">
              <w:rPr>
                <w:sz w:val="20"/>
              </w:rPr>
              <w:t>GHS09</w:t>
            </w:r>
          </w:p>
        </w:tc>
        <w:tc>
          <w:tcPr>
            <w:tcW w:w="1031" w:type="dxa"/>
            <w:vMerge w:val="restart"/>
            <w:vAlign w:val="center"/>
          </w:tcPr>
          <w:p w14:paraId="113D8369" w14:textId="1A7F22DB" w:rsidR="00437D16" w:rsidRPr="00B77457" w:rsidRDefault="00437D16" w:rsidP="00284943">
            <w:pPr>
              <w:jc w:val="center"/>
              <w:rPr>
                <w:sz w:val="20"/>
              </w:rPr>
            </w:pPr>
            <w:r w:rsidRPr="00B77457">
              <w:rPr>
                <w:sz w:val="20"/>
              </w:rPr>
              <w:t>H304, H351, H312, H318, H317, H340, H360, H410</w:t>
            </w:r>
          </w:p>
        </w:tc>
        <w:tc>
          <w:tcPr>
            <w:tcW w:w="1309" w:type="dxa"/>
            <w:vMerge w:val="restart"/>
            <w:vAlign w:val="center"/>
          </w:tcPr>
          <w:p w14:paraId="7FE7166D" w14:textId="1E42367C" w:rsidR="00437D16" w:rsidRPr="00B77457" w:rsidRDefault="00DC16A9" w:rsidP="006043F0">
            <w:pPr>
              <w:jc w:val="center"/>
              <w:rPr>
                <w:sz w:val="20"/>
              </w:rPr>
            </w:pPr>
            <w:r w:rsidRPr="00B77457">
              <w:rPr>
                <w:sz w:val="20"/>
              </w:rPr>
              <w:t>30</w:t>
            </w:r>
          </w:p>
        </w:tc>
        <w:tc>
          <w:tcPr>
            <w:tcW w:w="1080" w:type="dxa"/>
            <w:vMerge w:val="restart"/>
            <w:vAlign w:val="center"/>
          </w:tcPr>
          <w:p w14:paraId="5F545825" w14:textId="185F5D3D" w:rsidR="00437D16" w:rsidRPr="00B77457" w:rsidRDefault="00DC16A9" w:rsidP="006043F0">
            <w:pPr>
              <w:jc w:val="center"/>
              <w:rPr>
                <w:sz w:val="20"/>
              </w:rPr>
            </w:pPr>
            <w:r w:rsidRPr="00B77457">
              <w:rPr>
                <w:sz w:val="20"/>
              </w:rPr>
              <w:t>455,5</w:t>
            </w:r>
          </w:p>
        </w:tc>
        <w:tc>
          <w:tcPr>
            <w:tcW w:w="1325" w:type="dxa"/>
            <w:vMerge w:val="restart"/>
            <w:vAlign w:val="center"/>
          </w:tcPr>
          <w:p w14:paraId="41C669B8" w14:textId="336F499B" w:rsidR="00437D16" w:rsidRPr="00B77457" w:rsidRDefault="00437D16" w:rsidP="00DC16A9">
            <w:pPr>
              <w:jc w:val="center"/>
              <w:rPr>
                <w:sz w:val="20"/>
              </w:rPr>
            </w:pPr>
            <w:r w:rsidRPr="00B77457">
              <w:rPr>
                <w:sz w:val="20"/>
              </w:rPr>
              <w:t>Langų sandarinimui</w:t>
            </w:r>
          </w:p>
        </w:tc>
        <w:tc>
          <w:tcPr>
            <w:tcW w:w="1106" w:type="dxa"/>
            <w:vMerge w:val="restart"/>
            <w:vAlign w:val="center"/>
          </w:tcPr>
          <w:p w14:paraId="73D28F5B" w14:textId="5428EC6B" w:rsidR="00437D16" w:rsidRPr="00B77457" w:rsidRDefault="00437D16" w:rsidP="00DC16A9">
            <w:pPr>
              <w:jc w:val="center"/>
              <w:rPr>
                <w:sz w:val="20"/>
              </w:rPr>
            </w:pPr>
            <w:r w:rsidRPr="00B77457">
              <w:rPr>
                <w:sz w:val="20"/>
              </w:rPr>
              <w:t>apskaičiuoti</w:t>
            </w:r>
          </w:p>
        </w:tc>
        <w:tc>
          <w:tcPr>
            <w:tcW w:w="1134" w:type="dxa"/>
            <w:vMerge w:val="restart"/>
            <w:vAlign w:val="center"/>
          </w:tcPr>
          <w:p w14:paraId="6FD29C41" w14:textId="2EDD29E6" w:rsidR="00437D16" w:rsidRPr="00B77457" w:rsidRDefault="00437D16" w:rsidP="00DC16A9">
            <w:pPr>
              <w:jc w:val="center"/>
              <w:rPr>
                <w:sz w:val="20"/>
              </w:rPr>
            </w:pPr>
            <w:r w:rsidRPr="00B77457">
              <w:rPr>
                <w:sz w:val="20"/>
              </w:rPr>
              <w:t>Pavojingų atliekų tvarkytojams</w:t>
            </w:r>
          </w:p>
        </w:tc>
      </w:tr>
      <w:tr w:rsidR="00437D16" w:rsidRPr="00B77457" w14:paraId="36A4F250" w14:textId="77777777" w:rsidTr="00E86A77">
        <w:tc>
          <w:tcPr>
            <w:tcW w:w="959" w:type="dxa"/>
            <w:vMerge/>
            <w:vAlign w:val="center"/>
          </w:tcPr>
          <w:p w14:paraId="7C1CF5AD" w14:textId="77777777" w:rsidR="00437D16" w:rsidRPr="00B77457" w:rsidRDefault="00437D16" w:rsidP="00E86A77">
            <w:pPr>
              <w:jc w:val="center"/>
              <w:rPr>
                <w:sz w:val="20"/>
              </w:rPr>
            </w:pPr>
          </w:p>
        </w:tc>
        <w:tc>
          <w:tcPr>
            <w:tcW w:w="992" w:type="dxa"/>
            <w:vMerge/>
            <w:vAlign w:val="center"/>
          </w:tcPr>
          <w:p w14:paraId="7E09DCF6" w14:textId="77777777" w:rsidR="00437D16" w:rsidRPr="00B77457" w:rsidRDefault="00437D16" w:rsidP="00E86A77">
            <w:pPr>
              <w:jc w:val="center"/>
              <w:rPr>
                <w:sz w:val="20"/>
              </w:rPr>
            </w:pPr>
          </w:p>
        </w:tc>
        <w:tc>
          <w:tcPr>
            <w:tcW w:w="1276" w:type="dxa"/>
            <w:vMerge/>
            <w:vAlign w:val="center"/>
          </w:tcPr>
          <w:p w14:paraId="5B6ED7F4" w14:textId="77777777" w:rsidR="00437D16" w:rsidRPr="00B77457" w:rsidRDefault="00437D16" w:rsidP="00E86A77">
            <w:pPr>
              <w:jc w:val="center"/>
              <w:rPr>
                <w:sz w:val="20"/>
              </w:rPr>
            </w:pPr>
          </w:p>
        </w:tc>
        <w:tc>
          <w:tcPr>
            <w:tcW w:w="992" w:type="dxa"/>
            <w:vAlign w:val="center"/>
          </w:tcPr>
          <w:p w14:paraId="465F9EF5" w14:textId="7DC6E0C5" w:rsidR="00437D16" w:rsidRPr="00B77457" w:rsidRDefault="00437D16" w:rsidP="00E50144">
            <w:pPr>
              <w:jc w:val="both"/>
              <w:rPr>
                <w:sz w:val="20"/>
              </w:rPr>
            </w:pPr>
            <w:r w:rsidRPr="00B77457">
              <w:rPr>
                <w:sz w:val="20"/>
              </w:rPr>
              <w:t xml:space="preserve">2-butanonoksimas </w:t>
            </w:r>
          </w:p>
        </w:tc>
        <w:tc>
          <w:tcPr>
            <w:tcW w:w="1134" w:type="dxa"/>
            <w:vAlign w:val="center"/>
          </w:tcPr>
          <w:p w14:paraId="5D61E562" w14:textId="51A9DA87" w:rsidR="00437D16" w:rsidRPr="00B77457" w:rsidRDefault="00437D16" w:rsidP="00E86A77">
            <w:pPr>
              <w:jc w:val="center"/>
              <w:rPr>
                <w:sz w:val="20"/>
              </w:rPr>
            </w:pPr>
            <w:r w:rsidRPr="00B77457">
              <w:rPr>
                <w:sz w:val="20"/>
              </w:rPr>
              <w:t>&lt;1,2%</w:t>
            </w:r>
          </w:p>
        </w:tc>
        <w:tc>
          <w:tcPr>
            <w:tcW w:w="703" w:type="dxa"/>
            <w:vAlign w:val="center"/>
          </w:tcPr>
          <w:p w14:paraId="0FA9CC47" w14:textId="72597110" w:rsidR="00437D16" w:rsidRPr="00B77457" w:rsidRDefault="00437D16" w:rsidP="00E50144">
            <w:pPr>
              <w:jc w:val="both"/>
              <w:rPr>
                <w:sz w:val="20"/>
              </w:rPr>
            </w:pPr>
            <w:r w:rsidRPr="00B77457">
              <w:rPr>
                <w:sz w:val="20"/>
              </w:rPr>
              <w:t>96-29-7</w:t>
            </w:r>
          </w:p>
        </w:tc>
        <w:tc>
          <w:tcPr>
            <w:tcW w:w="1668" w:type="dxa"/>
            <w:vMerge/>
          </w:tcPr>
          <w:p w14:paraId="000E73F3" w14:textId="77777777" w:rsidR="00437D16" w:rsidRPr="00B77457" w:rsidRDefault="00437D16" w:rsidP="00E50144">
            <w:pPr>
              <w:jc w:val="both"/>
              <w:rPr>
                <w:sz w:val="20"/>
              </w:rPr>
            </w:pPr>
          </w:p>
        </w:tc>
        <w:tc>
          <w:tcPr>
            <w:tcW w:w="1031" w:type="dxa"/>
            <w:vMerge/>
          </w:tcPr>
          <w:p w14:paraId="4582CE93" w14:textId="77777777" w:rsidR="00437D16" w:rsidRPr="00B77457" w:rsidRDefault="00437D16" w:rsidP="00E50144">
            <w:pPr>
              <w:jc w:val="both"/>
              <w:rPr>
                <w:sz w:val="20"/>
              </w:rPr>
            </w:pPr>
          </w:p>
        </w:tc>
        <w:tc>
          <w:tcPr>
            <w:tcW w:w="1309" w:type="dxa"/>
            <w:vMerge/>
            <w:vAlign w:val="center"/>
          </w:tcPr>
          <w:p w14:paraId="463BB811" w14:textId="77777777" w:rsidR="00437D16" w:rsidRPr="00B77457" w:rsidRDefault="00437D16" w:rsidP="006043F0">
            <w:pPr>
              <w:jc w:val="center"/>
              <w:rPr>
                <w:sz w:val="20"/>
              </w:rPr>
            </w:pPr>
          </w:p>
        </w:tc>
        <w:tc>
          <w:tcPr>
            <w:tcW w:w="1080" w:type="dxa"/>
            <w:vMerge/>
            <w:vAlign w:val="center"/>
          </w:tcPr>
          <w:p w14:paraId="7C114368" w14:textId="77777777" w:rsidR="00437D16" w:rsidRPr="00B77457" w:rsidRDefault="00437D16" w:rsidP="006043F0">
            <w:pPr>
              <w:jc w:val="center"/>
              <w:rPr>
                <w:sz w:val="20"/>
              </w:rPr>
            </w:pPr>
          </w:p>
        </w:tc>
        <w:tc>
          <w:tcPr>
            <w:tcW w:w="1325" w:type="dxa"/>
            <w:vMerge/>
          </w:tcPr>
          <w:p w14:paraId="3D53E7D0" w14:textId="77777777" w:rsidR="00437D16" w:rsidRPr="00B77457" w:rsidRDefault="00437D16" w:rsidP="00E50144">
            <w:pPr>
              <w:jc w:val="both"/>
              <w:rPr>
                <w:sz w:val="20"/>
              </w:rPr>
            </w:pPr>
          </w:p>
        </w:tc>
        <w:tc>
          <w:tcPr>
            <w:tcW w:w="1106" w:type="dxa"/>
            <w:vMerge/>
          </w:tcPr>
          <w:p w14:paraId="56F0FA4A" w14:textId="77777777" w:rsidR="00437D16" w:rsidRPr="00B77457" w:rsidRDefault="00437D16" w:rsidP="00E50144">
            <w:pPr>
              <w:jc w:val="both"/>
              <w:rPr>
                <w:sz w:val="20"/>
              </w:rPr>
            </w:pPr>
          </w:p>
        </w:tc>
        <w:tc>
          <w:tcPr>
            <w:tcW w:w="1134" w:type="dxa"/>
            <w:vMerge/>
          </w:tcPr>
          <w:p w14:paraId="75BEE004" w14:textId="77777777" w:rsidR="00437D16" w:rsidRPr="00B77457" w:rsidRDefault="00437D16" w:rsidP="00E50144">
            <w:pPr>
              <w:jc w:val="both"/>
              <w:rPr>
                <w:sz w:val="20"/>
              </w:rPr>
            </w:pPr>
          </w:p>
        </w:tc>
      </w:tr>
      <w:tr w:rsidR="00437D16" w:rsidRPr="00B77457" w14:paraId="69AA98E3" w14:textId="77777777" w:rsidTr="00E86A77">
        <w:tc>
          <w:tcPr>
            <w:tcW w:w="959" w:type="dxa"/>
            <w:vMerge/>
            <w:vAlign w:val="center"/>
          </w:tcPr>
          <w:p w14:paraId="4E9BB9F7" w14:textId="77777777" w:rsidR="00437D16" w:rsidRPr="00B77457" w:rsidRDefault="00437D16" w:rsidP="00E86A77">
            <w:pPr>
              <w:jc w:val="center"/>
              <w:rPr>
                <w:sz w:val="20"/>
              </w:rPr>
            </w:pPr>
          </w:p>
        </w:tc>
        <w:tc>
          <w:tcPr>
            <w:tcW w:w="992" w:type="dxa"/>
            <w:vMerge/>
            <w:vAlign w:val="center"/>
          </w:tcPr>
          <w:p w14:paraId="473A0648" w14:textId="77777777" w:rsidR="00437D16" w:rsidRPr="00B77457" w:rsidRDefault="00437D16" w:rsidP="00E86A77">
            <w:pPr>
              <w:jc w:val="center"/>
              <w:rPr>
                <w:sz w:val="20"/>
              </w:rPr>
            </w:pPr>
          </w:p>
        </w:tc>
        <w:tc>
          <w:tcPr>
            <w:tcW w:w="1276" w:type="dxa"/>
            <w:vMerge/>
            <w:vAlign w:val="center"/>
          </w:tcPr>
          <w:p w14:paraId="180FD1EC" w14:textId="77777777" w:rsidR="00437D16" w:rsidRPr="00B77457" w:rsidRDefault="00437D16" w:rsidP="00E86A77">
            <w:pPr>
              <w:jc w:val="center"/>
              <w:rPr>
                <w:sz w:val="20"/>
              </w:rPr>
            </w:pPr>
          </w:p>
        </w:tc>
        <w:tc>
          <w:tcPr>
            <w:tcW w:w="992" w:type="dxa"/>
            <w:vAlign w:val="center"/>
          </w:tcPr>
          <w:p w14:paraId="31F51570" w14:textId="49148B3D" w:rsidR="00437D16" w:rsidRPr="00B77457" w:rsidRDefault="00437D16" w:rsidP="00E50144">
            <w:pPr>
              <w:jc w:val="both"/>
              <w:rPr>
                <w:sz w:val="20"/>
              </w:rPr>
            </w:pPr>
            <w:r w:rsidRPr="00B77457">
              <w:rPr>
                <w:sz w:val="20"/>
              </w:rPr>
              <w:t xml:space="preserve">Karbendazimas </w:t>
            </w:r>
          </w:p>
        </w:tc>
        <w:tc>
          <w:tcPr>
            <w:tcW w:w="1134" w:type="dxa"/>
            <w:vAlign w:val="center"/>
          </w:tcPr>
          <w:p w14:paraId="22444733" w14:textId="342E8637" w:rsidR="00437D16" w:rsidRPr="00B77457" w:rsidRDefault="00437D16" w:rsidP="00E86A77">
            <w:pPr>
              <w:jc w:val="center"/>
              <w:rPr>
                <w:sz w:val="20"/>
              </w:rPr>
            </w:pPr>
            <w:r w:rsidRPr="00B77457">
              <w:rPr>
                <w:sz w:val="20"/>
              </w:rPr>
              <w:t>&lt;0,1%</w:t>
            </w:r>
          </w:p>
        </w:tc>
        <w:tc>
          <w:tcPr>
            <w:tcW w:w="703" w:type="dxa"/>
            <w:vAlign w:val="center"/>
          </w:tcPr>
          <w:p w14:paraId="306C3D61" w14:textId="6C535857" w:rsidR="00437D16" w:rsidRPr="00B77457" w:rsidRDefault="00437D16" w:rsidP="00E50144">
            <w:pPr>
              <w:jc w:val="both"/>
              <w:rPr>
                <w:sz w:val="20"/>
              </w:rPr>
            </w:pPr>
            <w:r w:rsidRPr="00B77457">
              <w:rPr>
                <w:sz w:val="20"/>
              </w:rPr>
              <w:t>10605-21-7</w:t>
            </w:r>
          </w:p>
        </w:tc>
        <w:tc>
          <w:tcPr>
            <w:tcW w:w="1668" w:type="dxa"/>
            <w:vMerge/>
          </w:tcPr>
          <w:p w14:paraId="437B8183" w14:textId="77777777" w:rsidR="00437D16" w:rsidRPr="00B77457" w:rsidRDefault="00437D16" w:rsidP="00E50144">
            <w:pPr>
              <w:jc w:val="both"/>
              <w:rPr>
                <w:sz w:val="20"/>
              </w:rPr>
            </w:pPr>
          </w:p>
        </w:tc>
        <w:tc>
          <w:tcPr>
            <w:tcW w:w="1031" w:type="dxa"/>
            <w:vMerge/>
          </w:tcPr>
          <w:p w14:paraId="74245F2B" w14:textId="77777777" w:rsidR="00437D16" w:rsidRPr="00B77457" w:rsidRDefault="00437D16" w:rsidP="00E50144">
            <w:pPr>
              <w:jc w:val="both"/>
              <w:rPr>
                <w:sz w:val="20"/>
              </w:rPr>
            </w:pPr>
          </w:p>
        </w:tc>
        <w:tc>
          <w:tcPr>
            <w:tcW w:w="1309" w:type="dxa"/>
            <w:vMerge/>
            <w:vAlign w:val="center"/>
          </w:tcPr>
          <w:p w14:paraId="3263F9FF" w14:textId="77777777" w:rsidR="00437D16" w:rsidRPr="00B77457" w:rsidRDefault="00437D16" w:rsidP="006043F0">
            <w:pPr>
              <w:jc w:val="center"/>
              <w:rPr>
                <w:sz w:val="20"/>
              </w:rPr>
            </w:pPr>
          </w:p>
        </w:tc>
        <w:tc>
          <w:tcPr>
            <w:tcW w:w="1080" w:type="dxa"/>
            <w:vMerge/>
            <w:vAlign w:val="center"/>
          </w:tcPr>
          <w:p w14:paraId="407A6B67" w14:textId="77777777" w:rsidR="00437D16" w:rsidRPr="00B77457" w:rsidRDefault="00437D16" w:rsidP="006043F0">
            <w:pPr>
              <w:jc w:val="center"/>
              <w:rPr>
                <w:sz w:val="20"/>
              </w:rPr>
            </w:pPr>
          </w:p>
        </w:tc>
        <w:tc>
          <w:tcPr>
            <w:tcW w:w="1325" w:type="dxa"/>
            <w:vMerge/>
          </w:tcPr>
          <w:p w14:paraId="33771800" w14:textId="77777777" w:rsidR="00437D16" w:rsidRPr="00B77457" w:rsidRDefault="00437D16" w:rsidP="00E50144">
            <w:pPr>
              <w:jc w:val="both"/>
              <w:rPr>
                <w:sz w:val="20"/>
              </w:rPr>
            </w:pPr>
          </w:p>
        </w:tc>
        <w:tc>
          <w:tcPr>
            <w:tcW w:w="1106" w:type="dxa"/>
            <w:vMerge/>
          </w:tcPr>
          <w:p w14:paraId="7AE079B5" w14:textId="77777777" w:rsidR="00437D16" w:rsidRPr="00B77457" w:rsidRDefault="00437D16" w:rsidP="00E50144">
            <w:pPr>
              <w:jc w:val="both"/>
              <w:rPr>
                <w:sz w:val="20"/>
              </w:rPr>
            </w:pPr>
          </w:p>
        </w:tc>
        <w:tc>
          <w:tcPr>
            <w:tcW w:w="1134" w:type="dxa"/>
            <w:vMerge/>
          </w:tcPr>
          <w:p w14:paraId="10AA206C" w14:textId="77777777" w:rsidR="00437D16" w:rsidRPr="00B77457" w:rsidRDefault="00437D16" w:rsidP="00E50144">
            <w:pPr>
              <w:jc w:val="both"/>
              <w:rPr>
                <w:sz w:val="20"/>
              </w:rPr>
            </w:pPr>
          </w:p>
        </w:tc>
      </w:tr>
      <w:tr w:rsidR="008F7FF3" w:rsidRPr="00B77457" w14:paraId="65385549" w14:textId="77777777" w:rsidTr="00E86A77">
        <w:tc>
          <w:tcPr>
            <w:tcW w:w="959" w:type="dxa"/>
            <w:vMerge w:val="restart"/>
            <w:vAlign w:val="center"/>
          </w:tcPr>
          <w:p w14:paraId="79B58854" w14:textId="3D2CCE0D" w:rsidR="008F7FF3" w:rsidRPr="00B77457" w:rsidRDefault="008F7FF3" w:rsidP="00E86A77">
            <w:pPr>
              <w:jc w:val="center"/>
              <w:rPr>
                <w:sz w:val="20"/>
              </w:rPr>
            </w:pPr>
            <w:r w:rsidRPr="00B77457">
              <w:rPr>
                <w:sz w:val="20"/>
              </w:rPr>
              <w:lastRenderedPageBreak/>
              <w:t>Koncentruotas stiklų ploviklis</w:t>
            </w:r>
          </w:p>
        </w:tc>
        <w:tc>
          <w:tcPr>
            <w:tcW w:w="992" w:type="dxa"/>
            <w:vMerge w:val="restart"/>
            <w:vAlign w:val="center"/>
          </w:tcPr>
          <w:p w14:paraId="443BF4D4" w14:textId="00A5DA70" w:rsidR="008F7FF3" w:rsidRPr="00B77457" w:rsidRDefault="008F7FF3" w:rsidP="00E86A77">
            <w:pPr>
              <w:jc w:val="center"/>
              <w:rPr>
                <w:sz w:val="20"/>
              </w:rPr>
            </w:pPr>
            <w:r w:rsidRPr="00B77457">
              <w:rPr>
                <w:sz w:val="20"/>
              </w:rPr>
              <w:t>mišinys</w:t>
            </w:r>
          </w:p>
        </w:tc>
        <w:tc>
          <w:tcPr>
            <w:tcW w:w="1276" w:type="dxa"/>
            <w:vMerge w:val="restart"/>
            <w:vAlign w:val="center"/>
          </w:tcPr>
          <w:p w14:paraId="4B2C3BA9" w14:textId="77F53412" w:rsidR="008F7FF3" w:rsidRPr="00B77457" w:rsidRDefault="008F7FF3" w:rsidP="00E86A77">
            <w:pPr>
              <w:jc w:val="center"/>
              <w:rPr>
                <w:sz w:val="20"/>
              </w:rPr>
            </w:pPr>
            <w:r w:rsidRPr="00B77457">
              <w:rPr>
                <w:sz w:val="20"/>
              </w:rPr>
              <w:t>2021-02-16</w:t>
            </w:r>
          </w:p>
        </w:tc>
        <w:tc>
          <w:tcPr>
            <w:tcW w:w="992" w:type="dxa"/>
            <w:vAlign w:val="center"/>
          </w:tcPr>
          <w:p w14:paraId="7AF9A9A4" w14:textId="05AED002" w:rsidR="008F7FF3" w:rsidRPr="00B77457" w:rsidRDefault="008F7FF3" w:rsidP="006043F0">
            <w:pPr>
              <w:jc w:val="both"/>
              <w:rPr>
                <w:sz w:val="20"/>
              </w:rPr>
            </w:pPr>
            <w:r w:rsidRPr="00B77457">
              <w:rPr>
                <w:sz w:val="20"/>
              </w:rPr>
              <w:t xml:space="preserve">etanolis </w:t>
            </w:r>
          </w:p>
        </w:tc>
        <w:tc>
          <w:tcPr>
            <w:tcW w:w="1134" w:type="dxa"/>
            <w:vAlign w:val="center"/>
          </w:tcPr>
          <w:p w14:paraId="56EE0451" w14:textId="1E6E9A05" w:rsidR="008F7FF3" w:rsidRPr="00B77457" w:rsidRDefault="008F7FF3" w:rsidP="00E86A77">
            <w:pPr>
              <w:jc w:val="center"/>
              <w:rPr>
                <w:sz w:val="20"/>
              </w:rPr>
            </w:pPr>
            <w:r w:rsidRPr="00B77457">
              <w:rPr>
                <w:sz w:val="20"/>
              </w:rPr>
              <w:t>92 %</w:t>
            </w:r>
          </w:p>
        </w:tc>
        <w:tc>
          <w:tcPr>
            <w:tcW w:w="703" w:type="dxa"/>
            <w:vAlign w:val="center"/>
          </w:tcPr>
          <w:p w14:paraId="04288E7E" w14:textId="56EED033" w:rsidR="008F7FF3" w:rsidRPr="00B77457" w:rsidRDefault="008F7FF3" w:rsidP="006043F0">
            <w:pPr>
              <w:jc w:val="both"/>
              <w:rPr>
                <w:sz w:val="20"/>
              </w:rPr>
            </w:pPr>
            <w:r w:rsidRPr="00B77457">
              <w:rPr>
                <w:sz w:val="20"/>
              </w:rPr>
              <w:t>64-17-5</w:t>
            </w:r>
          </w:p>
        </w:tc>
        <w:tc>
          <w:tcPr>
            <w:tcW w:w="1668" w:type="dxa"/>
            <w:vMerge w:val="restart"/>
          </w:tcPr>
          <w:p w14:paraId="4D44BFF4" w14:textId="3E55DEA9" w:rsidR="008F7FF3" w:rsidRPr="00B77457" w:rsidRDefault="008F7FF3" w:rsidP="006043F0">
            <w:pPr>
              <w:jc w:val="center"/>
              <w:rPr>
                <w:sz w:val="20"/>
              </w:rPr>
            </w:pPr>
            <w:r w:rsidRPr="00B77457">
              <w:rPr>
                <w:sz w:val="20"/>
              </w:rPr>
              <w:t>Flam. Liq. 2 (2)</w:t>
            </w:r>
          </w:p>
          <w:p w14:paraId="7F4BBBED" w14:textId="118A0F11" w:rsidR="008F7FF3" w:rsidRPr="00B77457" w:rsidRDefault="008F7FF3" w:rsidP="006043F0">
            <w:pPr>
              <w:jc w:val="center"/>
              <w:rPr>
                <w:sz w:val="20"/>
              </w:rPr>
            </w:pPr>
            <w:r w:rsidRPr="00B77457">
              <w:rPr>
                <w:sz w:val="20"/>
              </w:rPr>
              <w:t>Eye Irrit. 2 (2</w:t>
            </w:r>
          </w:p>
          <w:p w14:paraId="22EF1CF1" w14:textId="6D818E35" w:rsidR="008F7FF3" w:rsidRPr="00B77457" w:rsidRDefault="008F7FF3" w:rsidP="006043F0">
            <w:pPr>
              <w:jc w:val="center"/>
              <w:rPr>
                <w:sz w:val="20"/>
              </w:rPr>
            </w:pPr>
            <w:r w:rsidRPr="00B77457">
              <w:rPr>
                <w:sz w:val="20"/>
              </w:rPr>
              <w:t>Eye DAM 1 GHS02, GHS05, GHS07,</w:t>
            </w:r>
          </w:p>
        </w:tc>
        <w:tc>
          <w:tcPr>
            <w:tcW w:w="1031" w:type="dxa"/>
            <w:vMerge w:val="restart"/>
          </w:tcPr>
          <w:p w14:paraId="4A36009F" w14:textId="003D149A" w:rsidR="008F7FF3" w:rsidRPr="00B77457" w:rsidRDefault="008F7FF3" w:rsidP="006043F0">
            <w:pPr>
              <w:jc w:val="both"/>
              <w:rPr>
                <w:sz w:val="20"/>
              </w:rPr>
            </w:pPr>
            <w:r w:rsidRPr="00B77457">
              <w:rPr>
                <w:sz w:val="20"/>
              </w:rPr>
              <w:t>H225, H319, H315, H318</w:t>
            </w:r>
          </w:p>
        </w:tc>
        <w:tc>
          <w:tcPr>
            <w:tcW w:w="1309" w:type="dxa"/>
            <w:vMerge w:val="restart"/>
            <w:vAlign w:val="center"/>
          </w:tcPr>
          <w:p w14:paraId="14C2C103" w14:textId="2BD87050" w:rsidR="008F7FF3" w:rsidRPr="00B77457" w:rsidRDefault="008F7FF3" w:rsidP="008F7FF3">
            <w:pPr>
              <w:jc w:val="center"/>
              <w:rPr>
                <w:sz w:val="20"/>
              </w:rPr>
            </w:pPr>
            <w:r w:rsidRPr="00B77457">
              <w:rPr>
                <w:sz w:val="20"/>
              </w:rPr>
              <w:t>0,5</w:t>
            </w:r>
          </w:p>
        </w:tc>
        <w:tc>
          <w:tcPr>
            <w:tcW w:w="1080" w:type="dxa"/>
            <w:vMerge w:val="restart"/>
            <w:vAlign w:val="center"/>
          </w:tcPr>
          <w:p w14:paraId="0E733D20" w14:textId="1DEC3DD3" w:rsidR="008F7FF3" w:rsidRPr="00B77457" w:rsidRDefault="008F7FF3" w:rsidP="008F7FF3">
            <w:pPr>
              <w:jc w:val="center"/>
              <w:rPr>
                <w:sz w:val="20"/>
              </w:rPr>
            </w:pPr>
            <w:r w:rsidRPr="00B77457">
              <w:rPr>
                <w:sz w:val="20"/>
              </w:rPr>
              <w:t>8</w:t>
            </w:r>
          </w:p>
        </w:tc>
        <w:tc>
          <w:tcPr>
            <w:tcW w:w="1325" w:type="dxa"/>
            <w:vMerge w:val="restart"/>
            <w:vAlign w:val="center"/>
          </w:tcPr>
          <w:p w14:paraId="75FCAE77" w14:textId="15B4640A" w:rsidR="008F7FF3" w:rsidRPr="00B77457" w:rsidRDefault="008F7FF3" w:rsidP="008F7FF3">
            <w:pPr>
              <w:jc w:val="center"/>
              <w:rPr>
                <w:sz w:val="20"/>
              </w:rPr>
            </w:pPr>
            <w:r w:rsidRPr="00B77457">
              <w:rPr>
                <w:sz w:val="20"/>
              </w:rPr>
              <w:t>Langų paviršių valymui</w:t>
            </w:r>
          </w:p>
        </w:tc>
        <w:tc>
          <w:tcPr>
            <w:tcW w:w="1106" w:type="dxa"/>
            <w:vMerge w:val="restart"/>
            <w:vAlign w:val="center"/>
          </w:tcPr>
          <w:p w14:paraId="79BE141F" w14:textId="52842513" w:rsidR="008F7FF3" w:rsidRPr="00B77457" w:rsidRDefault="008F7FF3" w:rsidP="008F7FF3">
            <w:pPr>
              <w:jc w:val="center"/>
              <w:rPr>
                <w:sz w:val="20"/>
              </w:rPr>
            </w:pPr>
            <w:r w:rsidRPr="00B77457">
              <w:rPr>
                <w:sz w:val="20"/>
              </w:rPr>
              <w:t>apskaičiuoti</w:t>
            </w:r>
          </w:p>
        </w:tc>
        <w:tc>
          <w:tcPr>
            <w:tcW w:w="1134" w:type="dxa"/>
            <w:vMerge w:val="restart"/>
            <w:vAlign w:val="center"/>
          </w:tcPr>
          <w:p w14:paraId="0C16E413" w14:textId="328F2F6E" w:rsidR="008F7FF3" w:rsidRPr="00B77457" w:rsidRDefault="008F7FF3" w:rsidP="008F7FF3">
            <w:pPr>
              <w:jc w:val="center"/>
              <w:rPr>
                <w:sz w:val="20"/>
              </w:rPr>
            </w:pPr>
            <w:r w:rsidRPr="00B77457">
              <w:rPr>
                <w:sz w:val="20"/>
              </w:rPr>
              <w:t>Pavojingų atliekų tvarkytojams</w:t>
            </w:r>
          </w:p>
        </w:tc>
      </w:tr>
      <w:tr w:rsidR="008F7FF3" w:rsidRPr="00B77457" w14:paraId="395E2437" w14:textId="77777777" w:rsidTr="00E86A77">
        <w:tc>
          <w:tcPr>
            <w:tcW w:w="959" w:type="dxa"/>
            <w:vMerge/>
            <w:vAlign w:val="center"/>
          </w:tcPr>
          <w:p w14:paraId="5F47D32C" w14:textId="77777777" w:rsidR="008F7FF3" w:rsidRPr="00B77457" w:rsidRDefault="008F7FF3" w:rsidP="00E86A77">
            <w:pPr>
              <w:jc w:val="center"/>
              <w:rPr>
                <w:sz w:val="20"/>
              </w:rPr>
            </w:pPr>
          </w:p>
        </w:tc>
        <w:tc>
          <w:tcPr>
            <w:tcW w:w="992" w:type="dxa"/>
            <w:vMerge/>
            <w:vAlign w:val="center"/>
          </w:tcPr>
          <w:p w14:paraId="617D367E" w14:textId="77777777" w:rsidR="008F7FF3" w:rsidRPr="00B77457" w:rsidRDefault="008F7FF3" w:rsidP="00E86A77">
            <w:pPr>
              <w:jc w:val="center"/>
              <w:rPr>
                <w:sz w:val="20"/>
              </w:rPr>
            </w:pPr>
          </w:p>
        </w:tc>
        <w:tc>
          <w:tcPr>
            <w:tcW w:w="1276" w:type="dxa"/>
            <w:vMerge/>
            <w:vAlign w:val="center"/>
          </w:tcPr>
          <w:p w14:paraId="1BA0751D" w14:textId="77777777" w:rsidR="008F7FF3" w:rsidRPr="00B77457" w:rsidRDefault="008F7FF3" w:rsidP="00E86A77">
            <w:pPr>
              <w:jc w:val="center"/>
              <w:rPr>
                <w:sz w:val="20"/>
              </w:rPr>
            </w:pPr>
          </w:p>
        </w:tc>
        <w:tc>
          <w:tcPr>
            <w:tcW w:w="992" w:type="dxa"/>
            <w:vAlign w:val="center"/>
          </w:tcPr>
          <w:p w14:paraId="75B99E3E" w14:textId="32AFA36E" w:rsidR="008F7FF3" w:rsidRPr="00B77457" w:rsidRDefault="008F7FF3" w:rsidP="006043F0">
            <w:pPr>
              <w:jc w:val="both"/>
              <w:rPr>
                <w:sz w:val="20"/>
              </w:rPr>
            </w:pPr>
            <w:r w:rsidRPr="00B77457">
              <w:rPr>
                <w:sz w:val="20"/>
              </w:rPr>
              <w:t xml:space="preserve">Alkyl sodium ethoxylate </w:t>
            </w:r>
          </w:p>
        </w:tc>
        <w:tc>
          <w:tcPr>
            <w:tcW w:w="1134" w:type="dxa"/>
            <w:vAlign w:val="center"/>
          </w:tcPr>
          <w:p w14:paraId="6CF8A004" w14:textId="171D80BD" w:rsidR="008F7FF3" w:rsidRPr="00B77457" w:rsidRDefault="008F7FF3" w:rsidP="00E86A77">
            <w:pPr>
              <w:jc w:val="center"/>
              <w:rPr>
                <w:sz w:val="20"/>
              </w:rPr>
            </w:pPr>
            <w:r w:rsidRPr="00B77457">
              <w:rPr>
                <w:sz w:val="20"/>
              </w:rPr>
              <w:t>&lt;1%</w:t>
            </w:r>
          </w:p>
        </w:tc>
        <w:tc>
          <w:tcPr>
            <w:tcW w:w="703" w:type="dxa"/>
            <w:vAlign w:val="center"/>
          </w:tcPr>
          <w:p w14:paraId="191F9E16" w14:textId="22B60C7F" w:rsidR="008F7FF3" w:rsidRPr="00B77457" w:rsidRDefault="008F7FF3" w:rsidP="006043F0">
            <w:pPr>
              <w:jc w:val="both"/>
              <w:rPr>
                <w:sz w:val="20"/>
              </w:rPr>
            </w:pPr>
            <w:r w:rsidRPr="00B77457">
              <w:rPr>
                <w:sz w:val="20"/>
              </w:rPr>
              <w:t>68585</w:t>
            </w:r>
          </w:p>
        </w:tc>
        <w:tc>
          <w:tcPr>
            <w:tcW w:w="1668" w:type="dxa"/>
            <w:vMerge/>
          </w:tcPr>
          <w:p w14:paraId="6D00635E" w14:textId="77777777" w:rsidR="008F7FF3" w:rsidRPr="00B77457" w:rsidRDefault="008F7FF3" w:rsidP="006043F0">
            <w:pPr>
              <w:jc w:val="both"/>
              <w:rPr>
                <w:sz w:val="20"/>
              </w:rPr>
            </w:pPr>
          </w:p>
        </w:tc>
        <w:tc>
          <w:tcPr>
            <w:tcW w:w="1031" w:type="dxa"/>
            <w:vMerge/>
          </w:tcPr>
          <w:p w14:paraId="42F101E3" w14:textId="5D095C24" w:rsidR="008F7FF3" w:rsidRPr="00B77457" w:rsidRDefault="008F7FF3" w:rsidP="006043F0">
            <w:pPr>
              <w:jc w:val="both"/>
              <w:rPr>
                <w:sz w:val="20"/>
              </w:rPr>
            </w:pPr>
          </w:p>
        </w:tc>
        <w:tc>
          <w:tcPr>
            <w:tcW w:w="1309" w:type="dxa"/>
            <w:vMerge/>
          </w:tcPr>
          <w:p w14:paraId="32E23B4E" w14:textId="77777777" w:rsidR="008F7FF3" w:rsidRPr="00B77457" w:rsidRDefault="008F7FF3" w:rsidP="006043F0">
            <w:pPr>
              <w:jc w:val="both"/>
              <w:rPr>
                <w:sz w:val="20"/>
              </w:rPr>
            </w:pPr>
          </w:p>
        </w:tc>
        <w:tc>
          <w:tcPr>
            <w:tcW w:w="1080" w:type="dxa"/>
            <w:vMerge/>
            <w:vAlign w:val="center"/>
          </w:tcPr>
          <w:p w14:paraId="2C09F102" w14:textId="77777777" w:rsidR="008F7FF3" w:rsidRPr="00B77457" w:rsidRDefault="008F7FF3" w:rsidP="006043F0">
            <w:pPr>
              <w:jc w:val="both"/>
              <w:rPr>
                <w:sz w:val="20"/>
              </w:rPr>
            </w:pPr>
          </w:p>
        </w:tc>
        <w:tc>
          <w:tcPr>
            <w:tcW w:w="1325" w:type="dxa"/>
            <w:vMerge/>
          </w:tcPr>
          <w:p w14:paraId="146FB31E" w14:textId="77777777" w:rsidR="008F7FF3" w:rsidRPr="00B77457" w:rsidRDefault="008F7FF3" w:rsidP="006043F0">
            <w:pPr>
              <w:jc w:val="both"/>
              <w:rPr>
                <w:sz w:val="20"/>
              </w:rPr>
            </w:pPr>
          </w:p>
        </w:tc>
        <w:tc>
          <w:tcPr>
            <w:tcW w:w="1106" w:type="dxa"/>
            <w:vMerge/>
          </w:tcPr>
          <w:p w14:paraId="1C375420" w14:textId="77777777" w:rsidR="008F7FF3" w:rsidRPr="00B77457" w:rsidRDefault="008F7FF3" w:rsidP="006043F0">
            <w:pPr>
              <w:jc w:val="both"/>
              <w:rPr>
                <w:sz w:val="20"/>
              </w:rPr>
            </w:pPr>
          </w:p>
        </w:tc>
        <w:tc>
          <w:tcPr>
            <w:tcW w:w="1134" w:type="dxa"/>
            <w:vMerge/>
          </w:tcPr>
          <w:p w14:paraId="11A31B61" w14:textId="77777777" w:rsidR="008F7FF3" w:rsidRPr="00B77457" w:rsidRDefault="008F7FF3" w:rsidP="006043F0">
            <w:pPr>
              <w:jc w:val="both"/>
              <w:rPr>
                <w:sz w:val="20"/>
              </w:rPr>
            </w:pPr>
          </w:p>
        </w:tc>
      </w:tr>
      <w:tr w:rsidR="006043F0" w:rsidRPr="00B77457" w14:paraId="1A21BA07" w14:textId="77777777" w:rsidTr="00E86A77">
        <w:tc>
          <w:tcPr>
            <w:tcW w:w="959" w:type="dxa"/>
            <w:vAlign w:val="center"/>
          </w:tcPr>
          <w:p w14:paraId="5D228D68" w14:textId="1AEA4C07" w:rsidR="006043F0" w:rsidRPr="00B77457" w:rsidRDefault="006043F0" w:rsidP="00E86A77">
            <w:pPr>
              <w:jc w:val="center"/>
              <w:rPr>
                <w:sz w:val="20"/>
              </w:rPr>
            </w:pPr>
            <w:r w:rsidRPr="00B77457">
              <w:rPr>
                <w:sz w:val="20"/>
              </w:rPr>
              <w:t>Acetonas</w:t>
            </w:r>
          </w:p>
        </w:tc>
        <w:tc>
          <w:tcPr>
            <w:tcW w:w="992" w:type="dxa"/>
            <w:vAlign w:val="center"/>
          </w:tcPr>
          <w:p w14:paraId="5330803C" w14:textId="77777777" w:rsidR="006043F0" w:rsidRPr="00B77457" w:rsidRDefault="006043F0" w:rsidP="00E86A77">
            <w:pPr>
              <w:jc w:val="center"/>
              <w:rPr>
                <w:sz w:val="20"/>
              </w:rPr>
            </w:pPr>
            <w:r w:rsidRPr="00B77457">
              <w:rPr>
                <w:sz w:val="20"/>
              </w:rPr>
              <w:t>Medžia-</w:t>
            </w:r>
          </w:p>
          <w:p w14:paraId="1197B489" w14:textId="06B45E3C" w:rsidR="006043F0" w:rsidRPr="00B77457" w:rsidRDefault="006043F0" w:rsidP="00E86A77">
            <w:pPr>
              <w:jc w:val="center"/>
              <w:rPr>
                <w:sz w:val="20"/>
              </w:rPr>
            </w:pPr>
            <w:r w:rsidRPr="00B77457">
              <w:rPr>
                <w:sz w:val="20"/>
              </w:rPr>
              <w:t>ga</w:t>
            </w:r>
          </w:p>
        </w:tc>
        <w:tc>
          <w:tcPr>
            <w:tcW w:w="1276" w:type="dxa"/>
            <w:vAlign w:val="center"/>
          </w:tcPr>
          <w:p w14:paraId="03F5B8E0" w14:textId="607B3CF8" w:rsidR="006043F0" w:rsidRPr="00B77457" w:rsidRDefault="006043F0" w:rsidP="00E86A77">
            <w:pPr>
              <w:jc w:val="center"/>
              <w:rPr>
                <w:sz w:val="20"/>
              </w:rPr>
            </w:pPr>
            <w:r w:rsidRPr="00B77457">
              <w:rPr>
                <w:sz w:val="20"/>
              </w:rPr>
              <w:t>2020-10-19</w:t>
            </w:r>
          </w:p>
        </w:tc>
        <w:tc>
          <w:tcPr>
            <w:tcW w:w="992" w:type="dxa"/>
            <w:vAlign w:val="center"/>
          </w:tcPr>
          <w:p w14:paraId="04C21955" w14:textId="7890B923" w:rsidR="006043F0" w:rsidRPr="00B77457" w:rsidRDefault="006043F0" w:rsidP="006043F0">
            <w:pPr>
              <w:jc w:val="center"/>
              <w:rPr>
                <w:sz w:val="20"/>
              </w:rPr>
            </w:pPr>
            <w:r w:rsidRPr="00B77457">
              <w:rPr>
                <w:sz w:val="20"/>
              </w:rPr>
              <w:t>acetonas</w:t>
            </w:r>
          </w:p>
        </w:tc>
        <w:tc>
          <w:tcPr>
            <w:tcW w:w="1134" w:type="dxa"/>
            <w:vAlign w:val="center"/>
          </w:tcPr>
          <w:p w14:paraId="25528EF3" w14:textId="6B296729" w:rsidR="006043F0" w:rsidRPr="00B77457" w:rsidRDefault="006043F0" w:rsidP="00E86A77">
            <w:pPr>
              <w:jc w:val="center"/>
              <w:rPr>
                <w:sz w:val="20"/>
              </w:rPr>
            </w:pPr>
            <w:r w:rsidRPr="00B77457">
              <w:rPr>
                <w:sz w:val="20"/>
              </w:rPr>
              <w:t>100 %</w:t>
            </w:r>
          </w:p>
        </w:tc>
        <w:tc>
          <w:tcPr>
            <w:tcW w:w="703" w:type="dxa"/>
            <w:vAlign w:val="center"/>
          </w:tcPr>
          <w:p w14:paraId="6B42B52D" w14:textId="44A731A3" w:rsidR="006043F0" w:rsidRPr="00B77457" w:rsidRDefault="006043F0" w:rsidP="006043F0">
            <w:pPr>
              <w:jc w:val="center"/>
              <w:rPr>
                <w:sz w:val="20"/>
              </w:rPr>
            </w:pPr>
            <w:r w:rsidRPr="00B77457">
              <w:rPr>
                <w:sz w:val="20"/>
              </w:rPr>
              <w:t>67-64-1</w:t>
            </w:r>
          </w:p>
        </w:tc>
        <w:tc>
          <w:tcPr>
            <w:tcW w:w="1668" w:type="dxa"/>
            <w:vAlign w:val="center"/>
          </w:tcPr>
          <w:p w14:paraId="16ECDD6D" w14:textId="77777777" w:rsidR="006043F0" w:rsidRPr="00B77457" w:rsidRDefault="006043F0" w:rsidP="006043F0">
            <w:pPr>
              <w:jc w:val="center"/>
              <w:rPr>
                <w:sz w:val="20"/>
              </w:rPr>
            </w:pPr>
            <w:r w:rsidRPr="00B77457">
              <w:rPr>
                <w:sz w:val="20"/>
              </w:rPr>
              <w:t>Flam. Liq. 2 (2)</w:t>
            </w:r>
          </w:p>
          <w:p w14:paraId="4B168806" w14:textId="77777777" w:rsidR="006043F0" w:rsidRPr="00B77457" w:rsidRDefault="006043F0" w:rsidP="006043F0">
            <w:pPr>
              <w:jc w:val="center"/>
              <w:rPr>
                <w:sz w:val="20"/>
              </w:rPr>
            </w:pPr>
            <w:r w:rsidRPr="00B77457">
              <w:rPr>
                <w:sz w:val="20"/>
              </w:rPr>
              <w:t>Eye Irrit. 2 (2)</w:t>
            </w:r>
          </w:p>
          <w:p w14:paraId="792D6253" w14:textId="75F43106" w:rsidR="006043F0" w:rsidRPr="00B77457" w:rsidRDefault="006043F0" w:rsidP="006043F0">
            <w:pPr>
              <w:jc w:val="center"/>
              <w:rPr>
                <w:sz w:val="20"/>
              </w:rPr>
            </w:pPr>
            <w:r w:rsidRPr="00B77457">
              <w:rPr>
                <w:sz w:val="20"/>
              </w:rPr>
              <w:t>STOT SE 3 (3)</w:t>
            </w:r>
          </w:p>
        </w:tc>
        <w:tc>
          <w:tcPr>
            <w:tcW w:w="1031" w:type="dxa"/>
            <w:vAlign w:val="center"/>
          </w:tcPr>
          <w:p w14:paraId="386C60B6" w14:textId="77777777" w:rsidR="006043F0" w:rsidRPr="00B77457" w:rsidRDefault="006043F0" w:rsidP="006043F0">
            <w:pPr>
              <w:jc w:val="center"/>
              <w:rPr>
                <w:sz w:val="20"/>
              </w:rPr>
            </w:pPr>
            <w:r w:rsidRPr="00B77457">
              <w:rPr>
                <w:sz w:val="20"/>
              </w:rPr>
              <w:t>H225</w:t>
            </w:r>
          </w:p>
          <w:p w14:paraId="71565DD0" w14:textId="77777777" w:rsidR="006043F0" w:rsidRPr="00B77457" w:rsidRDefault="006043F0" w:rsidP="006043F0">
            <w:pPr>
              <w:jc w:val="center"/>
              <w:rPr>
                <w:sz w:val="20"/>
              </w:rPr>
            </w:pPr>
            <w:r w:rsidRPr="00B77457">
              <w:rPr>
                <w:sz w:val="20"/>
              </w:rPr>
              <w:t>H319</w:t>
            </w:r>
          </w:p>
          <w:p w14:paraId="5D220868" w14:textId="0D0073A2" w:rsidR="006043F0" w:rsidRPr="00B77457" w:rsidRDefault="006043F0" w:rsidP="006043F0">
            <w:pPr>
              <w:jc w:val="center"/>
              <w:rPr>
                <w:sz w:val="20"/>
              </w:rPr>
            </w:pPr>
            <w:r w:rsidRPr="00B77457">
              <w:rPr>
                <w:sz w:val="20"/>
              </w:rPr>
              <w:t>H336</w:t>
            </w:r>
          </w:p>
        </w:tc>
        <w:tc>
          <w:tcPr>
            <w:tcW w:w="1309" w:type="dxa"/>
            <w:vAlign w:val="center"/>
          </w:tcPr>
          <w:p w14:paraId="7DA95A2A" w14:textId="434ACDE2" w:rsidR="006043F0" w:rsidRPr="00B77457" w:rsidRDefault="006043F0" w:rsidP="000C27EC">
            <w:pPr>
              <w:jc w:val="center"/>
              <w:rPr>
                <w:sz w:val="20"/>
              </w:rPr>
            </w:pPr>
            <w:r w:rsidRPr="00B77457">
              <w:rPr>
                <w:sz w:val="20"/>
              </w:rPr>
              <w:t>0,3</w:t>
            </w:r>
          </w:p>
        </w:tc>
        <w:tc>
          <w:tcPr>
            <w:tcW w:w="1080" w:type="dxa"/>
            <w:vAlign w:val="center"/>
          </w:tcPr>
          <w:p w14:paraId="64F4FC09" w14:textId="32B9B5A5" w:rsidR="006043F0" w:rsidRPr="00B77457" w:rsidRDefault="006043F0" w:rsidP="000C27EC">
            <w:pPr>
              <w:jc w:val="center"/>
              <w:rPr>
                <w:sz w:val="20"/>
              </w:rPr>
            </w:pPr>
            <w:r w:rsidRPr="00B77457">
              <w:rPr>
                <w:sz w:val="20"/>
              </w:rPr>
              <w:t>3,476</w:t>
            </w:r>
          </w:p>
        </w:tc>
        <w:tc>
          <w:tcPr>
            <w:tcW w:w="1325" w:type="dxa"/>
            <w:vAlign w:val="center"/>
          </w:tcPr>
          <w:p w14:paraId="2575CC00" w14:textId="0E15085E" w:rsidR="006043F0" w:rsidRPr="00B77457" w:rsidRDefault="006043F0" w:rsidP="006043F0">
            <w:pPr>
              <w:jc w:val="center"/>
              <w:rPr>
                <w:sz w:val="20"/>
              </w:rPr>
            </w:pPr>
            <w:r w:rsidRPr="00B77457">
              <w:rPr>
                <w:sz w:val="20"/>
              </w:rPr>
              <w:t>Paviršių valymui</w:t>
            </w:r>
          </w:p>
        </w:tc>
        <w:tc>
          <w:tcPr>
            <w:tcW w:w="1106" w:type="dxa"/>
            <w:vAlign w:val="center"/>
          </w:tcPr>
          <w:p w14:paraId="331FD09A" w14:textId="7194594E" w:rsidR="006043F0" w:rsidRPr="00B77457" w:rsidRDefault="006043F0" w:rsidP="006043F0">
            <w:pPr>
              <w:jc w:val="center"/>
              <w:rPr>
                <w:sz w:val="20"/>
              </w:rPr>
            </w:pPr>
            <w:r w:rsidRPr="00B77457">
              <w:rPr>
                <w:sz w:val="20"/>
              </w:rPr>
              <w:t>apskaičiuoti</w:t>
            </w:r>
          </w:p>
        </w:tc>
        <w:tc>
          <w:tcPr>
            <w:tcW w:w="1134" w:type="dxa"/>
            <w:vAlign w:val="center"/>
          </w:tcPr>
          <w:p w14:paraId="66926B0D" w14:textId="6332FDE5" w:rsidR="006043F0" w:rsidRPr="00B77457" w:rsidRDefault="006043F0" w:rsidP="006043F0">
            <w:pPr>
              <w:jc w:val="center"/>
              <w:rPr>
                <w:sz w:val="20"/>
              </w:rPr>
            </w:pPr>
            <w:r w:rsidRPr="00B77457">
              <w:rPr>
                <w:sz w:val="20"/>
              </w:rPr>
              <w:t>Pavojingų atliekų tvarkytojams</w:t>
            </w:r>
          </w:p>
        </w:tc>
      </w:tr>
      <w:tr w:rsidR="006043F0" w:rsidRPr="00B77457" w14:paraId="2C1191FC" w14:textId="77777777" w:rsidTr="00E86A77">
        <w:tc>
          <w:tcPr>
            <w:tcW w:w="959" w:type="dxa"/>
            <w:vAlign w:val="center"/>
          </w:tcPr>
          <w:p w14:paraId="6FA70D94" w14:textId="391A3987" w:rsidR="006043F0" w:rsidRPr="00B77457" w:rsidRDefault="006043F0" w:rsidP="00E86A77">
            <w:pPr>
              <w:jc w:val="center"/>
              <w:rPr>
                <w:sz w:val="20"/>
              </w:rPr>
            </w:pPr>
            <w:r w:rsidRPr="00B77457">
              <w:rPr>
                <w:sz w:val="20"/>
              </w:rPr>
              <w:t>Argonas</w:t>
            </w:r>
          </w:p>
        </w:tc>
        <w:tc>
          <w:tcPr>
            <w:tcW w:w="992" w:type="dxa"/>
            <w:vAlign w:val="center"/>
          </w:tcPr>
          <w:p w14:paraId="44B809DE" w14:textId="77777777" w:rsidR="006043F0" w:rsidRPr="00B77457" w:rsidRDefault="006043F0" w:rsidP="00E86A77">
            <w:pPr>
              <w:jc w:val="center"/>
              <w:rPr>
                <w:sz w:val="20"/>
              </w:rPr>
            </w:pPr>
            <w:r w:rsidRPr="00B77457">
              <w:rPr>
                <w:sz w:val="20"/>
              </w:rPr>
              <w:t>Medžia-</w:t>
            </w:r>
          </w:p>
          <w:p w14:paraId="76C0CB77" w14:textId="635F5A32" w:rsidR="006043F0" w:rsidRPr="00B77457" w:rsidRDefault="006043F0" w:rsidP="00E86A77">
            <w:pPr>
              <w:jc w:val="center"/>
              <w:rPr>
                <w:sz w:val="20"/>
              </w:rPr>
            </w:pPr>
            <w:r w:rsidRPr="00B77457">
              <w:rPr>
                <w:sz w:val="20"/>
              </w:rPr>
              <w:t>ga</w:t>
            </w:r>
          </w:p>
        </w:tc>
        <w:tc>
          <w:tcPr>
            <w:tcW w:w="1276" w:type="dxa"/>
            <w:vAlign w:val="center"/>
          </w:tcPr>
          <w:p w14:paraId="5D4A993A" w14:textId="1A8BA359" w:rsidR="006043F0" w:rsidRPr="00B77457" w:rsidRDefault="006043F0" w:rsidP="00E86A77">
            <w:pPr>
              <w:jc w:val="center"/>
              <w:rPr>
                <w:sz w:val="20"/>
              </w:rPr>
            </w:pPr>
            <w:r w:rsidRPr="00B77457">
              <w:rPr>
                <w:sz w:val="20"/>
              </w:rPr>
              <w:t>2020-01-24</w:t>
            </w:r>
          </w:p>
        </w:tc>
        <w:tc>
          <w:tcPr>
            <w:tcW w:w="992" w:type="dxa"/>
          </w:tcPr>
          <w:p w14:paraId="11E52FCC" w14:textId="70B561DE" w:rsidR="006043F0" w:rsidRPr="00B77457" w:rsidRDefault="006043F0" w:rsidP="006043F0">
            <w:pPr>
              <w:jc w:val="both"/>
              <w:rPr>
                <w:sz w:val="20"/>
              </w:rPr>
            </w:pPr>
            <w:r w:rsidRPr="00B77457">
              <w:rPr>
                <w:sz w:val="20"/>
              </w:rPr>
              <w:t>Argonas</w:t>
            </w:r>
          </w:p>
        </w:tc>
        <w:tc>
          <w:tcPr>
            <w:tcW w:w="1134" w:type="dxa"/>
            <w:vAlign w:val="center"/>
          </w:tcPr>
          <w:p w14:paraId="206763E7" w14:textId="7A816295" w:rsidR="006043F0" w:rsidRPr="00B77457" w:rsidRDefault="006043F0" w:rsidP="00E86A77">
            <w:pPr>
              <w:jc w:val="center"/>
              <w:rPr>
                <w:sz w:val="20"/>
              </w:rPr>
            </w:pPr>
            <w:r w:rsidRPr="00B77457">
              <w:rPr>
                <w:sz w:val="20"/>
              </w:rPr>
              <w:t>100 %</w:t>
            </w:r>
          </w:p>
        </w:tc>
        <w:tc>
          <w:tcPr>
            <w:tcW w:w="703" w:type="dxa"/>
          </w:tcPr>
          <w:p w14:paraId="397050A3" w14:textId="22191425" w:rsidR="006043F0" w:rsidRPr="00B77457" w:rsidRDefault="006043F0" w:rsidP="006043F0">
            <w:pPr>
              <w:jc w:val="both"/>
              <w:rPr>
                <w:sz w:val="20"/>
              </w:rPr>
            </w:pPr>
            <w:r w:rsidRPr="00B77457">
              <w:rPr>
                <w:sz w:val="20"/>
              </w:rPr>
              <w:t>7440-37-1</w:t>
            </w:r>
          </w:p>
        </w:tc>
        <w:tc>
          <w:tcPr>
            <w:tcW w:w="1668" w:type="dxa"/>
          </w:tcPr>
          <w:p w14:paraId="24D24E24" w14:textId="5B631960" w:rsidR="006043F0" w:rsidRPr="00B77457" w:rsidRDefault="006043F0" w:rsidP="006043F0">
            <w:pPr>
              <w:jc w:val="both"/>
              <w:rPr>
                <w:sz w:val="20"/>
              </w:rPr>
            </w:pPr>
            <w:r w:rsidRPr="00B77457">
              <w:rPr>
                <w:sz w:val="20"/>
              </w:rPr>
              <w:t>Press. Gas Compr. Gas, H280</w:t>
            </w:r>
          </w:p>
        </w:tc>
        <w:tc>
          <w:tcPr>
            <w:tcW w:w="1031" w:type="dxa"/>
          </w:tcPr>
          <w:p w14:paraId="330C7526" w14:textId="52A05E5E" w:rsidR="006043F0" w:rsidRPr="00B77457" w:rsidRDefault="006043F0" w:rsidP="006043F0">
            <w:pPr>
              <w:jc w:val="both"/>
              <w:rPr>
                <w:sz w:val="20"/>
              </w:rPr>
            </w:pPr>
            <w:r w:rsidRPr="00B77457">
              <w:rPr>
                <w:sz w:val="20"/>
              </w:rPr>
              <w:t>H280</w:t>
            </w:r>
          </w:p>
        </w:tc>
        <w:tc>
          <w:tcPr>
            <w:tcW w:w="1309" w:type="dxa"/>
            <w:vAlign w:val="center"/>
          </w:tcPr>
          <w:p w14:paraId="7FF703E0" w14:textId="31379BDC" w:rsidR="006043F0" w:rsidRPr="00B77457" w:rsidRDefault="006043F0" w:rsidP="000C27EC">
            <w:pPr>
              <w:jc w:val="center"/>
              <w:rPr>
                <w:sz w:val="20"/>
              </w:rPr>
            </w:pPr>
            <w:r w:rsidRPr="00B77457">
              <w:rPr>
                <w:sz w:val="20"/>
              </w:rPr>
              <w:t>5,0</w:t>
            </w:r>
          </w:p>
        </w:tc>
        <w:tc>
          <w:tcPr>
            <w:tcW w:w="1080" w:type="dxa"/>
            <w:vAlign w:val="center"/>
          </w:tcPr>
          <w:p w14:paraId="425C96BF" w14:textId="3EECF9B7" w:rsidR="006043F0" w:rsidRPr="00B77457" w:rsidRDefault="006043F0" w:rsidP="000C27EC">
            <w:pPr>
              <w:jc w:val="center"/>
              <w:rPr>
                <w:sz w:val="20"/>
              </w:rPr>
            </w:pPr>
            <w:r w:rsidRPr="00B77457">
              <w:rPr>
                <w:sz w:val="20"/>
              </w:rPr>
              <w:t>72,564 t</w:t>
            </w:r>
          </w:p>
        </w:tc>
        <w:tc>
          <w:tcPr>
            <w:tcW w:w="1325" w:type="dxa"/>
          </w:tcPr>
          <w:p w14:paraId="750FE64A" w14:textId="0B735801" w:rsidR="006043F0" w:rsidRPr="00B77457" w:rsidRDefault="006043F0" w:rsidP="006043F0">
            <w:pPr>
              <w:jc w:val="center"/>
              <w:rPr>
                <w:sz w:val="20"/>
              </w:rPr>
            </w:pPr>
            <w:r w:rsidRPr="00B77457">
              <w:rPr>
                <w:sz w:val="20"/>
              </w:rPr>
              <w:t>Stiklo lakštų užpildymui</w:t>
            </w:r>
          </w:p>
        </w:tc>
        <w:tc>
          <w:tcPr>
            <w:tcW w:w="1106" w:type="dxa"/>
          </w:tcPr>
          <w:p w14:paraId="7E029AF7" w14:textId="27579CAD" w:rsidR="006043F0" w:rsidRPr="00B77457" w:rsidRDefault="006043F0" w:rsidP="006043F0">
            <w:pPr>
              <w:jc w:val="center"/>
              <w:rPr>
                <w:sz w:val="20"/>
              </w:rPr>
            </w:pPr>
            <w:r w:rsidRPr="00B77457">
              <w:rPr>
                <w:sz w:val="20"/>
              </w:rPr>
              <w:t>apskaičiuoti</w:t>
            </w:r>
          </w:p>
        </w:tc>
        <w:tc>
          <w:tcPr>
            <w:tcW w:w="1134" w:type="dxa"/>
          </w:tcPr>
          <w:p w14:paraId="45000020" w14:textId="672265DF" w:rsidR="006043F0" w:rsidRPr="00B77457" w:rsidRDefault="006043F0" w:rsidP="006043F0">
            <w:pPr>
              <w:jc w:val="center"/>
              <w:rPr>
                <w:sz w:val="20"/>
              </w:rPr>
            </w:pPr>
            <w:r w:rsidRPr="00B77457">
              <w:rPr>
                <w:sz w:val="20"/>
              </w:rPr>
              <w:t>Pavojingų atliekų tvarkytojams</w:t>
            </w:r>
          </w:p>
        </w:tc>
      </w:tr>
      <w:tr w:rsidR="006043F0" w:rsidRPr="00B77457" w14:paraId="1EAA1972" w14:textId="77777777" w:rsidTr="00E86A77">
        <w:tc>
          <w:tcPr>
            <w:tcW w:w="959" w:type="dxa"/>
            <w:vAlign w:val="center"/>
          </w:tcPr>
          <w:p w14:paraId="1601ED7E" w14:textId="7E9EE860" w:rsidR="006043F0" w:rsidRPr="00B77457" w:rsidRDefault="006043F0" w:rsidP="00E86A77">
            <w:pPr>
              <w:jc w:val="center"/>
              <w:rPr>
                <w:sz w:val="20"/>
              </w:rPr>
            </w:pPr>
            <w:r w:rsidRPr="00B77457">
              <w:rPr>
                <w:sz w:val="20"/>
              </w:rPr>
              <w:t>Kriptonas</w:t>
            </w:r>
          </w:p>
        </w:tc>
        <w:tc>
          <w:tcPr>
            <w:tcW w:w="992" w:type="dxa"/>
            <w:vAlign w:val="center"/>
          </w:tcPr>
          <w:p w14:paraId="4340AA65" w14:textId="77777777" w:rsidR="006043F0" w:rsidRPr="00B77457" w:rsidRDefault="006043F0" w:rsidP="00E86A77">
            <w:pPr>
              <w:jc w:val="center"/>
              <w:rPr>
                <w:sz w:val="20"/>
              </w:rPr>
            </w:pPr>
            <w:r w:rsidRPr="00B77457">
              <w:rPr>
                <w:sz w:val="20"/>
              </w:rPr>
              <w:t>Medžia-</w:t>
            </w:r>
          </w:p>
          <w:p w14:paraId="6300CAA5" w14:textId="22D5BEFB" w:rsidR="006043F0" w:rsidRPr="00B77457" w:rsidRDefault="006043F0" w:rsidP="00E86A77">
            <w:pPr>
              <w:jc w:val="center"/>
              <w:rPr>
                <w:sz w:val="20"/>
              </w:rPr>
            </w:pPr>
            <w:r w:rsidRPr="00B77457">
              <w:rPr>
                <w:sz w:val="20"/>
              </w:rPr>
              <w:t>ga</w:t>
            </w:r>
          </w:p>
        </w:tc>
        <w:tc>
          <w:tcPr>
            <w:tcW w:w="1276" w:type="dxa"/>
            <w:vAlign w:val="center"/>
          </w:tcPr>
          <w:p w14:paraId="306B0DE9" w14:textId="253946D9" w:rsidR="006043F0" w:rsidRPr="00B77457" w:rsidRDefault="006043F0" w:rsidP="00E86A77">
            <w:pPr>
              <w:jc w:val="center"/>
              <w:rPr>
                <w:sz w:val="20"/>
              </w:rPr>
            </w:pPr>
            <w:r w:rsidRPr="00B77457">
              <w:rPr>
                <w:sz w:val="20"/>
              </w:rPr>
              <w:t>2017-10-23</w:t>
            </w:r>
          </w:p>
        </w:tc>
        <w:tc>
          <w:tcPr>
            <w:tcW w:w="992" w:type="dxa"/>
          </w:tcPr>
          <w:p w14:paraId="160161B0" w14:textId="7033BAC6" w:rsidR="006043F0" w:rsidRPr="00B77457" w:rsidRDefault="006043F0" w:rsidP="006043F0">
            <w:pPr>
              <w:jc w:val="both"/>
              <w:rPr>
                <w:sz w:val="20"/>
              </w:rPr>
            </w:pPr>
            <w:r w:rsidRPr="00B77457">
              <w:rPr>
                <w:sz w:val="20"/>
              </w:rPr>
              <w:t>Kriptonas</w:t>
            </w:r>
          </w:p>
        </w:tc>
        <w:tc>
          <w:tcPr>
            <w:tcW w:w="1134" w:type="dxa"/>
            <w:vAlign w:val="center"/>
          </w:tcPr>
          <w:p w14:paraId="4E0D5FB3" w14:textId="51F05EF3" w:rsidR="006043F0" w:rsidRPr="00B77457" w:rsidRDefault="006043F0" w:rsidP="00E86A77">
            <w:pPr>
              <w:jc w:val="center"/>
              <w:rPr>
                <w:sz w:val="20"/>
              </w:rPr>
            </w:pPr>
            <w:r w:rsidRPr="00B77457">
              <w:rPr>
                <w:sz w:val="20"/>
              </w:rPr>
              <w:t>100 %</w:t>
            </w:r>
          </w:p>
        </w:tc>
        <w:tc>
          <w:tcPr>
            <w:tcW w:w="703" w:type="dxa"/>
          </w:tcPr>
          <w:p w14:paraId="721D29CB" w14:textId="53A200C0" w:rsidR="006043F0" w:rsidRPr="00B77457" w:rsidRDefault="006043F0" w:rsidP="006043F0">
            <w:pPr>
              <w:jc w:val="both"/>
              <w:rPr>
                <w:sz w:val="20"/>
              </w:rPr>
            </w:pPr>
            <w:r w:rsidRPr="00B77457">
              <w:rPr>
                <w:sz w:val="20"/>
              </w:rPr>
              <w:t>7439-90-9</w:t>
            </w:r>
          </w:p>
        </w:tc>
        <w:tc>
          <w:tcPr>
            <w:tcW w:w="1668" w:type="dxa"/>
          </w:tcPr>
          <w:p w14:paraId="63D953CB" w14:textId="494B5A11" w:rsidR="006043F0" w:rsidRPr="00B77457" w:rsidRDefault="006043F0" w:rsidP="006043F0">
            <w:pPr>
              <w:jc w:val="both"/>
              <w:rPr>
                <w:sz w:val="20"/>
              </w:rPr>
            </w:pPr>
            <w:r w:rsidRPr="00B77457">
              <w:rPr>
                <w:sz w:val="20"/>
              </w:rPr>
              <w:t>Press. Gas Compr. Gas, H280</w:t>
            </w:r>
          </w:p>
        </w:tc>
        <w:tc>
          <w:tcPr>
            <w:tcW w:w="1031" w:type="dxa"/>
          </w:tcPr>
          <w:p w14:paraId="2370871D" w14:textId="78AD19B5" w:rsidR="006043F0" w:rsidRPr="00B77457" w:rsidRDefault="006043F0" w:rsidP="006043F0">
            <w:pPr>
              <w:jc w:val="both"/>
              <w:rPr>
                <w:sz w:val="20"/>
              </w:rPr>
            </w:pPr>
            <w:r w:rsidRPr="00B77457">
              <w:rPr>
                <w:sz w:val="20"/>
              </w:rPr>
              <w:t>H280</w:t>
            </w:r>
          </w:p>
        </w:tc>
        <w:tc>
          <w:tcPr>
            <w:tcW w:w="1309" w:type="dxa"/>
            <w:vAlign w:val="center"/>
          </w:tcPr>
          <w:p w14:paraId="2EFC1A62" w14:textId="0A6E19C3" w:rsidR="006043F0" w:rsidRPr="00B77457" w:rsidRDefault="006043F0" w:rsidP="000C27EC">
            <w:pPr>
              <w:jc w:val="center"/>
              <w:rPr>
                <w:sz w:val="20"/>
              </w:rPr>
            </w:pPr>
            <w:r w:rsidRPr="00B77457">
              <w:rPr>
                <w:sz w:val="20"/>
              </w:rPr>
              <w:t>25</w:t>
            </w:r>
          </w:p>
        </w:tc>
        <w:tc>
          <w:tcPr>
            <w:tcW w:w="1080" w:type="dxa"/>
            <w:vAlign w:val="center"/>
          </w:tcPr>
          <w:p w14:paraId="188CF9F2" w14:textId="2434A511" w:rsidR="006043F0" w:rsidRPr="00B77457" w:rsidRDefault="006043F0" w:rsidP="000C27EC">
            <w:pPr>
              <w:jc w:val="center"/>
              <w:rPr>
                <w:sz w:val="20"/>
              </w:rPr>
            </w:pPr>
            <w:r w:rsidRPr="00B77457">
              <w:rPr>
                <w:sz w:val="20"/>
              </w:rPr>
              <w:t>321,6 t</w:t>
            </w:r>
          </w:p>
        </w:tc>
        <w:tc>
          <w:tcPr>
            <w:tcW w:w="1325" w:type="dxa"/>
          </w:tcPr>
          <w:p w14:paraId="735D724E" w14:textId="0A1172ED" w:rsidR="006043F0" w:rsidRPr="00B77457" w:rsidRDefault="006043F0" w:rsidP="006043F0">
            <w:pPr>
              <w:jc w:val="both"/>
              <w:rPr>
                <w:sz w:val="20"/>
              </w:rPr>
            </w:pPr>
            <w:r w:rsidRPr="00B77457">
              <w:rPr>
                <w:sz w:val="20"/>
              </w:rPr>
              <w:t>Stiklo lakštų užpildymui</w:t>
            </w:r>
          </w:p>
        </w:tc>
        <w:tc>
          <w:tcPr>
            <w:tcW w:w="1106" w:type="dxa"/>
          </w:tcPr>
          <w:p w14:paraId="62F71FC8" w14:textId="6BCAB0F0" w:rsidR="006043F0" w:rsidRPr="00B77457" w:rsidRDefault="006043F0" w:rsidP="006043F0">
            <w:pPr>
              <w:jc w:val="both"/>
              <w:rPr>
                <w:sz w:val="20"/>
              </w:rPr>
            </w:pPr>
            <w:r w:rsidRPr="00B77457">
              <w:rPr>
                <w:sz w:val="20"/>
              </w:rPr>
              <w:t>apskaičiuoti</w:t>
            </w:r>
          </w:p>
        </w:tc>
        <w:tc>
          <w:tcPr>
            <w:tcW w:w="1134" w:type="dxa"/>
          </w:tcPr>
          <w:p w14:paraId="3D8B28D4" w14:textId="59F2E118" w:rsidR="006043F0" w:rsidRPr="00B77457" w:rsidRDefault="006043F0" w:rsidP="006043F0">
            <w:pPr>
              <w:jc w:val="both"/>
              <w:rPr>
                <w:sz w:val="20"/>
              </w:rPr>
            </w:pPr>
            <w:r w:rsidRPr="00B77457">
              <w:rPr>
                <w:sz w:val="20"/>
              </w:rPr>
              <w:t>Pavojingų atliekų tvarkytojams</w:t>
            </w:r>
          </w:p>
        </w:tc>
      </w:tr>
      <w:tr w:rsidR="008F7FF3" w:rsidRPr="00B77457" w14:paraId="19A949AB" w14:textId="77777777" w:rsidTr="00E86A77">
        <w:tc>
          <w:tcPr>
            <w:tcW w:w="959" w:type="dxa"/>
            <w:vMerge w:val="restart"/>
            <w:vAlign w:val="center"/>
          </w:tcPr>
          <w:p w14:paraId="2705BEE9" w14:textId="5DCAC38A" w:rsidR="008F7FF3" w:rsidRPr="00B77457" w:rsidRDefault="008F7FF3" w:rsidP="00E86A77">
            <w:pPr>
              <w:jc w:val="center"/>
              <w:rPr>
                <w:sz w:val="20"/>
              </w:rPr>
            </w:pPr>
            <w:r w:rsidRPr="00B77457">
              <w:rPr>
                <w:sz w:val="20"/>
              </w:rPr>
              <w:t>Aliejus</w:t>
            </w:r>
          </w:p>
        </w:tc>
        <w:tc>
          <w:tcPr>
            <w:tcW w:w="992" w:type="dxa"/>
            <w:vMerge w:val="restart"/>
            <w:vAlign w:val="center"/>
          </w:tcPr>
          <w:p w14:paraId="2279B954" w14:textId="3636D396" w:rsidR="008F7FF3" w:rsidRPr="00B77457" w:rsidRDefault="008F7FF3" w:rsidP="00E86A77">
            <w:pPr>
              <w:jc w:val="center"/>
              <w:rPr>
                <w:sz w:val="20"/>
              </w:rPr>
            </w:pPr>
            <w:r w:rsidRPr="00B77457">
              <w:rPr>
                <w:sz w:val="20"/>
              </w:rPr>
              <w:t>mišinys</w:t>
            </w:r>
          </w:p>
        </w:tc>
        <w:tc>
          <w:tcPr>
            <w:tcW w:w="1276" w:type="dxa"/>
            <w:vMerge w:val="restart"/>
            <w:vAlign w:val="center"/>
          </w:tcPr>
          <w:p w14:paraId="32C79D57" w14:textId="7414D20A" w:rsidR="008F7FF3" w:rsidRPr="00B77457" w:rsidRDefault="008F7FF3" w:rsidP="00E86A77">
            <w:pPr>
              <w:jc w:val="center"/>
              <w:rPr>
                <w:sz w:val="20"/>
              </w:rPr>
            </w:pPr>
            <w:r w:rsidRPr="00B77457">
              <w:rPr>
                <w:sz w:val="20"/>
              </w:rPr>
              <w:t>2016-03-24</w:t>
            </w:r>
          </w:p>
        </w:tc>
        <w:tc>
          <w:tcPr>
            <w:tcW w:w="992" w:type="dxa"/>
          </w:tcPr>
          <w:p w14:paraId="2EEBD392" w14:textId="5B24709D" w:rsidR="008F7FF3" w:rsidRPr="00B77457" w:rsidRDefault="008F7FF3" w:rsidP="000C5725">
            <w:pPr>
              <w:jc w:val="both"/>
              <w:rPr>
                <w:sz w:val="20"/>
              </w:rPr>
            </w:pPr>
            <w:r w:rsidRPr="00B77457">
              <w:rPr>
                <w:sz w:val="20"/>
              </w:rPr>
              <w:t xml:space="preserve">C11-C12 Izoalkanai &lt;2% </w:t>
            </w:r>
          </w:p>
        </w:tc>
        <w:tc>
          <w:tcPr>
            <w:tcW w:w="1134" w:type="dxa"/>
            <w:vAlign w:val="center"/>
          </w:tcPr>
          <w:p w14:paraId="28204E06" w14:textId="4A4CB344" w:rsidR="008F7FF3" w:rsidRPr="00B77457" w:rsidRDefault="008F7FF3" w:rsidP="00E86A77">
            <w:pPr>
              <w:jc w:val="center"/>
              <w:rPr>
                <w:sz w:val="20"/>
              </w:rPr>
            </w:pPr>
            <w:r w:rsidRPr="00B77457">
              <w:rPr>
                <w:sz w:val="20"/>
              </w:rPr>
              <w:t>25-50%</w:t>
            </w:r>
          </w:p>
        </w:tc>
        <w:tc>
          <w:tcPr>
            <w:tcW w:w="703" w:type="dxa"/>
          </w:tcPr>
          <w:p w14:paraId="7A5E08AE" w14:textId="7843D4FA" w:rsidR="008F7FF3" w:rsidRPr="00B77457" w:rsidRDefault="008F7FF3" w:rsidP="000C5725">
            <w:pPr>
              <w:jc w:val="both"/>
              <w:rPr>
                <w:sz w:val="20"/>
              </w:rPr>
            </w:pPr>
            <w:r w:rsidRPr="00B77457">
              <w:rPr>
                <w:sz w:val="20"/>
              </w:rPr>
              <w:t>918-167-1</w:t>
            </w:r>
          </w:p>
        </w:tc>
        <w:tc>
          <w:tcPr>
            <w:tcW w:w="1668" w:type="dxa"/>
            <w:vMerge w:val="restart"/>
            <w:vAlign w:val="center"/>
          </w:tcPr>
          <w:p w14:paraId="4DD555E9" w14:textId="77777777" w:rsidR="008F7FF3" w:rsidRPr="00B77457" w:rsidRDefault="008F7FF3" w:rsidP="008F7FF3">
            <w:pPr>
              <w:jc w:val="center"/>
              <w:rPr>
                <w:sz w:val="20"/>
              </w:rPr>
            </w:pPr>
            <w:r w:rsidRPr="00B77457">
              <w:rPr>
                <w:sz w:val="20"/>
              </w:rPr>
              <w:t>Flam. Liq.3</w:t>
            </w:r>
          </w:p>
          <w:p w14:paraId="3239BB37" w14:textId="77777777" w:rsidR="008F7FF3" w:rsidRPr="00B77457" w:rsidRDefault="008F7FF3" w:rsidP="008F7FF3">
            <w:pPr>
              <w:jc w:val="center"/>
              <w:rPr>
                <w:sz w:val="20"/>
              </w:rPr>
            </w:pPr>
            <w:r w:rsidRPr="00B77457">
              <w:rPr>
                <w:sz w:val="20"/>
              </w:rPr>
              <w:t>Asp.Tox.1</w:t>
            </w:r>
          </w:p>
          <w:p w14:paraId="20DE8FC6" w14:textId="77777777" w:rsidR="008F7FF3" w:rsidRPr="00B77457" w:rsidRDefault="008F7FF3" w:rsidP="008F7FF3">
            <w:pPr>
              <w:jc w:val="center"/>
              <w:rPr>
                <w:sz w:val="20"/>
              </w:rPr>
            </w:pPr>
            <w:r w:rsidRPr="00B77457">
              <w:rPr>
                <w:sz w:val="20"/>
              </w:rPr>
              <w:t>Aquatic chronic 4</w:t>
            </w:r>
          </w:p>
          <w:p w14:paraId="047FE683" w14:textId="2D962AA3" w:rsidR="008F7FF3" w:rsidRPr="00B77457" w:rsidRDefault="008F7FF3" w:rsidP="008F7FF3">
            <w:pPr>
              <w:jc w:val="center"/>
              <w:rPr>
                <w:sz w:val="20"/>
              </w:rPr>
            </w:pPr>
          </w:p>
        </w:tc>
        <w:tc>
          <w:tcPr>
            <w:tcW w:w="1031" w:type="dxa"/>
            <w:vMerge w:val="restart"/>
            <w:vAlign w:val="center"/>
          </w:tcPr>
          <w:p w14:paraId="17AA1316" w14:textId="77777777" w:rsidR="008F7FF3" w:rsidRPr="00B77457" w:rsidRDefault="008F7FF3" w:rsidP="008F7FF3">
            <w:pPr>
              <w:jc w:val="center"/>
              <w:rPr>
                <w:sz w:val="20"/>
              </w:rPr>
            </w:pPr>
            <w:r w:rsidRPr="00B77457">
              <w:rPr>
                <w:sz w:val="20"/>
              </w:rPr>
              <w:t>H304</w:t>
            </w:r>
          </w:p>
          <w:p w14:paraId="2F43F3A7" w14:textId="77777777" w:rsidR="008F7FF3" w:rsidRPr="00B77457" w:rsidRDefault="008F7FF3" w:rsidP="008F7FF3">
            <w:pPr>
              <w:jc w:val="center"/>
              <w:rPr>
                <w:sz w:val="20"/>
              </w:rPr>
            </w:pPr>
            <w:r w:rsidRPr="00B77457">
              <w:rPr>
                <w:sz w:val="20"/>
              </w:rPr>
              <w:t>H413</w:t>
            </w:r>
          </w:p>
          <w:p w14:paraId="6BEE7A8A" w14:textId="77777777" w:rsidR="008F7FF3" w:rsidRPr="00B77457" w:rsidRDefault="008F7FF3" w:rsidP="008F7FF3">
            <w:pPr>
              <w:jc w:val="center"/>
              <w:rPr>
                <w:sz w:val="20"/>
              </w:rPr>
            </w:pPr>
            <w:r w:rsidRPr="00B77457">
              <w:rPr>
                <w:sz w:val="20"/>
              </w:rPr>
              <w:t>H226</w:t>
            </w:r>
          </w:p>
          <w:p w14:paraId="39BAE743" w14:textId="4DEF2F18" w:rsidR="008F7FF3" w:rsidRPr="00B77457" w:rsidRDefault="008F7FF3" w:rsidP="008F7FF3">
            <w:pPr>
              <w:jc w:val="center"/>
              <w:rPr>
                <w:sz w:val="20"/>
              </w:rPr>
            </w:pPr>
          </w:p>
        </w:tc>
        <w:tc>
          <w:tcPr>
            <w:tcW w:w="1309" w:type="dxa"/>
            <w:vMerge w:val="restart"/>
            <w:vAlign w:val="center"/>
          </w:tcPr>
          <w:p w14:paraId="5246CD9B" w14:textId="781E661C" w:rsidR="008F7FF3" w:rsidRPr="00B77457" w:rsidRDefault="008F7FF3" w:rsidP="008F7FF3">
            <w:pPr>
              <w:jc w:val="center"/>
              <w:rPr>
                <w:sz w:val="20"/>
              </w:rPr>
            </w:pPr>
            <w:r w:rsidRPr="00B77457">
              <w:rPr>
                <w:sz w:val="20"/>
              </w:rPr>
              <w:t>0,15</w:t>
            </w:r>
          </w:p>
        </w:tc>
        <w:tc>
          <w:tcPr>
            <w:tcW w:w="1080" w:type="dxa"/>
            <w:vMerge w:val="restart"/>
            <w:vAlign w:val="center"/>
          </w:tcPr>
          <w:p w14:paraId="014A8C1A" w14:textId="455ABC99" w:rsidR="008F7FF3" w:rsidRPr="00B77457" w:rsidRDefault="008F7FF3" w:rsidP="008F7FF3">
            <w:pPr>
              <w:jc w:val="center"/>
              <w:rPr>
                <w:sz w:val="20"/>
              </w:rPr>
            </w:pPr>
            <w:r w:rsidRPr="00B77457">
              <w:rPr>
                <w:sz w:val="20"/>
                <w:lang w:eastAsia="lt-LT"/>
              </w:rPr>
              <w:t>1, 922</w:t>
            </w:r>
          </w:p>
        </w:tc>
        <w:tc>
          <w:tcPr>
            <w:tcW w:w="1325" w:type="dxa"/>
            <w:vMerge w:val="restart"/>
            <w:vAlign w:val="center"/>
          </w:tcPr>
          <w:p w14:paraId="23ED7E4A" w14:textId="2DA63F69" w:rsidR="008F7FF3" w:rsidRPr="00B77457" w:rsidRDefault="008F7FF3" w:rsidP="008F7FF3">
            <w:pPr>
              <w:jc w:val="center"/>
              <w:rPr>
                <w:sz w:val="20"/>
              </w:rPr>
            </w:pPr>
            <w:r w:rsidRPr="00B77457">
              <w:rPr>
                <w:sz w:val="20"/>
              </w:rPr>
              <w:t>naudojamas pjaunant stiklą</w:t>
            </w:r>
          </w:p>
        </w:tc>
        <w:tc>
          <w:tcPr>
            <w:tcW w:w="1106" w:type="dxa"/>
            <w:vMerge w:val="restart"/>
            <w:vAlign w:val="center"/>
          </w:tcPr>
          <w:p w14:paraId="6912A33D" w14:textId="17F8B9F3" w:rsidR="008F7FF3" w:rsidRPr="00B77457" w:rsidRDefault="008F7FF3" w:rsidP="008F7FF3">
            <w:pPr>
              <w:jc w:val="center"/>
              <w:rPr>
                <w:sz w:val="20"/>
              </w:rPr>
            </w:pPr>
            <w:r w:rsidRPr="00B77457">
              <w:rPr>
                <w:sz w:val="20"/>
              </w:rPr>
              <w:t>apskaičiuoti</w:t>
            </w:r>
          </w:p>
        </w:tc>
        <w:tc>
          <w:tcPr>
            <w:tcW w:w="1134" w:type="dxa"/>
            <w:vMerge w:val="restart"/>
            <w:vAlign w:val="center"/>
          </w:tcPr>
          <w:p w14:paraId="0B0D5602" w14:textId="3C025BAC" w:rsidR="008F7FF3" w:rsidRPr="00B77457" w:rsidRDefault="008F7FF3" w:rsidP="008F7FF3">
            <w:pPr>
              <w:jc w:val="center"/>
              <w:rPr>
                <w:sz w:val="20"/>
              </w:rPr>
            </w:pPr>
            <w:r w:rsidRPr="00B77457">
              <w:rPr>
                <w:sz w:val="20"/>
              </w:rPr>
              <w:t>Pavojingų atliekų tvarkytojams</w:t>
            </w:r>
          </w:p>
        </w:tc>
      </w:tr>
      <w:tr w:rsidR="008F7FF3" w:rsidRPr="00B77457" w14:paraId="0BBF5221" w14:textId="77777777" w:rsidTr="00E86A77">
        <w:tc>
          <w:tcPr>
            <w:tcW w:w="959" w:type="dxa"/>
            <w:vMerge/>
            <w:vAlign w:val="center"/>
          </w:tcPr>
          <w:p w14:paraId="78FAB20B" w14:textId="77777777" w:rsidR="008F7FF3" w:rsidRPr="00B77457" w:rsidRDefault="008F7FF3" w:rsidP="000C5725">
            <w:pPr>
              <w:jc w:val="both"/>
              <w:rPr>
                <w:sz w:val="20"/>
              </w:rPr>
            </w:pPr>
          </w:p>
        </w:tc>
        <w:tc>
          <w:tcPr>
            <w:tcW w:w="992" w:type="dxa"/>
            <w:vMerge/>
          </w:tcPr>
          <w:p w14:paraId="448D37FF" w14:textId="77777777" w:rsidR="008F7FF3" w:rsidRPr="00B77457" w:rsidRDefault="008F7FF3" w:rsidP="000C5725">
            <w:pPr>
              <w:jc w:val="both"/>
              <w:rPr>
                <w:sz w:val="20"/>
              </w:rPr>
            </w:pPr>
          </w:p>
        </w:tc>
        <w:tc>
          <w:tcPr>
            <w:tcW w:w="1276" w:type="dxa"/>
            <w:vMerge/>
          </w:tcPr>
          <w:p w14:paraId="78AA0FF8" w14:textId="77777777" w:rsidR="008F7FF3" w:rsidRPr="00B77457" w:rsidRDefault="008F7FF3" w:rsidP="000C5725">
            <w:pPr>
              <w:jc w:val="both"/>
              <w:rPr>
                <w:sz w:val="20"/>
              </w:rPr>
            </w:pPr>
          </w:p>
        </w:tc>
        <w:tc>
          <w:tcPr>
            <w:tcW w:w="992" w:type="dxa"/>
          </w:tcPr>
          <w:p w14:paraId="2F33913C" w14:textId="20010ABB" w:rsidR="008F7FF3" w:rsidRPr="00B77457" w:rsidRDefault="008F7FF3" w:rsidP="000C5725">
            <w:pPr>
              <w:jc w:val="both"/>
              <w:rPr>
                <w:sz w:val="20"/>
              </w:rPr>
            </w:pPr>
            <w:r w:rsidRPr="00B77457">
              <w:rPr>
                <w:sz w:val="20"/>
              </w:rPr>
              <w:t>C11-C14 Izoalkanai &lt;2%</w:t>
            </w:r>
          </w:p>
        </w:tc>
        <w:tc>
          <w:tcPr>
            <w:tcW w:w="1134" w:type="dxa"/>
            <w:vAlign w:val="center"/>
          </w:tcPr>
          <w:p w14:paraId="68577340" w14:textId="7B86253F" w:rsidR="008F7FF3" w:rsidRPr="00B77457" w:rsidRDefault="008F7FF3" w:rsidP="00E86A77">
            <w:pPr>
              <w:jc w:val="center"/>
              <w:rPr>
                <w:sz w:val="20"/>
              </w:rPr>
            </w:pPr>
            <w:r w:rsidRPr="00B77457">
              <w:rPr>
                <w:sz w:val="20"/>
              </w:rPr>
              <w:t>25-50%</w:t>
            </w:r>
          </w:p>
        </w:tc>
        <w:tc>
          <w:tcPr>
            <w:tcW w:w="703" w:type="dxa"/>
          </w:tcPr>
          <w:p w14:paraId="7DED50E3" w14:textId="6E577E3C" w:rsidR="008F7FF3" w:rsidRPr="00B77457" w:rsidRDefault="008F7FF3" w:rsidP="000C5725">
            <w:pPr>
              <w:jc w:val="both"/>
              <w:rPr>
                <w:sz w:val="20"/>
              </w:rPr>
            </w:pPr>
            <w:r w:rsidRPr="00B77457">
              <w:rPr>
                <w:sz w:val="20"/>
              </w:rPr>
              <w:t>926-141-6</w:t>
            </w:r>
          </w:p>
        </w:tc>
        <w:tc>
          <w:tcPr>
            <w:tcW w:w="1668" w:type="dxa"/>
            <w:vMerge/>
          </w:tcPr>
          <w:p w14:paraId="14451139" w14:textId="4AC74CF9" w:rsidR="008F7FF3" w:rsidRPr="00B77457" w:rsidRDefault="008F7FF3" w:rsidP="000C5725">
            <w:pPr>
              <w:jc w:val="both"/>
              <w:rPr>
                <w:sz w:val="20"/>
              </w:rPr>
            </w:pPr>
          </w:p>
        </w:tc>
        <w:tc>
          <w:tcPr>
            <w:tcW w:w="1031" w:type="dxa"/>
            <w:vMerge/>
          </w:tcPr>
          <w:p w14:paraId="38B27BD1" w14:textId="3A1BD327" w:rsidR="008F7FF3" w:rsidRPr="00B77457" w:rsidRDefault="008F7FF3" w:rsidP="000C5725">
            <w:pPr>
              <w:jc w:val="center"/>
              <w:rPr>
                <w:sz w:val="20"/>
              </w:rPr>
            </w:pPr>
          </w:p>
        </w:tc>
        <w:tc>
          <w:tcPr>
            <w:tcW w:w="1309" w:type="dxa"/>
            <w:vMerge/>
          </w:tcPr>
          <w:p w14:paraId="3244DF09" w14:textId="77777777" w:rsidR="008F7FF3" w:rsidRPr="00B77457" w:rsidRDefault="008F7FF3" w:rsidP="000C5725">
            <w:pPr>
              <w:jc w:val="both"/>
              <w:rPr>
                <w:sz w:val="20"/>
              </w:rPr>
            </w:pPr>
          </w:p>
        </w:tc>
        <w:tc>
          <w:tcPr>
            <w:tcW w:w="1080" w:type="dxa"/>
            <w:vMerge/>
            <w:vAlign w:val="center"/>
          </w:tcPr>
          <w:p w14:paraId="172D3B82" w14:textId="77777777" w:rsidR="008F7FF3" w:rsidRPr="00B77457" w:rsidRDefault="008F7FF3" w:rsidP="000C5725">
            <w:pPr>
              <w:jc w:val="both"/>
              <w:rPr>
                <w:sz w:val="20"/>
                <w:lang w:eastAsia="lt-LT"/>
              </w:rPr>
            </w:pPr>
          </w:p>
        </w:tc>
        <w:tc>
          <w:tcPr>
            <w:tcW w:w="1325" w:type="dxa"/>
            <w:vMerge/>
          </w:tcPr>
          <w:p w14:paraId="3D509888" w14:textId="77777777" w:rsidR="008F7FF3" w:rsidRPr="00B77457" w:rsidRDefault="008F7FF3" w:rsidP="000C5725">
            <w:pPr>
              <w:jc w:val="both"/>
              <w:rPr>
                <w:sz w:val="20"/>
              </w:rPr>
            </w:pPr>
          </w:p>
        </w:tc>
        <w:tc>
          <w:tcPr>
            <w:tcW w:w="1106" w:type="dxa"/>
            <w:vMerge/>
          </w:tcPr>
          <w:p w14:paraId="57F87CFC" w14:textId="77777777" w:rsidR="008F7FF3" w:rsidRPr="00B77457" w:rsidRDefault="008F7FF3" w:rsidP="000C5725">
            <w:pPr>
              <w:jc w:val="both"/>
              <w:rPr>
                <w:sz w:val="20"/>
              </w:rPr>
            </w:pPr>
          </w:p>
        </w:tc>
        <w:tc>
          <w:tcPr>
            <w:tcW w:w="1134" w:type="dxa"/>
            <w:vMerge/>
          </w:tcPr>
          <w:p w14:paraId="72DFB8BE" w14:textId="77777777" w:rsidR="008F7FF3" w:rsidRPr="00B77457" w:rsidRDefault="008F7FF3" w:rsidP="000C5725">
            <w:pPr>
              <w:jc w:val="both"/>
              <w:rPr>
                <w:sz w:val="20"/>
              </w:rPr>
            </w:pPr>
          </w:p>
        </w:tc>
      </w:tr>
      <w:tr w:rsidR="008F7FF3" w:rsidRPr="00B77457" w14:paraId="27A67446" w14:textId="77777777" w:rsidTr="00E86A77">
        <w:tc>
          <w:tcPr>
            <w:tcW w:w="959" w:type="dxa"/>
            <w:vMerge/>
            <w:vAlign w:val="center"/>
          </w:tcPr>
          <w:p w14:paraId="75039F68" w14:textId="77777777" w:rsidR="008F7FF3" w:rsidRPr="00B77457" w:rsidRDefault="008F7FF3" w:rsidP="000C5725">
            <w:pPr>
              <w:jc w:val="both"/>
              <w:rPr>
                <w:sz w:val="20"/>
              </w:rPr>
            </w:pPr>
          </w:p>
        </w:tc>
        <w:tc>
          <w:tcPr>
            <w:tcW w:w="992" w:type="dxa"/>
            <w:vMerge/>
          </w:tcPr>
          <w:p w14:paraId="2707534A" w14:textId="77777777" w:rsidR="008F7FF3" w:rsidRPr="00B77457" w:rsidRDefault="008F7FF3" w:rsidP="000C5725">
            <w:pPr>
              <w:jc w:val="both"/>
              <w:rPr>
                <w:sz w:val="20"/>
              </w:rPr>
            </w:pPr>
          </w:p>
        </w:tc>
        <w:tc>
          <w:tcPr>
            <w:tcW w:w="1276" w:type="dxa"/>
            <w:vMerge/>
          </w:tcPr>
          <w:p w14:paraId="5F13171F" w14:textId="77777777" w:rsidR="008F7FF3" w:rsidRPr="00B77457" w:rsidRDefault="008F7FF3" w:rsidP="000C5725">
            <w:pPr>
              <w:jc w:val="both"/>
              <w:rPr>
                <w:sz w:val="20"/>
              </w:rPr>
            </w:pPr>
          </w:p>
        </w:tc>
        <w:tc>
          <w:tcPr>
            <w:tcW w:w="992" w:type="dxa"/>
          </w:tcPr>
          <w:p w14:paraId="7A6AE6E9" w14:textId="63057DA6" w:rsidR="008F7FF3" w:rsidRPr="00B77457" w:rsidRDefault="008F7FF3" w:rsidP="000C5725">
            <w:pPr>
              <w:jc w:val="both"/>
              <w:rPr>
                <w:sz w:val="20"/>
              </w:rPr>
            </w:pPr>
            <w:r w:rsidRPr="00B77457">
              <w:rPr>
                <w:sz w:val="20"/>
              </w:rPr>
              <w:t>C11-C13 Izoalkanai &lt;2%</w:t>
            </w:r>
          </w:p>
        </w:tc>
        <w:tc>
          <w:tcPr>
            <w:tcW w:w="1134" w:type="dxa"/>
            <w:vAlign w:val="center"/>
          </w:tcPr>
          <w:p w14:paraId="72297300" w14:textId="644FD127" w:rsidR="008F7FF3" w:rsidRPr="00B77457" w:rsidRDefault="008F7FF3" w:rsidP="00E86A77">
            <w:pPr>
              <w:jc w:val="center"/>
              <w:rPr>
                <w:sz w:val="20"/>
              </w:rPr>
            </w:pPr>
            <w:r w:rsidRPr="00B77457">
              <w:rPr>
                <w:sz w:val="20"/>
              </w:rPr>
              <w:t>10-20%</w:t>
            </w:r>
          </w:p>
        </w:tc>
        <w:tc>
          <w:tcPr>
            <w:tcW w:w="703" w:type="dxa"/>
          </w:tcPr>
          <w:p w14:paraId="3B2DB8AB" w14:textId="248BFD83" w:rsidR="008F7FF3" w:rsidRPr="00B77457" w:rsidRDefault="008F7FF3" w:rsidP="000C5725">
            <w:pPr>
              <w:jc w:val="both"/>
              <w:rPr>
                <w:sz w:val="20"/>
              </w:rPr>
            </w:pPr>
            <w:r w:rsidRPr="00B77457">
              <w:rPr>
                <w:sz w:val="20"/>
              </w:rPr>
              <w:t>920-901-0</w:t>
            </w:r>
          </w:p>
        </w:tc>
        <w:tc>
          <w:tcPr>
            <w:tcW w:w="1668" w:type="dxa"/>
            <w:vMerge/>
          </w:tcPr>
          <w:p w14:paraId="641240BA" w14:textId="5AE0D67B" w:rsidR="008F7FF3" w:rsidRPr="00B77457" w:rsidRDefault="008F7FF3" w:rsidP="000C5725">
            <w:pPr>
              <w:jc w:val="both"/>
              <w:rPr>
                <w:sz w:val="20"/>
              </w:rPr>
            </w:pPr>
          </w:p>
        </w:tc>
        <w:tc>
          <w:tcPr>
            <w:tcW w:w="1031" w:type="dxa"/>
            <w:vMerge/>
          </w:tcPr>
          <w:p w14:paraId="2B49F9C9" w14:textId="58805170" w:rsidR="008F7FF3" w:rsidRPr="00B77457" w:rsidRDefault="008F7FF3" w:rsidP="000C5725">
            <w:pPr>
              <w:jc w:val="center"/>
              <w:rPr>
                <w:sz w:val="20"/>
              </w:rPr>
            </w:pPr>
          </w:p>
        </w:tc>
        <w:tc>
          <w:tcPr>
            <w:tcW w:w="1309" w:type="dxa"/>
            <w:vMerge/>
          </w:tcPr>
          <w:p w14:paraId="5000622B" w14:textId="77777777" w:rsidR="008F7FF3" w:rsidRPr="00B77457" w:rsidRDefault="008F7FF3" w:rsidP="000C5725">
            <w:pPr>
              <w:jc w:val="both"/>
              <w:rPr>
                <w:sz w:val="20"/>
              </w:rPr>
            </w:pPr>
          </w:p>
        </w:tc>
        <w:tc>
          <w:tcPr>
            <w:tcW w:w="1080" w:type="dxa"/>
            <w:vMerge/>
            <w:vAlign w:val="center"/>
          </w:tcPr>
          <w:p w14:paraId="39C2F6C5" w14:textId="77777777" w:rsidR="008F7FF3" w:rsidRPr="00B77457" w:rsidRDefault="008F7FF3" w:rsidP="000C5725">
            <w:pPr>
              <w:jc w:val="both"/>
              <w:rPr>
                <w:sz w:val="20"/>
                <w:lang w:eastAsia="lt-LT"/>
              </w:rPr>
            </w:pPr>
          </w:p>
        </w:tc>
        <w:tc>
          <w:tcPr>
            <w:tcW w:w="1325" w:type="dxa"/>
            <w:vMerge/>
          </w:tcPr>
          <w:p w14:paraId="0781B3AB" w14:textId="77777777" w:rsidR="008F7FF3" w:rsidRPr="00B77457" w:rsidRDefault="008F7FF3" w:rsidP="000C5725">
            <w:pPr>
              <w:jc w:val="both"/>
              <w:rPr>
                <w:sz w:val="20"/>
              </w:rPr>
            </w:pPr>
          </w:p>
        </w:tc>
        <w:tc>
          <w:tcPr>
            <w:tcW w:w="1106" w:type="dxa"/>
            <w:vMerge/>
          </w:tcPr>
          <w:p w14:paraId="15D66145" w14:textId="77777777" w:rsidR="008F7FF3" w:rsidRPr="00B77457" w:rsidRDefault="008F7FF3" w:rsidP="000C5725">
            <w:pPr>
              <w:jc w:val="both"/>
              <w:rPr>
                <w:sz w:val="20"/>
              </w:rPr>
            </w:pPr>
          </w:p>
        </w:tc>
        <w:tc>
          <w:tcPr>
            <w:tcW w:w="1134" w:type="dxa"/>
            <w:vMerge/>
          </w:tcPr>
          <w:p w14:paraId="5C5E45BE" w14:textId="77777777" w:rsidR="008F7FF3" w:rsidRPr="00B77457" w:rsidRDefault="008F7FF3" w:rsidP="000C5725">
            <w:pPr>
              <w:jc w:val="both"/>
              <w:rPr>
                <w:sz w:val="20"/>
              </w:rPr>
            </w:pPr>
          </w:p>
        </w:tc>
      </w:tr>
      <w:tr w:rsidR="008F7FF3" w:rsidRPr="00B77457" w14:paraId="6852EF92" w14:textId="77777777" w:rsidTr="00E86A77">
        <w:tc>
          <w:tcPr>
            <w:tcW w:w="959" w:type="dxa"/>
            <w:vMerge/>
            <w:vAlign w:val="center"/>
          </w:tcPr>
          <w:p w14:paraId="41FC4282" w14:textId="77777777" w:rsidR="008F7FF3" w:rsidRPr="00B77457" w:rsidRDefault="008F7FF3" w:rsidP="000C5725">
            <w:pPr>
              <w:jc w:val="both"/>
              <w:rPr>
                <w:sz w:val="20"/>
              </w:rPr>
            </w:pPr>
          </w:p>
        </w:tc>
        <w:tc>
          <w:tcPr>
            <w:tcW w:w="992" w:type="dxa"/>
            <w:vMerge/>
          </w:tcPr>
          <w:p w14:paraId="05903D29" w14:textId="77777777" w:rsidR="008F7FF3" w:rsidRPr="00B77457" w:rsidRDefault="008F7FF3" w:rsidP="000C5725">
            <w:pPr>
              <w:jc w:val="both"/>
              <w:rPr>
                <w:sz w:val="20"/>
              </w:rPr>
            </w:pPr>
          </w:p>
        </w:tc>
        <w:tc>
          <w:tcPr>
            <w:tcW w:w="1276" w:type="dxa"/>
            <w:vMerge/>
          </w:tcPr>
          <w:p w14:paraId="09870FC3" w14:textId="77777777" w:rsidR="008F7FF3" w:rsidRPr="00B77457" w:rsidRDefault="008F7FF3" w:rsidP="000C5725">
            <w:pPr>
              <w:jc w:val="both"/>
              <w:rPr>
                <w:sz w:val="20"/>
              </w:rPr>
            </w:pPr>
          </w:p>
        </w:tc>
        <w:tc>
          <w:tcPr>
            <w:tcW w:w="992" w:type="dxa"/>
          </w:tcPr>
          <w:p w14:paraId="1D74525B" w14:textId="64B241B6" w:rsidR="008F7FF3" w:rsidRPr="00B77457" w:rsidRDefault="008F7FF3" w:rsidP="000C5725">
            <w:pPr>
              <w:jc w:val="both"/>
              <w:rPr>
                <w:sz w:val="20"/>
              </w:rPr>
            </w:pPr>
            <w:r w:rsidRPr="00B77457">
              <w:rPr>
                <w:sz w:val="20"/>
              </w:rPr>
              <w:t>C11-C13 Izoalkanai &lt;2%</w:t>
            </w:r>
          </w:p>
        </w:tc>
        <w:tc>
          <w:tcPr>
            <w:tcW w:w="1134" w:type="dxa"/>
            <w:vAlign w:val="center"/>
          </w:tcPr>
          <w:p w14:paraId="12882E79" w14:textId="6517BB54" w:rsidR="008F7FF3" w:rsidRPr="00B77457" w:rsidRDefault="008F7FF3" w:rsidP="00E86A77">
            <w:pPr>
              <w:jc w:val="center"/>
              <w:rPr>
                <w:sz w:val="20"/>
              </w:rPr>
            </w:pPr>
            <w:r w:rsidRPr="00B77457">
              <w:rPr>
                <w:sz w:val="20"/>
              </w:rPr>
              <w:t>5-10%</w:t>
            </w:r>
          </w:p>
        </w:tc>
        <w:tc>
          <w:tcPr>
            <w:tcW w:w="703" w:type="dxa"/>
          </w:tcPr>
          <w:p w14:paraId="0D6BA164" w14:textId="46984215" w:rsidR="008F7FF3" w:rsidRPr="00B77457" w:rsidRDefault="008F7FF3" w:rsidP="000C5725">
            <w:pPr>
              <w:jc w:val="both"/>
              <w:rPr>
                <w:sz w:val="20"/>
              </w:rPr>
            </w:pPr>
            <w:r w:rsidRPr="00B77457">
              <w:rPr>
                <w:sz w:val="20"/>
              </w:rPr>
              <w:t>920-107-4</w:t>
            </w:r>
          </w:p>
        </w:tc>
        <w:tc>
          <w:tcPr>
            <w:tcW w:w="1668" w:type="dxa"/>
            <w:vMerge/>
          </w:tcPr>
          <w:p w14:paraId="751B2D1A" w14:textId="7E910758" w:rsidR="008F7FF3" w:rsidRPr="00B77457" w:rsidRDefault="008F7FF3" w:rsidP="000C5725">
            <w:pPr>
              <w:jc w:val="both"/>
              <w:rPr>
                <w:sz w:val="20"/>
              </w:rPr>
            </w:pPr>
          </w:p>
        </w:tc>
        <w:tc>
          <w:tcPr>
            <w:tcW w:w="1031" w:type="dxa"/>
            <w:vMerge/>
          </w:tcPr>
          <w:p w14:paraId="2E9E2BFE" w14:textId="4DC12076" w:rsidR="008F7FF3" w:rsidRPr="00B77457" w:rsidRDefault="008F7FF3" w:rsidP="000C5725">
            <w:pPr>
              <w:jc w:val="center"/>
              <w:rPr>
                <w:sz w:val="20"/>
              </w:rPr>
            </w:pPr>
          </w:p>
        </w:tc>
        <w:tc>
          <w:tcPr>
            <w:tcW w:w="1309" w:type="dxa"/>
            <w:vMerge/>
          </w:tcPr>
          <w:p w14:paraId="050A7855" w14:textId="77777777" w:rsidR="008F7FF3" w:rsidRPr="00B77457" w:rsidRDefault="008F7FF3" w:rsidP="000C5725">
            <w:pPr>
              <w:jc w:val="both"/>
              <w:rPr>
                <w:sz w:val="20"/>
              </w:rPr>
            </w:pPr>
          </w:p>
        </w:tc>
        <w:tc>
          <w:tcPr>
            <w:tcW w:w="1080" w:type="dxa"/>
            <w:vMerge/>
            <w:vAlign w:val="center"/>
          </w:tcPr>
          <w:p w14:paraId="7DB70C2C" w14:textId="77777777" w:rsidR="008F7FF3" w:rsidRPr="00B77457" w:rsidRDefault="008F7FF3" w:rsidP="000C5725">
            <w:pPr>
              <w:jc w:val="both"/>
              <w:rPr>
                <w:sz w:val="20"/>
                <w:lang w:eastAsia="lt-LT"/>
              </w:rPr>
            </w:pPr>
          </w:p>
        </w:tc>
        <w:tc>
          <w:tcPr>
            <w:tcW w:w="1325" w:type="dxa"/>
            <w:vMerge/>
          </w:tcPr>
          <w:p w14:paraId="725AF622" w14:textId="77777777" w:rsidR="008F7FF3" w:rsidRPr="00B77457" w:rsidRDefault="008F7FF3" w:rsidP="000C5725">
            <w:pPr>
              <w:jc w:val="both"/>
              <w:rPr>
                <w:sz w:val="20"/>
              </w:rPr>
            </w:pPr>
          </w:p>
        </w:tc>
        <w:tc>
          <w:tcPr>
            <w:tcW w:w="1106" w:type="dxa"/>
            <w:vMerge/>
          </w:tcPr>
          <w:p w14:paraId="26A163D3" w14:textId="77777777" w:rsidR="008F7FF3" w:rsidRPr="00B77457" w:rsidRDefault="008F7FF3" w:rsidP="000C5725">
            <w:pPr>
              <w:jc w:val="both"/>
              <w:rPr>
                <w:sz w:val="20"/>
              </w:rPr>
            </w:pPr>
          </w:p>
        </w:tc>
        <w:tc>
          <w:tcPr>
            <w:tcW w:w="1134" w:type="dxa"/>
            <w:vMerge/>
          </w:tcPr>
          <w:p w14:paraId="187F57AB" w14:textId="77777777" w:rsidR="008F7FF3" w:rsidRPr="00B77457" w:rsidRDefault="008F7FF3" w:rsidP="000C5725">
            <w:pPr>
              <w:jc w:val="both"/>
              <w:rPr>
                <w:sz w:val="20"/>
              </w:rPr>
            </w:pPr>
          </w:p>
        </w:tc>
      </w:tr>
      <w:tr w:rsidR="008F7FF3" w:rsidRPr="00B77457" w14:paraId="5940A188" w14:textId="77777777" w:rsidTr="00E86A77">
        <w:tc>
          <w:tcPr>
            <w:tcW w:w="959" w:type="dxa"/>
            <w:vMerge/>
            <w:vAlign w:val="center"/>
          </w:tcPr>
          <w:p w14:paraId="50BD9392" w14:textId="77777777" w:rsidR="008F7FF3" w:rsidRPr="00B77457" w:rsidRDefault="008F7FF3" w:rsidP="000C5725">
            <w:pPr>
              <w:jc w:val="both"/>
              <w:rPr>
                <w:sz w:val="20"/>
              </w:rPr>
            </w:pPr>
          </w:p>
        </w:tc>
        <w:tc>
          <w:tcPr>
            <w:tcW w:w="992" w:type="dxa"/>
            <w:vMerge/>
          </w:tcPr>
          <w:p w14:paraId="13D33896" w14:textId="77777777" w:rsidR="008F7FF3" w:rsidRPr="00B77457" w:rsidRDefault="008F7FF3" w:rsidP="000C5725">
            <w:pPr>
              <w:jc w:val="both"/>
              <w:rPr>
                <w:sz w:val="20"/>
              </w:rPr>
            </w:pPr>
          </w:p>
        </w:tc>
        <w:tc>
          <w:tcPr>
            <w:tcW w:w="1276" w:type="dxa"/>
            <w:vMerge/>
          </w:tcPr>
          <w:p w14:paraId="292E7F3A" w14:textId="77777777" w:rsidR="008F7FF3" w:rsidRPr="00B77457" w:rsidRDefault="008F7FF3" w:rsidP="000C5725">
            <w:pPr>
              <w:jc w:val="both"/>
              <w:rPr>
                <w:sz w:val="20"/>
              </w:rPr>
            </w:pPr>
          </w:p>
        </w:tc>
        <w:tc>
          <w:tcPr>
            <w:tcW w:w="992" w:type="dxa"/>
          </w:tcPr>
          <w:p w14:paraId="77D39867" w14:textId="258FDF5A" w:rsidR="008F7FF3" w:rsidRPr="00B77457" w:rsidRDefault="008F7FF3" w:rsidP="000C5725">
            <w:pPr>
              <w:jc w:val="both"/>
              <w:rPr>
                <w:sz w:val="20"/>
              </w:rPr>
            </w:pPr>
            <w:r w:rsidRPr="00B77457">
              <w:rPr>
                <w:sz w:val="20"/>
              </w:rPr>
              <w:t>1-butoksypropan -2-ol</w:t>
            </w:r>
          </w:p>
        </w:tc>
        <w:tc>
          <w:tcPr>
            <w:tcW w:w="1134" w:type="dxa"/>
            <w:vAlign w:val="center"/>
          </w:tcPr>
          <w:p w14:paraId="0B8A9A70" w14:textId="5A7A7083" w:rsidR="008F7FF3" w:rsidRPr="00B77457" w:rsidRDefault="008F7FF3" w:rsidP="00E86A77">
            <w:pPr>
              <w:jc w:val="center"/>
              <w:rPr>
                <w:sz w:val="20"/>
              </w:rPr>
            </w:pPr>
            <w:r w:rsidRPr="00B77457">
              <w:rPr>
                <w:sz w:val="20"/>
              </w:rPr>
              <w:t>≤9%</w:t>
            </w:r>
          </w:p>
        </w:tc>
        <w:tc>
          <w:tcPr>
            <w:tcW w:w="703" w:type="dxa"/>
          </w:tcPr>
          <w:p w14:paraId="5F536745" w14:textId="6F7CD298" w:rsidR="008F7FF3" w:rsidRPr="00B77457" w:rsidRDefault="008F7FF3" w:rsidP="000C5725">
            <w:pPr>
              <w:jc w:val="both"/>
              <w:rPr>
                <w:sz w:val="20"/>
              </w:rPr>
            </w:pPr>
            <w:r w:rsidRPr="00B77457">
              <w:rPr>
                <w:sz w:val="20"/>
              </w:rPr>
              <w:t>225-878-4</w:t>
            </w:r>
          </w:p>
        </w:tc>
        <w:tc>
          <w:tcPr>
            <w:tcW w:w="1668" w:type="dxa"/>
            <w:vMerge/>
          </w:tcPr>
          <w:p w14:paraId="1DAD9ED4" w14:textId="1CD3B2EE" w:rsidR="008F7FF3" w:rsidRPr="00B77457" w:rsidRDefault="008F7FF3" w:rsidP="000C5725">
            <w:pPr>
              <w:jc w:val="both"/>
              <w:rPr>
                <w:sz w:val="20"/>
              </w:rPr>
            </w:pPr>
          </w:p>
        </w:tc>
        <w:tc>
          <w:tcPr>
            <w:tcW w:w="1031" w:type="dxa"/>
            <w:vMerge/>
          </w:tcPr>
          <w:p w14:paraId="28B2FFE9" w14:textId="0507227E" w:rsidR="008F7FF3" w:rsidRPr="00B77457" w:rsidRDefault="008F7FF3" w:rsidP="000C5725">
            <w:pPr>
              <w:jc w:val="center"/>
              <w:rPr>
                <w:sz w:val="20"/>
              </w:rPr>
            </w:pPr>
          </w:p>
        </w:tc>
        <w:tc>
          <w:tcPr>
            <w:tcW w:w="1309" w:type="dxa"/>
            <w:vMerge/>
          </w:tcPr>
          <w:p w14:paraId="76105FC3" w14:textId="77777777" w:rsidR="008F7FF3" w:rsidRPr="00B77457" w:rsidRDefault="008F7FF3" w:rsidP="000C5725">
            <w:pPr>
              <w:jc w:val="both"/>
              <w:rPr>
                <w:sz w:val="20"/>
              </w:rPr>
            </w:pPr>
          </w:p>
        </w:tc>
        <w:tc>
          <w:tcPr>
            <w:tcW w:w="1080" w:type="dxa"/>
            <w:vMerge/>
            <w:vAlign w:val="center"/>
          </w:tcPr>
          <w:p w14:paraId="6D36BF09" w14:textId="77777777" w:rsidR="008F7FF3" w:rsidRPr="00B77457" w:rsidRDefault="008F7FF3" w:rsidP="000C5725">
            <w:pPr>
              <w:jc w:val="both"/>
              <w:rPr>
                <w:sz w:val="20"/>
                <w:lang w:eastAsia="lt-LT"/>
              </w:rPr>
            </w:pPr>
          </w:p>
        </w:tc>
        <w:tc>
          <w:tcPr>
            <w:tcW w:w="1325" w:type="dxa"/>
            <w:vMerge/>
          </w:tcPr>
          <w:p w14:paraId="684BBE91" w14:textId="77777777" w:rsidR="008F7FF3" w:rsidRPr="00B77457" w:rsidRDefault="008F7FF3" w:rsidP="000C5725">
            <w:pPr>
              <w:jc w:val="both"/>
              <w:rPr>
                <w:sz w:val="20"/>
              </w:rPr>
            </w:pPr>
          </w:p>
        </w:tc>
        <w:tc>
          <w:tcPr>
            <w:tcW w:w="1106" w:type="dxa"/>
            <w:vMerge/>
          </w:tcPr>
          <w:p w14:paraId="3CDABC15" w14:textId="77777777" w:rsidR="008F7FF3" w:rsidRPr="00B77457" w:rsidRDefault="008F7FF3" w:rsidP="000C5725">
            <w:pPr>
              <w:jc w:val="both"/>
              <w:rPr>
                <w:sz w:val="20"/>
              </w:rPr>
            </w:pPr>
          </w:p>
        </w:tc>
        <w:tc>
          <w:tcPr>
            <w:tcW w:w="1134" w:type="dxa"/>
            <w:vMerge/>
          </w:tcPr>
          <w:p w14:paraId="2E6E51B0" w14:textId="77777777" w:rsidR="008F7FF3" w:rsidRPr="00B77457" w:rsidRDefault="008F7FF3" w:rsidP="000C5725">
            <w:pPr>
              <w:jc w:val="both"/>
              <w:rPr>
                <w:sz w:val="20"/>
              </w:rPr>
            </w:pPr>
          </w:p>
        </w:tc>
      </w:tr>
    </w:tbl>
    <w:p w14:paraId="70F0C073" w14:textId="77777777" w:rsidR="003223D5" w:rsidRPr="00B77457" w:rsidRDefault="003223D5">
      <w:pPr>
        <w:tabs>
          <w:tab w:val="left" w:pos="9781"/>
        </w:tabs>
        <w:jc w:val="center"/>
        <w:rPr>
          <w:b/>
          <w:szCs w:val="24"/>
          <w:lang w:eastAsia="lt-LT"/>
        </w:rPr>
      </w:pPr>
    </w:p>
    <w:p w14:paraId="57D946B4" w14:textId="0A209A86" w:rsidR="00FC3491" w:rsidRPr="00B77457" w:rsidRDefault="00FC3491">
      <w:pPr>
        <w:tabs>
          <w:tab w:val="left" w:pos="9781"/>
        </w:tabs>
        <w:jc w:val="center"/>
        <w:rPr>
          <w:b/>
          <w:szCs w:val="24"/>
          <w:lang w:eastAsia="lt-LT"/>
        </w:rPr>
      </w:pPr>
    </w:p>
    <w:p w14:paraId="1FD4AEC5" w14:textId="3D4175DC" w:rsidR="00E865CD" w:rsidRPr="00B77457" w:rsidRDefault="00E865CD">
      <w:pPr>
        <w:tabs>
          <w:tab w:val="left" w:pos="9781"/>
        </w:tabs>
        <w:jc w:val="center"/>
        <w:rPr>
          <w:b/>
          <w:szCs w:val="24"/>
          <w:lang w:eastAsia="lt-LT"/>
        </w:rPr>
      </w:pPr>
    </w:p>
    <w:p w14:paraId="13535EE7" w14:textId="006C7F91" w:rsidR="00E865CD" w:rsidRPr="00B77457" w:rsidRDefault="00E865CD">
      <w:pPr>
        <w:tabs>
          <w:tab w:val="left" w:pos="9781"/>
        </w:tabs>
        <w:jc w:val="center"/>
        <w:rPr>
          <w:b/>
          <w:szCs w:val="24"/>
          <w:lang w:eastAsia="lt-LT"/>
        </w:rPr>
      </w:pPr>
    </w:p>
    <w:p w14:paraId="5D668144" w14:textId="4079F242" w:rsidR="00E865CD" w:rsidRPr="00B77457" w:rsidRDefault="00E865CD">
      <w:pPr>
        <w:tabs>
          <w:tab w:val="left" w:pos="9781"/>
        </w:tabs>
        <w:jc w:val="center"/>
        <w:rPr>
          <w:b/>
          <w:szCs w:val="24"/>
          <w:lang w:eastAsia="lt-LT"/>
        </w:rPr>
      </w:pPr>
    </w:p>
    <w:p w14:paraId="214FAA24" w14:textId="77777777" w:rsidR="00E865CD" w:rsidRPr="00B77457" w:rsidRDefault="00E865CD">
      <w:pPr>
        <w:tabs>
          <w:tab w:val="left" w:pos="9781"/>
        </w:tabs>
        <w:jc w:val="center"/>
        <w:rPr>
          <w:b/>
          <w:szCs w:val="24"/>
          <w:lang w:eastAsia="lt-LT"/>
        </w:rPr>
      </w:pPr>
    </w:p>
    <w:p w14:paraId="5F13F05D" w14:textId="0081C786" w:rsidR="003223D5" w:rsidRPr="00B77457" w:rsidRDefault="00B076E4">
      <w:pPr>
        <w:tabs>
          <w:tab w:val="left" w:pos="9781"/>
        </w:tabs>
        <w:jc w:val="center"/>
        <w:rPr>
          <w:b/>
          <w:szCs w:val="24"/>
          <w:lang w:eastAsia="lt-LT"/>
        </w:rPr>
      </w:pPr>
      <w:r w:rsidRPr="00B77457">
        <w:rPr>
          <w:b/>
          <w:szCs w:val="24"/>
          <w:lang w:eastAsia="lt-LT"/>
        </w:rPr>
        <w:lastRenderedPageBreak/>
        <w:t>II. SPECIALIOSIOS DALYS</w:t>
      </w:r>
    </w:p>
    <w:p w14:paraId="1AF911E7" w14:textId="77777777" w:rsidR="003223D5" w:rsidRPr="00B77457" w:rsidRDefault="003223D5">
      <w:pPr>
        <w:tabs>
          <w:tab w:val="left" w:pos="9781"/>
        </w:tabs>
        <w:jc w:val="center"/>
        <w:rPr>
          <w:b/>
          <w:szCs w:val="24"/>
          <w:lang w:eastAsia="lt-LT"/>
        </w:rPr>
      </w:pPr>
    </w:p>
    <w:p w14:paraId="603096E5" w14:textId="77777777" w:rsidR="003223D5" w:rsidRPr="00B77457" w:rsidRDefault="00B076E4">
      <w:pPr>
        <w:tabs>
          <w:tab w:val="left" w:pos="9781"/>
        </w:tabs>
        <w:jc w:val="center"/>
      </w:pPr>
      <w:r w:rsidRPr="00B77457">
        <w:rPr>
          <w:b/>
          <w:szCs w:val="24"/>
          <w:lang w:eastAsia="lt-LT"/>
        </w:rPr>
        <w:t>III. PARAIŠKOS PRIEDAI, KITA PAGAL TAISYKLES REIKALAUJAMA INFORMACIJA IR DUOMENYS</w:t>
      </w:r>
    </w:p>
    <w:p w14:paraId="3CE690A3" w14:textId="41D9301B" w:rsidR="003223D5" w:rsidRPr="00B77457" w:rsidRDefault="003223D5" w:rsidP="00A8162F">
      <w:pPr>
        <w:tabs>
          <w:tab w:val="left" w:pos="9781"/>
        </w:tabs>
      </w:pPr>
    </w:p>
    <w:p w14:paraId="441749F5" w14:textId="4F0F1C91" w:rsidR="00A8162F" w:rsidRPr="006B7C3D" w:rsidRDefault="00A8162F" w:rsidP="00A8162F">
      <w:pPr>
        <w:tabs>
          <w:tab w:val="left" w:pos="9781"/>
        </w:tabs>
        <w:rPr>
          <w:b/>
          <w:bCs/>
        </w:rPr>
      </w:pPr>
      <w:r w:rsidRPr="006B7C3D">
        <w:rPr>
          <w:b/>
          <w:bCs/>
        </w:rPr>
        <w:t>PRIEDAI:</w:t>
      </w:r>
    </w:p>
    <w:p w14:paraId="6F2F94F0" w14:textId="77777777" w:rsidR="008333FA" w:rsidRDefault="00BB65A9" w:rsidP="00A8162F">
      <w:pPr>
        <w:pStyle w:val="Sraopastraipa"/>
        <w:numPr>
          <w:ilvl w:val="0"/>
          <w:numId w:val="11"/>
        </w:numPr>
        <w:tabs>
          <w:tab w:val="left" w:pos="9781"/>
        </w:tabs>
        <w:rPr>
          <w:sz w:val="22"/>
          <w:szCs w:val="22"/>
        </w:rPr>
      </w:pPr>
      <w:r w:rsidRPr="008333FA">
        <w:rPr>
          <w:sz w:val="22"/>
          <w:szCs w:val="22"/>
        </w:rPr>
        <w:t>Nekilnojamo turto dokumentai ir planai</w:t>
      </w:r>
    </w:p>
    <w:p w14:paraId="09863B69" w14:textId="77777777" w:rsidR="008333FA" w:rsidRDefault="00A8162F" w:rsidP="00A8162F">
      <w:pPr>
        <w:pStyle w:val="Sraopastraipa"/>
        <w:numPr>
          <w:ilvl w:val="0"/>
          <w:numId w:val="11"/>
        </w:numPr>
        <w:tabs>
          <w:tab w:val="left" w:pos="9781"/>
        </w:tabs>
        <w:rPr>
          <w:sz w:val="22"/>
          <w:szCs w:val="22"/>
        </w:rPr>
      </w:pPr>
      <w:r w:rsidRPr="008333FA">
        <w:rPr>
          <w:sz w:val="22"/>
          <w:szCs w:val="22"/>
        </w:rPr>
        <w:t xml:space="preserve">Detalūs oro taršos sklaidos žemėlapiai (parodantys prognozuojamą </w:t>
      </w:r>
      <w:r w:rsidR="009F6224" w:rsidRPr="008333FA">
        <w:rPr>
          <w:sz w:val="22"/>
          <w:szCs w:val="22"/>
        </w:rPr>
        <w:t>veiklos metu</w:t>
      </w:r>
      <w:r w:rsidRPr="008333FA">
        <w:rPr>
          <w:sz w:val="22"/>
          <w:szCs w:val="22"/>
        </w:rPr>
        <w:t xml:space="preserve"> keliamos taršos sklaidą su foninėmis teršalų koncentracijomis)</w:t>
      </w:r>
    </w:p>
    <w:p w14:paraId="27543F52" w14:textId="77777777" w:rsidR="008333FA" w:rsidRDefault="00A8162F" w:rsidP="00A8162F">
      <w:pPr>
        <w:pStyle w:val="Sraopastraipa"/>
        <w:numPr>
          <w:ilvl w:val="0"/>
          <w:numId w:val="11"/>
        </w:numPr>
        <w:tabs>
          <w:tab w:val="left" w:pos="9781"/>
        </w:tabs>
        <w:rPr>
          <w:sz w:val="22"/>
          <w:szCs w:val="22"/>
        </w:rPr>
      </w:pPr>
      <w:r w:rsidRPr="008333FA">
        <w:rPr>
          <w:sz w:val="22"/>
          <w:szCs w:val="22"/>
        </w:rPr>
        <w:t>Saugos duomenų lapai</w:t>
      </w:r>
    </w:p>
    <w:p w14:paraId="56392DC2" w14:textId="77777777" w:rsidR="008333FA" w:rsidRDefault="00BB65A9" w:rsidP="00A8162F">
      <w:pPr>
        <w:pStyle w:val="Sraopastraipa"/>
        <w:numPr>
          <w:ilvl w:val="0"/>
          <w:numId w:val="11"/>
        </w:numPr>
        <w:tabs>
          <w:tab w:val="left" w:pos="9781"/>
        </w:tabs>
        <w:rPr>
          <w:sz w:val="22"/>
          <w:szCs w:val="22"/>
        </w:rPr>
      </w:pPr>
      <w:r w:rsidRPr="008333FA">
        <w:rPr>
          <w:sz w:val="22"/>
          <w:szCs w:val="22"/>
        </w:rPr>
        <w:t>PAV atrankos išvada</w:t>
      </w:r>
    </w:p>
    <w:p w14:paraId="0795D766" w14:textId="4E8EC570" w:rsidR="00A8162F" w:rsidRPr="008333FA" w:rsidRDefault="006B7C3D" w:rsidP="00A8162F">
      <w:pPr>
        <w:pStyle w:val="Sraopastraipa"/>
        <w:numPr>
          <w:ilvl w:val="0"/>
          <w:numId w:val="11"/>
        </w:numPr>
        <w:tabs>
          <w:tab w:val="left" w:pos="9781"/>
        </w:tabs>
        <w:rPr>
          <w:sz w:val="22"/>
          <w:szCs w:val="22"/>
        </w:rPr>
      </w:pPr>
      <w:r>
        <w:rPr>
          <w:lang w:eastAsia="lt-LT"/>
        </w:rPr>
        <w:t xml:space="preserve">PVSV </w:t>
      </w:r>
      <w:r>
        <w:rPr>
          <w:lang w:eastAsia="lt-LT"/>
        </w:rPr>
        <w:t>Visuomenės sveikatos centro išvada (2021-10-20 Nr. (2-11.14.3.4 Mr) BSV-20700)</w:t>
      </w:r>
    </w:p>
    <w:p w14:paraId="1F11E557" w14:textId="77777777" w:rsidR="003223D5" w:rsidRPr="00B77457" w:rsidRDefault="003223D5">
      <w:pPr>
        <w:rPr>
          <w:szCs w:val="24"/>
          <w:lang w:eastAsia="lt-LT"/>
        </w:rPr>
      </w:pPr>
    </w:p>
    <w:p w14:paraId="0C97F667" w14:textId="77777777" w:rsidR="003223D5" w:rsidRPr="00B77457" w:rsidRDefault="00B076E4">
      <w:pPr>
        <w:jc w:val="center"/>
        <w:rPr>
          <w:szCs w:val="24"/>
        </w:rPr>
      </w:pPr>
      <w:r w:rsidRPr="00B77457">
        <w:rPr>
          <w:szCs w:val="24"/>
        </w:rPr>
        <w:t>SPECIALIOJI PARAIŠKOS DALIS</w:t>
      </w:r>
    </w:p>
    <w:p w14:paraId="3CD47EF2" w14:textId="77777777" w:rsidR="003223D5" w:rsidRPr="00B77457" w:rsidRDefault="003223D5">
      <w:pPr>
        <w:jc w:val="center"/>
        <w:rPr>
          <w:b/>
          <w:caps/>
          <w:szCs w:val="24"/>
        </w:rPr>
      </w:pPr>
    </w:p>
    <w:p w14:paraId="6C8B1084" w14:textId="77777777" w:rsidR="003223D5" w:rsidRPr="00B77457" w:rsidRDefault="00B076E4">
      <w:pPr>
        <w:jc w:val="center"/>
        <w:rPr>
          <w:b/>
          <w:caps/>
          <w:szCs w:val="24"/>
        </w:rPr>
      </w:pPr>
      <w:r w:rsidRPr="00B77457">
        <w:rPr>
          <w:b/>
          <w:caps/>
          <w:szCs w:val="24"/>
        </w:rPr>
        <w:t xml:space="preserve">APLINKOS ORO TARŠOS VALDYMAS </w:t>
      </w:r>
    </w:p>
    <w:p w14:paraId="2477CD36" w14:textId="77777777" w:rsidR="003223D5" w:rsidRPr="00B77457" w:rsidRDefault="003223D5">
      <w:pPr>
        <w:jc w:val="both"/>
        <w:rPr>
          <w:szCs w:val="24"/>
        </w:rPr>
      </w:pPr>
    </w:p>
    <w:p w14:paraId="2308692F" w14:textId="6E9D0AF3" w:rsidR="003223D5" w:rsidRPr="00B77457" w:rsidRDefault="00B076E4">
      <w:pPr>
        <w:jc w:val="both"/>
        <w:rPr>
          <w:i/>
          <w:szCs w:val="24"/>
          <w:lang w:eastAsia="lt-LT"/>
        </w:rPr>
      </w:pPr>
      <w:r w:rsidRPr="00B77457">
        <w:rPr>
          <w:b/>
          <w:szCs w:val="24"/>
          <w:lang w:eastAsia="lt-LT"/>
        </w:rPr>
        <w:t xml:space="preserve">1 lentelė. </w:t>
      </w:r>
      <w:r w:rsidRPr="00B77457">
        <w:rPr>
          <w:szCs w:val="24"/>
          <w:lang w:eastAsia="lt-LT"/>
        </w:rPr>
        <w:t>Į aplinkos orą numatomi išmesti teršalai ir jų kiekis</w:t>
      </w:r>
    </w:p>
    <w:p w14:paraId="14B7FE61" w14:textId="77777777" w:rsidR="003223D5" w:rsidRPr="00B77457" w:rsidRDefault="003223D5">
      <w:pPr>
        <w:jc w:val="both"/>
        <w:rPr>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693"/>
        <w:gridCol w:w="6521"/>
      </w:tblGrid>
      <w:tr w:rsidR="003223D5" w:rsidRPr="00B77457" w14:paraId="3C12DDC8" w14:textId="77777777">
        <w:trPr>
          <w:trHeight w:val="404"/>
        </w:trPr>
        <w:tc>
          <w:tcPr>
            <w:tcW w:w="5495" w:type="dxa"/>
            <w:tcBorders>
              <w:top w:val="single" w:sz="4" w:space="0" w:color="auto"/>
              <w:left w:val="single" w:sz="4" w:space="0" w:color="auto"/>
              <w:bottom w:val="single" w:sz="4" w:space="0" w:color="auto"/>
              <w:right w:val="single" w:sz="4" w:space="0" w:color="auto"/>
            </w:tcBorders>
            <w:vAlign w:val="center"/>
          </w:tcPr>
          <w:p w14:paraId="71A67B98" w14:textId="77777777" w:rsidR="003223D5" w:rsidRPr="00B77457" w:rsidRDefault="00B076E4">
            <w:pPr>
              <w:jc w:val="center"/>
              <w:rPr>
                <w:szCs w:val="24"/>
                <w:lang w:eastAsia="lt-LT"/>
              </w:rPr>
            </w:pPr>
            <w:r w:rsidRPr="00B77457">
              <w:rPr>
                <w:szCs w:val="24"/>
                <w:lang w:eastAsia="lt-LT"/>
              </w:rPr>
              <w:t>Teršalo pavadinimas</w:t>
            </w:r>
          </w:p>
        </w:tc>
        <w:tc>
          <w:tcPr>
            <w:tcW w:w="2693" w:type="dxa"/>
            <w:tcBorders>
              <w:top w:val="single" w:sz="4" w:space="0" w:color="auto"/>
              <w:left w:val="single" w:sz="4" w:space="0" w:color="auto"/>
              <w:bottom w:val="single" w:sz="4" w:space="0" w:color="auto"/>
              <w:right w:val="single" w:sz="4" w:space="0" w:color="auto"/>
            </w:tcBorders>
            <w:vAlign w:val="center"/>
          </w:tcPr>
          <w:p w14:paraId="1AE06471" w14:textId="77777777" w:rsidR="003223D5" w:rsidRPr="00B77457" w:rsidRDefault="00B076E4">
            <w:pPr>
              <w:jc w:val="center"/>
              <w:rPr>
                <w:szCs w:val="24"/>
                <w:vertAlign w:val="superscript"/>
                <w:lang w:eastAsia="lt-LT"/>
              </w:rPr>
            </w:pPr>
            <w:r w:rsidRPr="00B77457">
              <w:rPr>
                <w:szCs w:val="24"/>
                <w:lang w:eastAsia="lt-LT"/>
              </w:rPr>
              <w:t>Teršalo kodas</w:t>
            </w:r>
          </w:p>
        </w:tc>
        <w:tc>
          <w:tcPr>
            <w:tcW w:w="6521" w:type="dxa"/>
            <w:tcBorders>
              <w:top w:val="single" w:sz="4" w:space="0" w:color="auto"/>
              <w:left w:val="single" w:sz="4" w:space="0" w:color="auto"/>
              <w:bottom w:val="single" w:sz="4" w:space="0" w:color="auto"/>
              <w:right w:val="single" w:sz="4" w:space="0" w:color="auto"/>
            </w:tcBorders>
            <w:vAlign w:val="center"/>
          </w:tcPr>
          <w:p w14:paraId="2D79FE05" w14:textId="77777777" w:rsidR="003223D5" w:rsidRPr="00B77457" w:rsidRDefault="00B076E4">
            <w:pPr>
              <w:jc w:val="center"/>
              <w:rPr>
                <w:szCs w:val="24"/>
                <w:lang w:eastAsia="lt-LT"/>
              </w:rPr>
            </w:pPr>
            <w:r w:rsidRPr="00B77457">
              <w:rPr>
                <w:szCs w:val="24"/>
                <w:lang w:eastAsia="lt-LT"/>
              </w:rPr>
              <w:t>Numatoma (prašoma leisti) išmesti, t/m.</w:t>
            </w:r>
          </w:p>
        </w:tc>
      </w:tr>
      <w:tr w:rsidR="003223D5" w:rsidRPr="00B77457" w14:paraId="270476A2" w14:textId="77777777">
        <w:tc>
          <w:tcPr>
            <w:tcW w:w="5495" w:type="dxa"/>
            <w:tcBorders>
              <w:top w:val="single" w:sz="4" w:space="0" w:color="auto"/>
              <w:left w:val="single" w:sz="4" w:space="0" w:color="auto"/>
              <w:bottom w:val="single" w:sz="4" w:space="0" w:color="auto"/>
              <w:right w:val="single" w:sz="4" w:space="0" w:color="auto"/>
            </w:tcBorders>
          </w:tcPr>
          <w:p w14:paraId="3AD324F0" w14:textId="77777777" w:rsidR="003223D5" w:rsidRPr="00B77457" w:rsidRDefault="00B076E4">
            <w:pPr>
              <w:jc w:val="center"/>
              <w:rPr>
                <w:szCs w:val="24"/>
                <w:lang w:eastAsia="lt-LT"/>
              </w:rPr>
            </w:pPr>
            <w:r w:rsidRPr="00B77457">
              <w:rPr>
                <w:szCs w:val="24"/>
                <w:lang w:eastAsia="lt-LT"/>
              </w:rPr>
              <w:t>1</w:t>
            </w:r>
          </w:p>
        </w:tc>
        <w:tc>
          <w:tcPr>
            <w:tcW w:w="2693" w:type="dxa"/>
            <w:tcBorders>
              <w:top w:val="single" w:sz="4" w:space="0" w:color="auto"/>
              <w:left w:val="single" w:sz="4" w:space="0" w:color="auto"/>
              <w:bottom w:val="single" w:sz="4" w:space="0" w:color="auto"/>
              <w:right w:val="single" w:sz="4" w:space="0" w:color="auto"/>
            </w:tcBorders>
          </w:tcPr>
          <w:p w14:paraId="513CD883" w14:textId="77777777" w:rsidR="003223D5" w:rsidRPr="00B77457" w:rsidRDefault="00B076E4">
            <w:pPr>
              <w:jc w:val="center"/>
              <w:rPr>
                <w:szCs w:val="24"/>
                <w:lang w:eastAsia="lt-LT"/>
              </w:rPr>
            </w:pPr>
            <w:r w:rsidRPr="00B77457">
              <w:rPr>
                <w:szCs w:val="24"/>
                <w:lang w:eastAsia="lt-LT"/>
              </w:rPr>
              <w:t>2</w:t>
            </w:r>
          </w:p>
        </w:tc>
        <w:tc>
          <w:tcPr>
            <w:tcW w:w="6521" w:type="dxa"/>
            <w:tcBorders>
              <w:top w:val="single" w:sz="4" w:space="0" w:color="auto"/>
              <w:left w:val="single" w:sz="4" w:space="0" w:color="auto"/>
              <w:bottom w:val="single" w:sz="4" w:space="0" w:color="auto"/>
              <w:right w:val="single" w:sz="4" w:space="0" w:color="auto"/>
            </w:tcBorders>
          </w:tcPr>
          <w:p w14:paraId="264B04D0" w14:textId="77777777" w:rsidR="003223D5" w:rsidRPr="00B77457" w:rsidRDefault="00B076E4">
            <w:pPr>
              <w:jc w:val="center"/>
              <w:rPr>
                <w:szCs w:val="24"/>
                <w:lang w:eastAsia="lt-LT"/>
              </w:rPr>
            </w:pPr>
            <w:r w:rsidRPr="00B77457">
              <w:rPr>
                <w:szCs w:val="24"/>
                <w:lang w:eastAsia="lt-LT"/>
              </w:rPr>
              <w:t>3</w:t>
            </w:r>
          </w:p>
        </w:tc>
      </w:tr>
      <w:tr w:rsidR="003223D5" w:rsidRPr="00B77457" w14:paraId="5AF4BC35" w14:textId="77777777">
        <w:tc>
          <w:tcPr>
            <w:tcW w:w="5495" w:type="dxa"/>
            <w:tcBorders>
              <w:top w:val="single" w:sz="4" w:space="0" w:color="auto"/>
              <w:left w:val="single" w:sz="4" w:space="0" w:color="auto"/>
              <w:bottom w:val="single" w:sz="4" w:space="0" w:color="auto"/>
              <w:right w:val="single" w:sz="4" w:space="0" w:color="auto"/>
            </w:tcBorders>
          </w:tcPr>
          <w:p w14:paraId="7147DADF" w14:textId="77777777" w:rsidR="003223D5" w:rsidRPr="00B77457" w:rsidRDefault="00B076E4">
            <w:pPr>
              <w:rPr>
                <w:szCs w:val="24"/>
                <w:lang w:eastAsia="lt-LT"/>
              </w:rPr>
            </w:pPr>
            <w:r w:rsidRPr="00B77457">
              <w:rPr>
                <w:szCs w:val="24"/>
                <w:lang w:eastAsia="lt-LT"/>
              </w:rPr>
              <w:t>Azoto oksidai</w:t>
            </w:r>
          </w:p>
        </w:tc>
        <w:tc>
          <w:tcPr>
            <w:tcW w:w="2693" w:type="dxa"/>
            <w:tcBorders>
              <w:top w:val="single" w:sz="4" w:space="0" w:color="auto"/>
              <w:left w:val="single" w:sz="4" w:space="0" w:color="auto"/>
              <w:bottom w:val="single" w:sz="4" w:space="0" w:color="auto"/>
              <w:right w:val="single" w:sz="4" w:space="0" w:color="auto"/>
            </w:tcBorders>
          </w:tcPr>
          <w:p w14:paraId="6CA49BCA" w14:textId="30CDE22F" w:rsidR="003223D5" w:rsidRPr="00B77457" w:rsidRDefault="008320D0" w:rsidP="006818C2">
            <w:pPr>
              <w:jc w:val="center"/>
              <w:rPr>
                <w:color w:val="000000"/>
                <w:szCs w:val="24"/>
              </w:rPr>
            </w:pPr>
            <w:r w:rsidRPr="00B77457">
              <w:rPr>
                <w:color w:val="000000"/>
                <w:szCs w:val="24"/>
              </w:rPr>
              <w:t>-</w:t>
            </w:r>
          </w:p>
        </w:tc>
        <w:tc>
          <w:tcPr>
            <w:tcW w:w="6521" w:type="dxa"/>
            <w:tcBorders>
              <w:top w:val="single" w:sz="4" w:space="0" w:color="auto"/>
              <w:left w:val="single" w:sz="4" w:space="0" w:color="auto"/>
              <w:bottom w:val="single" w:sz="4" w:space="0" w:color="auto"/>
              <w:right w:val="single" w:sz="4" w:space="0" w:color="auto"/>
            </w:tcBorders>
          </w:tcPr>
          <w:p w14:paraId="01F97B1D" w14:textId="10DAF4AF" w:rsidR="003223D5" w:rsidRPr="00B77457" w:rsidRDefault="008320D0" w:rsidP="006818C2">
            <w:pPr>
              <w:jc w:val="center"/>
              <w:rPr>
                <w:color w:val="000000"/>
                <w:szCs w:val="24"/>
              </w:rPr>
            </w:pPr>
            <w:r w:rsidRPr="00B77457">
              <w:rPr>
                <w:color w:val="000000"/>
                <w:szCs w:val="24"/>
              </w:rPr>
              <w:t>-</w:t>
            </w:r>
          </w:p>
        </w:tc>
      </w:tr>
      <w:tr w:rsidR="003223D5" w:rsidRPr="00B77457" w14:paraId="2BBDA37C" w14:textId="77777777">
        <w:tc>
          <w:tcPr>
            <w:tcW w:w="5495" w:type="dxa"/>
            <w:tcBorders>
              <w:top w:val="single" w:sz="4" w:space="0" w:color="auto"/>
              <w:left w:val="single" w:sz="4" w:space="0" w:color="auto"/>
              <w:bottom w:val="single" w:sz="4" w:space="0" w:color="auto"/>
              <w:right w:val="single" w:sz="4" w:space="0" w:color="auto"/>
            </w:tcBorders>
          </w:tcPr>
          <w:p w14:paraId="79E531B1" w14:textId="77777777" w:rsidR="003223D5" w:rsidRPr="00B77457" w:rsidRDefault="00B076E4">
            <w:pPr>
              <w:rPr>
                <w:szCs w:val="24"/>
                <w:lang w:eastAsia="lt-LT"/>
              </w:rPr>
            </w:pPr>
            <w:r w:rsidRPr="00B77457">
              <w:rPr>
                <w:szCs w:val="24"/>
                <w:lang w:eastAsia="lt-LT"/>
              </w:rPr>
              <w:t>Kietosios dalelės</w:t>
            </w:r>
          </w:p>
        </w:tc>
        <w:tc>
          <w:tcPr>
            <w:tcW w:w="2693" w:type="dxa"/>
            <w:tcBorders>
              <w:top w:val="single" w:sz="4" w:space="0" w:color="auto"/>
              <w:left w:val="single" w:sz="4" w:space="0" w:color="auto"/>
              <w:bottom w:val="single" w:sz="4" w:space="0" w:color="auto"/>
              <w:right w:val="single" w:sz="4" w:space="0" w:color="auto"/>
            </w:tcBorders>
          </w:tcPr>
          <w:p w14:paraId="68B04E7B" w14:textId="656AE62F" w:rsidR="003223D5" w:rsidRPr="00B77457" w:rsidRDefault="008320D0" w:rsidP="006818C2">
            <w:pPr>
              <w:jc w:val="center"/>
              <w:rPr>
                <w:color w:val="000000"/>
                <w:szCs w:val="24"/>
              </w:rPr>
            </w:pPr>
            <w:r w:rsidRPr="00B77457">
              <w:rPr>
                <w:color w:val="000000"/>
                <w:szCs w:val="24"/>
              </w:rPr>
              <w:t>-</w:t>
            </w:r>
          </w:p>
        </w:tc>
        <w:tc>
          <w:tcPr>
            <w:tcW w:w="6521" w:type="dxa"/>
            <w:tcBorders>
              <w:top w:val="single" w:sz="4" w:space="0" w:color="auto"/>
              <w:left w:val="single" w:sz="4" w:space="0" w:color="auto"/>
              <w:bottom w:val="single" w:sz="4" w:space="0" w:color="auto"/>
              <w:right w:val="single" w:sz="4" w:space="0" w:color="auto"/>
            </w:tcBorders>
          </w:tcPr>
          <w:p w14:paraId="4EBFB633" w14:textId="3AE9A342" w:rsidR="003223D5" w:rsidRPr="00B77457" w:rsidRDefault="008320D0" w:rsidP="006818C2">
            <w:pPr>
              <w:jc w:val="center"/>
              <w:rPr>
                <w:color w:val="000000"/>
                <w:szCs w:val="24"/>
              </w:rPr>
            </w:pPr>
            <w:r w:rsidRPr="00B77457">
              <w:rPr>
                <w:color w:val="000000"/>
                <w:szCs w:val="24"/>
              </w:rPr>
              <w:t>-</w:t>
            </w:r>
          </w:p>
        </w:tc>
      </w:tr>
      <w:tr w:rsidR="003223D5" w:rsidRPr="00B77457" w14:paraId="207AB57F" w14:textId="77777777">
        <w:tc>
          <w:tcPr>
            <w:tcW w:w="5495" w:type="dxa"/>
            <w:tcBorders>
              <w:top w:val="single" w:sz="4" w:space="0" w:color="auto"/>
              <w:left w:val="single" w:sz="4" w:space="0" w:color="auto"/>
              <w:bottom w:val="single" w:sz="4" w:space="0" w:color="auto"/>
              <w:right w:val="single" w:sz="4" w:space="0" w:color="auto"/>
            </w:tcBorders>
          </w:tcPr>
          <w:p w14:paraId="2535A789" w14:textId="77777777" w:rsidR="003223D5" w:rsidRPr="00B77457" w:rsidRDefault="00B076E4">
            <w:pPr>
              <w:rPr>
                <w:szCs w:val="24"/>
                <w:lang w:eastAsia="lt-LT"/>
              </w:rPr>
            </w:pPr>
            <w:r w:rsidRPr="00B77457">
              <w:rPr>
                <w:szCs w:val="24"/>
                <w:lang w:eastAsia="lt-LT"/>
              </w:rPr>
              <w:t>Sieros dioksidas</w:t>
            </w:r>
          </w:p>
        </w:tc>
        <w:tc>
          <w:tcPr>
            <w:tcW w:w="2693" w:type="dxa"/>
            <w:tcBorders>
              <w:top w:val="single" w:sz="4" w:space="0" w:color="auto"/>
              <w:left w:val="single" w:sz="4" w:space="0" w:color="auto"/>
              <w:bottom w:val="single" w:sz="4" w:space="0" w:color="auto"/>
              <w:right w:val="single" w:sz="4" w:space="0" w:color="auto"/>
            </w:tcBorders>
          </w:tcPr>
          <w:p w14:paraId="1669044B" w14:textId="510D935B" w:rsidR="003223D5" w:rsidRPr="00B77457" w:rsidRDefault="008320D0">
            <w:pPr>
              <w:jc w:val="center"/>
              <w:rPr>
                <w:szCs w:val="24"/>
                <w:lang w:eastAsia="lt-LT"/>
              </w:rPr>
            </w:pPr>
            <w:r w:rsidRPr="00B77457">
              <w:rPr>
                <w:szCs w:val="24"/>
                <w:lang w:eastAsia="lt-LT"/>
              </w:rPr>
              <w:t>-</w:t>
            </w:r>
          </w:p>
        </w:tc>
        <w:tc>
          <w:tcPr>
            <w:tcW w:w="6521" w:type="dxa"/>
            <w:tcBorders>
              <w:top w:val="single" w:sz="4" w:space="0" w:color="auto"/>
              <w:left w:val="single" w:sz="4" w:space="0" w:color="auto"/>
              <w:bottom w:val="single" w:sz="4" w:space="0" w:color="auto"/>
              <w:right w:val="single" w:sz="4" w:space="0" w:color="auto"/>
            </w:tcBorders>
          </w:tcPr>
          <w:p w14:paraId="55D67CB3" w14:textId="3028F1F8" w:rsidR="003223D5" w:rsidRPr="00B77457" w:rsidRDefault="008320D0">
            <w:pPr>
              <w:jc w:val="center"/>
              <w:rPr>
                <w:szCs w:val="24"/>
                <w:lang w:eastAsia="lt-LT"/>
              </w:rPr>
            </w:pPr>
            <w:r w:rsidRPr="00B77457">
              <w:rPr>
                <w:szCs w:val="24"/>
                <w:lang w:eastAsia="lt-LT"/>
              </w:rPr>
              <w:t>-</w:t>
            </w:r>
          </w:p>
        </w:tc>
      </w:tr>
      <w:tr w:rsidR="003223D5" w:rsidRPr="00B77457" w14:paraId="3560B256" w14:textId="77777777">
        <w:tc>
          <w:tcPr>
            <w:tcW w:w="5495" w:type="dxa"/>
            <w:tcBorders>
              <w:top w:val="single" w:sz="4" w:space="0" w:color="auto"/>
              <w:left w:val="single" w:sz="4" w:space="0" w:color="auto"/>
              <w:bottom w:val="single" w:sz="4" w:space="0" w:color="auto"/>
              <w:right w:val="single" w:sz="4" w:space="0" w:color="auto"/>
            </w:tcBorders>
          </w:tcPr>
          <w:p w14:paraId="1E919424" w14:textId="77777777" w:rsidR="003223D5" w:rsidRPr="00B77457" w:rsidRDefault="00B076E4">
            <w:pPr>
              <w:rPr>
                <w:szCs w:val="24"/>
                <w:lang w:eastAsia="lt-LT"/>
              </w:rPr>
            </w:pPr>
            <w:r w:rsidRPr="00B77457">
              <w:rPr>
                <w:szCs w:val="24"/>
                <w:lang w:eastAsia="lt-LT"/>
              </w:rPr>
              <w:t xml:space="preserve">Amoniakas </w:t>
            </w:r>
          </w:p>
        </w:tc>
        <w:tc>
          <w:tcPr>
            <w:tcW w:w="2693" w:type="dxa"/>
            <w:tcBorders>
              <w:top w:val="single" w:sz="4" w:space="0" w:color="auto"/>
              <w:left w:val="single" w:sz="4" w:space="0" w:color="auto"/>
              <w:bottom w:val="single" w:sz="4" w:space="0" w:color="auto"/>
              <w:right w:val="single" w:sz="4" w:space="0" w:color="auto"/>
            </w:tcBorders>
          </w:tcPr>
          <w:p w14:paraId="51ECFC19" w14:textId="402E6AD6" w:rsidR="003223D5" w:rsidRPr="00B77457" w:rsidRDefault="006818C2">
            <w:pPr>
              <w:jc w:val="center"/>
              <w:rPr>
                <w:szCs w:val="24"/>
                <w:lang w:eastAsia="lt-LT"/>
              </w:rPr>
            </w:pPr>
            <w:r w:rsidRPr="00B77457">
              <w:rPr>
                <w:szCs w:val="24"/>
                <w:lang w:eastAsia="lt-LT"/>
              </w:rPr>
              <w:t>-</w:t>
            </w:r>
          </w:p>
        </w:tc>
        <w:tc>
          <w:tcPr>
            <w:tcW w:w="6521" w:type="dxa"/>
            <w:tcBorders>
              <w:top w:val="single" w:sz="4" w:space="0" w:color="auto"/>
              <w:left w:val="single" w:sz="4" w:space="0" w:color="auto"/>
              <w:bottom w:val="single" w:sz="4" w:space="0" w:color="auto"/>
              <w:right w:val="single" w:sz="4" w:space="0" w:color="auto"/>
            </w:tcBorders>
          </w:tcPr>
          <w:p w14:paraId="0B902ED1" w14:textId="4FC569D6" w:rsidR="003223D5" w:rsidRPr="00B77457" w:rsidRDefault="006818C2">
            <w:pPr>
              <w:jc w:val="center"/>
              <w:rPr>
                <w:szCs w:val="24"/>
                <w:lang w:eastAsia="lt-LT"/>
              </w:rPr>
            </w:pPr>
            <w:r w:rsidRPr="00B77457">
              <w:rPr>
                <w:szCs w:val="24"/>
                <w:lang w:eastAsia="lt-LT"/>
              </w:rPr>
              <w:t>-</w:t>
            </w:r>
          </w:p>
        </w:tc>
      </w:tr>
      <w:tr w:rsidR="003223D5" w:rsidRPr="00B77457" w14:paraId="460DF324" w14:textId="77777777">
        <w:tc>
          <w:tcPr>
            <w:tcW w:w="5495" w:type="dxa"/>
            <w:tcBorders>
              <w:top w:val="single" w:sz="4" w:space="0" w:color="auto"/>
              <w:left w:val="single" w:sz="4" w:space="0" w:color="auto"/>
              <w:bottom w:val="single" w:sz="4" w:space="0" w:color="auto"/>
              <w:right w:val="single" w:sz="4" w:space="0" w:color="auto"/>
            </w:tcBorders>
          </w:tcPr>
          <w:p w14:paraId="59A65FBD" w14:textId="77777777" w:rsidR="003223D5" w:rsidRPr="00B77457" w:rsidRDefault="00B076E4">
            <w:pPr>
              <w:rPr>
                <w:szCs w:val="24"/>
                <w:lang w:eastAsia="lt-LT"/>
              </w:rPr>
            </w:pPr>
            <w:r w:rsidRPr="00B77457">
              <w:rPr>
                <w:szCs w:val="24"/>
              </w:rPr>
              <w:t xml:space="preserve">Lakieji organiniai junginiai </w:t>
            </w:r>
            <w:r w:rsidRPr="00B77457">
              <w:rPr>
                <w:szCs w:val="24"/>
                <w:lang w:eastAsia="lt-LT"/>
              </w:rPr>
              <w:t>(abėcėlės tvarka)</w:t>
            </w:r>
            <w:r w:rsidRPr="00B77457">
              <w:rPr>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B3AEF9" w14:textId="77777777" w:rsidR="003223D5" w:rsidRPr="00B77457" w:rsidRDefault="003223D5">
            <w:pPr>
              <w:jc w:val="center"/>
              <w:rPr>
                <w:szCs w:val="24"/>
                <w:lang w:eastAsia="lt-LT"/>
              </w:rPr>
            </w:pPr>
          </w:p>
        </w:tc>
        <w:tc>
          <w:tcPr>
            <w:tcW w:w="6521" w:type="dxa"/>
            <w:tcBorders>
              <w:top w:val="single" w:sz="4" w:space="0" w:color="auto"/>
              <w:left w:val="single" w:sz="4" w:space="0" w:color="auto"/>
              <w:bottom w:val="single" w:sz="4" w:space="0" w:color="auto"/>
              <w:right w:val="single" w:sz="4" w:space="0" w:color="auto"/>
            </w:tcBorders>
          </w:tcPr>
          <w:p w14:paraId="2E4C7414" w14:textId="77777777" w:rsidR="003223D5" w:rsidRPr="00B77457" w:rsidRDefault="003223D5">
            <w:pPr>
              <w:jc w:val="center"/>
              <w:rPr>
                <w:szCs w:val="24"/>
                <w:lang w:eastAsia="lt-LT"/>
              </w:rPr>
            </w:pPr>
          </w:p>
        </w:tc>
      </w:tr>
      <w:tr w:rsidR="003223D5" w:rsidRPr="00B77457" w14:paraId="39E5EAAA" w14:textId="77777777">
        <w:tc>
          <w:tcPr>
            <w:tcW w:w="5495" w:type="dxa"/>
            <w:tcBorders>
              <w:top w:val="single" w:sz="4" w:space="0" w:color="auto"/>
              <w:left w:val="single" w:sz="4" w:space="0" w:color="auto"/>
              <w:bottom w:val="single" w:sz="4" w:space="0" w:color="auto"/>
              <w:right w:val="single" w:sz="4" w:space="0" w:color="auto"/>
            </w:tcBorders>
          </w:tcPr>
          <w:p w14:paraId="203577AF" w14:textId="7A56FBAB" w:rsidR="003223D5" w:rsidRPr="00B77457" w:rsidRDefault="006818C2">
            <w:pPr>
              <w:rPr>
                <w:szCs w:val="24"/>
                <w:lang w:eastAsia="lt-LT"/>
              </w:rPr>
            </w:pPr>
            <w:r w:rsidRPr="00B77457">
              <w:rPr>
                <w:szCs w:val="24"/>
                <w:lang w:eastAsia="lt-LT"/>
              </w:rPr>
              <w:t>LOJ</w:t>
            </w:r>
          </w:p>
        </w:tc>
        <w:tc>
          <w:tcPr>
            <w:tcW w:w="2693" w:type="dxa"/>
            <w:tcBorders>
              <w:top w:val="single" w:sz="4" w:space="0" w:color="auto"/>
              <w:left w:val="single" w:sz="4" w:space="0" w:color="auto"/>
              <w:bottom w:val="single" w:sz="4" w:space="0" w:color="auto"/>
              <w:right w:val="single" w:sz="4" w:space="0" w:color="auto"/>
            </w:tcBorders>
          </w:tcPr>
          <w:p w14:paraId="3E3D329E" w14:textId="54FFEECF" w:rsidR="003223D5" w:rsidRPr="00B77457" w:rsidRDefault="006818C2">
            <w:pPr>
              <w:jc w:val="center"/>
              <w:rPr>
                <w:szCs w:val="24"/>
                <w:lang w:eastAsia="lt-LT"/>
              </w:rPr>
            </w:pPr>
            <w:r w:rsidRPr="00B77457">
              <w:rPr>
                <w:szCs w:val="24"/>
                <w:lang w:eastAsia="lt-LT"/>
              </w:rPr>
              <w:t>308</w:t>
            </w:r>
          </w:p>
        </w:tc>
        <w:tc>
          <w:tcPr>
            <w:tcW w:w="6521" w:type="dxa"/>
            <w:tcBorders>
              <w:top w:val="single" w:sz="4" w:space="0" w:color="auto"/>
              <w:left w:val="single" w:sz="4" w:space="0" w:color="auto"/>
              <w:bottom w:val="single" w:sz="4" w:space="0" w:color="auto"/>
              <w:right w:val="single" w:sz="4" w:space="0" w:color="auto"/>
            </w:tcBorders>
          </w:tcPr>
          <w:p w14:paraId="4CCB9A29" w14:textId="646E2503" w:rsidR="003223D5" w:rsidRPr="00B77457" w:rsidRDefault="006818C2" w:rsidP="006818C2">
            <w:pPr>
              <w:jc w:val="center"/>
              <w:rPr>
                <w:color w:val="000000"/>
                <w:szCs w:val="24"/>
              </w:rPr>
            </w:pPr>
            <w:r w:rsidRPr="00B77457">
              <w:rPr>
                <w:color w:val="000000"/>
                <w:szCs w:val="24"/>
              </w:rPr>
              <w:t>37,</w:t>
            </w:r>
            <w:r w:rsidR="008320D0" w:rsidRPr="00B77457">
              <w:rPr>
                <w:color w:val="000000"/>
                <w:szCs w:val="24"/>
              </w:rPr>
              <w:t>284</w:t>
            </w:r>
          </w:p>
        </w:tc>
      </w:tr>
      <w:tr w:rsidR="003223D5" w:rsidRPr="00B77457" w14:paraId="6585575E" w14:textId="77777777">
        <w:tc>
          <w:tcPr>
            <w:tcW w:w="5495" w:type="dxa"/>
            <w:tcBorders>
              <w:top w:val="single" w:sz="4" w:space="0" w:color="auto"/>
              <w:left w:val="single" w:sz="4" w:space="0" w:color="auto"/>
              <w:bottom w:val="single" w:sz="4" w:space="0" w:color="auto"/>
              <w:right w:val="single" w:sz="4" w:space="0" w:color="auto"/>
            </w:tcBorders>
          </w:tcPr>
          <w:p w14:paraId="44685872" w14:textId="4A831839" w:rsidR="003223D5" w:rsidRPr="00B77457" w:rsidRDefault="006818C2">
            <w:pPr>
              <w:rPr>
                <w:color w:val="000000"/>
                <w:szCs w:val="24"/>
              </w:rPr>
            </w:pPr>
            <w:r w:rsidRPr="00B77457">
              <w:rPr>
                <w:color w:val="000000"/>
                <w:szCs w:val="24"/>
              </w:rPr>
              <w:t>Etanolis (etilo alkoholis)</w:t>
            </w:r>
          </w:p>
        </w:tc>
        <w:tc>
          <w:tcPr>
            <w:tcW w:w="2693" w:type="dxa"/>
            <w:tcBorders>
              <w:top w:val="single" w:sz="4" w:space="0" w:color="auto"/>
              <w:left w:val="single" w:sz="4" w:space="0" w:color="auto"/>
              <w:bottom w:val="single" w:sz="4" w:space="0" w:color="auto"/>
              <w:right w:val="single" w:sz="4" w:space="0" w:color="auto"/>
            </w:tcBorders>
          </w:tcPr>
          <w:p w14:paraId="7215DB56" w14:textId="1DB3989B" w:rsidR="003223D5" w:rsidRPr="00B77457" w:rsidRDefault="006818C2" w:rsidP="006818C2">
            <w:pPr>
              <w:jc w:val="center"/>
              <w:rPr>
                <w:color w:val="000000"/>
                <w:szCs w:val="24"/>
              </w:rPr>
            </w:pPr>
            <w:r w:rsidRPr="00B77457">
              <w:rPr>
                <w:color w:val="000000"/>
                <w:szCs w:val="24"/>
              </w:rPr>
              <w:t>739</w:t>
            </w:r>
          </w:p>
        </w:tc>
        <w:tc>
          <w:tcPr>
            <w:tcW w:w="6521" w:type="dxa"/>
            <w:tcBorders>
              <w:top w:val="single" w:sz="4" w:space="0" w:color="auto"/>
              <w:left w:val="single" w:sz="4" w:space="0" w:color="auto"/>
              <w:bottom w:val="single" w:sz="4" w:space="0" w:color="auto"/>
              <w:right w:val="single" w:sz="4" w:space="0" w:color="auto"/>
            </w:tcBorders>
          </w:tcPr>
          <w:p w14:paraId="4B8C6ED9" w14:textId="5D290A9D" w:rsidR="003223D5" w:rsidRPr="00B77457" w:rsidRDefault="006818C2" w:rsidP="006818C2">
            <w:pPr>
              <w:jc w:val="center"/>
              <w:rPr>
                <w:color w:val="000000"/>
                <w:szCs w:val="24"/>
              </w:rPr>
            </w:pPr>
            <w:r w:rsidRPr="00B77457">
              <w:rPr>
                <w:color w:val="000000"/>
                <w:szCs w:val="24"/>
              </w:rPr>
              <w:t>5,81</w:t>
            </w:r>
          </w:p>
        </w:tc>
      </w:tr>
      <w:tr w:rsidR="003223D5" w:rsidRPr="00B77457" w14:paraId="215DEC68" w14:textId="77777777">
        <w:tc>
          <w:tcPr>
            <w:tcW w:w="5495" w:type="dxa"/>
            <w:tcBorders>
              <w:top w:val="single" w:sz="4" w:space="0" w:color="auto"/>
              <w:left w:val="single" w:sz="4" w:space="0" w:color="auto"/>
              <w:bottom w:val="single" w:sz="4" w:space="0" w:color="auto"/>
              <w:right w:val="single" w:sz="4" w:space="0" w:color="auto"/>
            </w:tcBorders>
          </w:tcPr>
          <w:p w14:paraId="47759780" w14:textId="77777777" w:rsidR="003223D5" w:rsidRPr="00B77457" w:rsidRDefault="00B076E4">
            <w:pPr>
              <w:rPr>
                <w:szCs w:val="24"/>
                <w:lang w:eastAsia="lt-LT"/>
              </w:rPr>
            </w:pPr>
            <w:r w:rsidRPr="00B77457">
              <w:rPr>
                <w:szCs w:val="24"/>
                <w:lang w:eastAsia="lt-LT"/>
              </w:rPr>
              <w:t>Kiti teršalai (abėcėlės tvarka):</w:t>
            </w:r>
          </w:p>
        </w:tc>
        <w:tc>
          <w:tcPr>
            <w:tcW w:w="26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41E7FD" w14:textId="77777777" w:rsidR="003223D5" w:rsidRPr="00B77457" w:rsidRDefault="003223D5">
            <w:pPr>
              <w:jc w:val="center"/>
              <w:rPr>
                <w:szCs w:val="24"/>
                <w:lang w:eastAsia="lt-LT"/>
              </w:rPr>
            </w:pPr>
          </w:p>
        </w:tc>
        <w:tc>
          <w:tcPr>
            <w:tcW w:w="652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6D8A42" w14:textId="77777777" w:rsidR="003223D5" w:rsidRPr="00B77457" w:rsidRDefault="003223D5">
            <w:pPr>
              <w:jc w:val="center"/>
              <w:rPr>
                <w:szCs w:val="24"/>
                <w:lang w:eastAsia="lt-LT"/>
              </w:rPr>
            </w:pPr>
          </w:p>
        </w:tc>
      </w:tr>
      <w:tr w:rsidR="003223D5" w:rsidRPr="00B77457" w14:paraId="171980AF" w14:textId="77777777">
        <w:tc>
          <w:tcPr>
            <w:tcW w:w="5495" w:type="dxa"/>
            <w:tcBorders>
              <w:top w:val="single" w:sz="4" w:space="0" w:color="auto"/>
              <w:left w:val="single" w:sz="4" w:space="0" w:color="auto"/>
              <w:bottom w:val="single" w:sz="4" w:space="0" w:color="auto"/>
              <w:right w:val="single" w:sz="4" w:space="0" w:color="auto"/>
            </w:tcBorders>
          </w:tcPr>
          <w:p w14:paraId="65CB8DC6" w14:textId="77777777" w:rsidR="003223D5" w:rsidRPr="00B77457" w:rsidRDefault="003223D5">
            <w:pPr>
              <w:rPr>
                <w:szCs w:val="24"/>
                <w:lang w:eastAsia="lt-LT"/>
              </w:rPr>
            </w:pPr>
          </w:p>
        </w:tc>
        <w:tc>
          <w:tcPr>
            <w:tcW w:w="2693" w:type="dxa"/>
            <w:tcBorders>
              <w:top w:val="single" w:sz="4" w:space="0" w:color="auto"/>
              <w:left w:val="single" w:sz="4" w:space="0" w:color="auto"/>
              <w:bottom w:val="single" w:sz="4" w:space="0" w:color="auto"/>
              <w:right w:val="single" w:sz="4" w:space="0" w:color="auto"/>
            </w:tcBorders>
          </w:tcPr>
          <w:p w14:paraId="4D0ACDC1" w14:textId="77777777" w:rsidR="003223D5" w:rsidRPr="00B77457" w:rsidRDefault="003223D5">
            <w:pPr>
              <w:jc w:val="center"/>
              <w:rPr>
                <w:szCs w:val="24"/>
                <w:lang w:eastAsia="lt-LT"/>
              </w:rPr>
            </w:pPr>
          </w:p>
        </w:tc>
        <w:tc>
          <w:tcPr>
            <w:tcW w:w="6521" w:type="dxa"/>
            <w:tcBorders>
              <w:top w:val="single" w:sz="4" w:space="0" w:color="auto"/>
              <w:left w:val="single" w:sz="4" w:space="0" w:color="auto"/>
              <w:bottom w:val="single" w:sz="4" w:space="0" w:color="auto"/>
              <w:right w:val="single" w:sz="4" w:space="0" w:color="auto"/>
            </w:tcBorders>
          </w:tcPr>
          <w:p w14:paraId="32844360" w14:textId="77777777" w:rsidR="003223D5" w:rsidRPr="00B77457" w:rsidRDefault="003223D5">
            <w:pPr>
              <w:jc w:val="center"/>
              <w:rPr>
                <w:szCs w:val="24"/>
                <w:lang w:eastAsia="lt-LT"/>
              </w:rPr>
            </w:pPr>
          </w:p>
        </w:tc>
      </w:tr>
      <w:tr w:rsidR="003223D5" w:rsidRPr="00B77457" w14:paraId="2D6ED860" w14:textId="77777777">
        <w:tc>
          <w:tcPr>
            <w:tcW w:w="5495" w:type="dxa"/>
            <w:tcBorders>
              <w:top w:val="single" w:sz="4" w:space="0" w:color="auto"/>
              <w:left w:val="nil"/>
              <w:bottom w:val="nil"/>
              <w:right w:val="single" w:sz="4" w:space="0" w:color="auto"/>
            </w:tcBorders>
          </w:tcPr>
          <w:p w14:paraId="486A8600" w14:textId="77777777" w:rsidR="003223D5" w:rsidRPr="00B77457" w:rsidRDefault="003223D5">
            <w:pPr>
              <w:rPr>
                <w:szCs w:val="24"/>
                <w:lang w:eastAsia="lt-LT"/>
              </w:rPr>
            </w:pPr>
          </w:p>
        </w:tc>
        <w:tc>
          <w:tcPr>
            <w:tcW w:w="2693" w:type="dxa"/>
            <w:tcBorders>
              <w:top w:val="single" w:sz="4" w:space="0" w:color="auto"/>
              <w:left w:val="single" w:sz="4" w:space="0" w:color="auto"/>
              <w:bottom w:val="single" w:sz="4" w:space="0" w:color="auto"/>
              <w:right w:val="single" w:sz="4" w:space="0" w:color="auto"/>
            </w:tcBorders>
          </w:tcPr>
          <w:p w14:paraId="39A39254" w14:textId="77777777" w:rsidR="003223D5" w:rsidRPr="00B77457" w:rsidRDefault="00B076E4">
            <w:pPr>
              <w:jc w:val="right"/>
              <w:rPr>
                <w:szCs w:val="24"/>
                <w:lang w:eastAsia="lt-LT"/>
              </w:rPr>
            </w:pPr>
            <w:r w:rsidRPr="00B77457">
              <w:rPr>
                <w:szCs w:val="24"/>
                <w:lang w:eastAsia="lt-LT"/>
              </w:rPr>
              <w:t>Iš viso:</w:t>
            </w:r>
          </w:p>
        </w:tc>
        <w:tc>
          <w:tcPr>
            <w:tcW w:w="6521" w:type="dxa"/>
            <w:tcBorders>
              <w:top w:val="single" w:sz="4" w:space="0" w:color="auto"/>
              <w:left w:val="single" w:sz="4" w:space="0" w:color="auto"/>
              <w:bottom w:val="single" w:sz="4" w:space="0" w:color="auto"/>
              <w:right w:val="single" w:sz="4" w:space="0" w:color="auto"/>
            </w:tcBorders>
          </w:tcPr>
          <w:p w14:paraId="533182AC" w14:textId="23E4AD74" w:rsidR="003223D5" w:rsidRPr="00B77457" w:rsidRDefault="008320D0">
            <w:pPr>
              <w:jc w:val="center"/>
              <w:rPr>
                <w:szCs w:val="24"/>
                <w:lang w:eastAsia="lt-LT"/>
              </w:rPr>
            </w:pPr>
            <w:r w:rsidRPr="00B77457">
              <w:rPr>
                <w:szCs w:val="24"/>
                <w:lang w:eastAsia="lt-LT"/>
              </w:rPr>
              <w:t>43,094</w:t>
            </w:r>
          </w:p>
        </w:tc>
      </w:tr>
    </w:tbl>
    <w:p w14:paraId="28D37DE3" w14:textId="48F01A51" w:rsidR="003223D5" w:rsidRPr="00B77457" w:rsidRDefault="00B076E4" w:rsidP="0077189F">
      <w:pPr>
        <w:rPr>
          <w:szCs w:val="24"/>
          <w:lang w:eastAsia="lt-LT"/>
        </w:rPr>
      </w:pPr>
      <w:r w:rsidRPr="00B77457">
        <w:rPr>
          <w:b/>
          <w:szCs w:val="24"/>
          <w:lang w:eastAsia="lt-LT"/>
        </w:rPr>
        <w:br w:type="page"/>
      </w:r>
      <w:r w:rsidRPr="00B77457">
        <w:rPr>
          <w:b/>
          <w:szCs w:val="24"/>
          <w:lang w:eastAsia="lt-LT"/>
        </w:rPr>
        <w:lastRenderedPageBreak/>
        <w:t xml:space="preserve">2 lentelė. </w:t>
      </w:r>
      <w:r w:rsidRPr="00B77457">
        <w:rPr>
          <w:szCs w:val="24"/>
          <w:lang w:eastAsia="lt-LT"/>
        </w:rPr>
        <w:t xml:space="preserve">Stacionarių aplinkos oro taršos šaltinių duomenys </w:t>
      </w:r>
    </w:p>
    <w:p w14:paraId="549131F3" w14:textId="77777777" w:rsidR="003223D5" w:rsidRPr="00B77457" w:rsidRDefault="003223D5">
      <w:pPr>
        <w:jc w:val="both"/>
        <w:rPr>
          <w:szCs w:val="24"/>
          <w:lang w:eastAsia="lt-LT"/>
        </w:rPr>
      </w:pPr>
    </w:p>
    <w:p w14:paraId="613611DD" w14:textId="740822A4" w:rsidR="003223D5" w:rsidRPr="00B77457" w:rsidRDefault="00B076E4">
      <w:pPr>
        <w:jc w:val="both"/>
        <w:rPr>
          <w:szCs w:val="24"/>
          <w:lang w:eastAsia="lt-LT"/>
        </w:rPr>
      </w:pPr>
      <w:r w:rsidRPr="00B77457">
        <w:rPr>
          <w:szCs w:val="24"/>
          <w:lang w:eastAsia="lt-LT"/>
        </w:rPr>
        <w:t>Įrenginio pavadinimas</w:t>
      </w:r>
      <w:r w:rsidR="000B68C0" w:rsidRPr="00B77457">
        <w:rPr>
          <w:szCs w:val="24"/>
          <w:lang w:eastAsia="lt-LT"/>
        </w:rPr>
        <w:t xml:space="preserve"> </w:t>
      </w:r>
      <w:r w:rsidR="000B68C0" w:rsidRPr="00B77457">
        <w:rPr>
          <w:szCs w:val="24"/>
          <w:u w:val="single"/>
          <w:lang w:eastAsia="lt-LT"/>
        </w:rPr>
        <w:t>stiklo paketų gamyba</w:t>
      </w:r>
      <w:r w:rsidRPr="00B77457">
        <w:rPr>
          <w:szCs w:val="24"/>
          <w:lang w:eastAsia="lt-LT"/>
        </w:rPr>
        <w:t xml:space="preserve">. </w:t>
      </w:r>
    </w:p>
    <w:p w14:paraId="72583C46" w14:textId="77777777" w:rsidR="003223D5" w:rsidRPr="00B77457" w:rsidRDefault="00B076E4">
      <w:pPr>
        <w:jc w:val="both"/>
        <w:rPr>
          <w:szCs w:val="24"/>
          <w:lang w:eastAsia="lt-LT"/>
        </w:rPr>
      </w:pPr>
      <w:r w:rsidRPr="00B77457">
        <w:rPr>
          <w:szCs w:val="24"/>
          <w:lang w:eastAsia="lt-LT"/>
        </w:rPr>
        <w:t>Ekonominės veiklos rūšies kodas pagal Ekonominės veiklos rūšių klasifikatorių (EVRK 2 red.)_______________</w:t>
      </w:r>
    </w:p>
    <w:p w14:paraId="3E0D4656" w14:textId="77777777" w:rsidR="003223D5" w:rsidRPr="00B77457" w:rsidRDefault="003223D5">
      <w:pPr>
        <w:jc w:val="both"/>
        <w:rPr>
          <w:szCs w:val="24"/>
          <w:u w:val="single"/>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2126"/>
        <w:gridCol w:w="1963"/>
        <w:gridCol w:w="1728"/>
        <w:gridCol w:w="1512"/>
        <w:gridCol w:w="1593"/>
        <w:gridCol w:w="1851"/>
      </w:tblGrid>
      <w:tr w:rsidR="003223D5" w:rsidRPr="009454B8" w14:paraId="00F2152E" w14:textId="77777777">
        <w:trPr>
          <w:cantSplit/>
          <w:trHeight w:val="714"/>
        </w:trPr>
        <w:tc>
          <w:tcPr>
            <w:tcW w:w="8025" w:type="dxa"/>
            <w:gridSpan w:val="4"/>
            <w:tcBorders>
              <w:top w:val="single" w:sz="4" w:space="0" w:color="auto"/>
              <w:left w:val="single" w:sz="4" w:space="0" w:color="auto"/>
              <w:bottom w:val="single" w:sz="4" w:space="0" w:color="auto"/>
              <w:right w:val="single" w:sz="4" w:space="0" w:color="auto"/>
            </w:tcBorders>
            <w:vAlign w:val="center"/>
          </w:tcPr>
          <w:p w14:paraId="1E50234B" w14:textId="77777777" w:rsidR="003223D5" w:rsidRPr="009454B8" w:rsidRDefault="00B076E4">
            <w:pPr>
              <w:jc w:val="center"/>
              <w:rPr>
                <w:sz w:val="22"/>
                <w:szCs w:val="22"/>
                <w:lang w:eastAsia="lt-LT"/>
              </w:rPr>
            </w:pPr>
            <w:r w:rsidRPr="009454B8">
              <w:rPr>
                <w:sz w:val="22"/>
                <w:szCs w:val="22"/>
                <w:lang w:eastAsia="lt-LT"/>
              </w:rPr>
              <w:t>Taršos šaltiniai</w:t>
            </w:r>
          </w:p>
        </w:tc>
        <w:tc>
          <w:tcPr>
            <w:tcW w:w="4833" w:type="dxa"/>
            <w:gridSpan w:val="3"/>
            <w:tcBorders>
              <w:top w:val="single" w:sz="4" w:space="0" w:color="auto"/>
              <w:left w:val="single" w:sz="4" w:space="0" w:color="auto"/>
              <w:bottom w:val="single" w:sz="4" w:space="0" w:color="auto"/>
              <w:right w:val="single" w:sz="4" w:space="0" w:color="auto"/>
            </w:tcBorders>
            <w:vAlign w:val="center"/>
          </w:tcPr>
          <w:p w14:paraId="0366A3C1" w14:textId="77777777" w:rsidR="003223D5" w:rsidRPr="009454B8" w:rsidRDefault="00B076E4">
            <w:pPr>
              <w:jc w:val="center"/>
              <w:rPr>
                <w:sz w:val="22"/>
                <w:szCs w:val="22"/>
                <w:lang w:eastAsia="lt-LT"/>
              </w:rPr>
            </w:pPr>
            <w:r w:rsidRPr="009454B8">
              <w:rPr>
                <w:sz w:val="22"/>
                <w:szCs w:val="22"/>
                <w:lang w:eastAsia="lt-LT"/>
              </w:rPr>
              <w:t>Išmetamųjų dujų rodikliai</w:t>
            </w:r>
          </w:p>
          <w:p w14:paraId="13A4DCBC" w14:textId="77777777" w:rsidR="003223D5" w:rsidRPr="009454B8" w:rsidRDefault="00B076E4">
            <w:pPr>
              <w:jc w:val="center"/>
              <w:rPr>
                <w:sz w:val="22"/>
                <w:szCs w:val="22"/>
                <w:lang w:eastAsia="lt-LT"/>
              </w:rPr>
            </w:pPr>
            <w:r w:rsidRPr="009454B8">
              <w:rPr>
                <w:sz w:val="22"/>
                <w:szCs w:val="22"/>
                <w:lang w:eastAsia="lt-LT"/>
              </w:rPr>
              <w:t>pavyzdžio paėmimo (matavimo) vietoje</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14:paraId="36B4E5EC" w14:textId="77777777" w:rsidR="003223D5" w:rsidRPr="009454B8" w:rsidRDefault="00B076E4">
            <w:pPr>
              <w:jc w:val="center"/>
              <w:rPr>
                <w:sz w:val="22"/>
                <w:szCs w:val="22"/>
                <w:lang w:eastAsia="lt-LT"/>
              </w:rPr>
            </w:pPr>
            <w:r w:rsidRPr="009454B8">
              <w:rPr>
                <w:sz w:val="22"/>
                <w:szCs w:val="22"/>
                <w:lang w:eastAsia="lt-LT"/>
              </w:rPr>
              <w:t>Teršalų išmetimo (stacionariųjų taršos šaltinių veikimo) trukmė,</w:t>
            </w:r>
          </w:p>
          <w:p w14:paraId="54E56F77" w14:textId="77777777" w:rsidR="003223D5" w:rsidRPr="009454B8" w:rsidRDefault="00B076E4">
            <w:pPr>
              <w:jc w:val="center"/>
              <w:rPr>
                <w:sz w:val="22"/>
                <w:szCs w:val="22"/>
                <w:lang w:eastAsia="lt-LT"/>
              </w:rPr>
            </w:pPr>
            <w:r w:rsidRPr="009454B8">
              <w:rPr>
                <w:sz w:val="22"/>
                <w:szCs w:val="22"/>
                <w:lang w:eastAsia="lt-LT"/>
              </w:rPr>
              <w:t>val./m.</w:t>
            </w:r>
          </w:p>
        </w:tc>
      </w:tr>
      <w:tr w:rsidR="003223D5" w:rsidRPr="009454B8" w14:paraId="16472534" w14:textId="77777777">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62233D3B" w14:textId="77777777" w:rsidR="003223D5" w:rsidRPr="009454B8" w:rsidRDefault="00B076E4">
            <w:pPr>
              <w:jc w:val="center"/>
              <w:rPr>
                <w:sz w:val="22"/>
                <w:szCs w:val="22"/>
                <w:u w:val="single"/>
                <w:vertAlign w:val="superscript"/>
                <w:lang w:eastAsia="lt-LT"/>
              </w:rPr>
            </w:pPr>
            <w:r w:rsidRPr="009454B8">
              <w:rPr>
                <w:sz w:val="22"/>
                <w:szCs w:val="22"/>
                <w:lang w:eastAsia="lt-LT"/>
              </w:rPr>
              <w:t>Nr.</w:t>
            </w:r>
          </w:p>
        </w:tc>
        <w:tc>
          <w:tcPr>
            <w:tcW w:w="2127" w:type="dxa"/>
            <w:tcBorders>
              <w:top w:val="single" w:sz="4" w:space="0" w:color="auto"/>
              <w:left w:val="single" w:sz="4" w:space="0" w:color="auto"/>
              <w:bottom w:val="single" w:sz="4" w:space="0" w:color="auto"/>
              <w:right w:val="single" w:sz="4" w:space="0" w:color="auto"/>
            </w:tcBorders>
            <w:vAlign w:val="center"/>
          </w:tcPr>
          <w:p w14:paraId="7CF0F120" w14:textId="77777777" w:rsidR="003223D5" w:rsidRPr="009454B8" w:rsidRDefault="00B076E4">
            <w:pPr>
              <w:jc w:val="center"/>
              <w:rPr>
                <w:sz w:val="22"/>
                <w:szCs w:val="22"/>
                <w:vertAlign w:val="superscript"/>
                <w:lang w:eastAsia="lt-LT"/>
              </w:rPr>
            </w:pPr>
            <w:r w:rsidRPr="009454B8">
              <w:rPr>
                <w:sz w:val="22"/>
                <w:szCs w:val="22"/>
                <w:lang w:eastAsia="lt-LT"/>
              </w:rPr>
              <w:t>koordinatės</w:t>
            </w:r>
          </w:p>
        </w:tc>
        <w:tc>
          <w:tcPr>
            <w:tcW w:w="2126" w:type="dxa"/>
            <w:tcBorders>
              <w:top w:val="single" w:sz="4" w:space="0" w:color="auto"/>
              <w:left w:val="single" w:sz="4" w:space="0" w:color="auto"/>
              <w:bottom w:val="single" w:sz="4" w:space="0" w:color="auto"/>
              <w:right w:val="single" w:sz="4" w:space="0" w:color="auto"/>
            </w:tcBorders>
            <w:vAlign w:val="center"/>
          </w:tcPr>
          <w:p w14:paraId="425F451F" w14:textId="77777777" w:rsidR="003223D5" w:rsidRPr="009454B8" w:rsidRDefault="00B076E4">
            <w:pPr>
              <w:jc w:val="center"/>
              <w:rPr>
                <w:sz w:val="22"/>
                <w:szCs w:val="22"/>
                <w:lang w:eastAsia="lt-LT"/>
              </w:rPr>
            </w:pPr>
            <w:r w:rsidRPr="009454B8">
              <w:rPr>
                <w:sz w:val="22"/>
                <w:szCs w:val="22"/>
                <w:lang w:eastAsia="lt-LT"/>
              </w:rPr>
              <w:t>aukštis,</w:t>
            </w:r>
          </w:p>
          <w:p w14:paraId="5BEB90B3" w14:textId="77777777" w:rsidR="003223D5" w:rsidRPr="009454B8" w:rsidRDefault="00B076E4">
            <w:pPr>
              <w:jc w:val="center"/>
              <w:rPr>
                <w:sz w:val="22"/>
                <w:szCs w:val="22"/>
                <w:lang w:eastAsia="lt-LT"/>
              </w:rPr>
            </w:pPr>
            <w:r w:rsidRPr="009454B8">
              <w:rPr>
                <w:sz w:val="22"/>
                <w:szCs w:val="22"/>
                <w:lang w:eastAsia="lt-LT"/>
              </w:rPr>
              <w:t>m</w:t>
            </w:r>
          </w:p>
        </w:tc>
        <w:tc>
          <w:tcPr>
            <w:tcW w:w="1963" w:type="dxa"/>
            <w:tcBorders>
              <w:top w:val="single" w:sz="4" w:space="0" w:color="auto"/>
              <w:left w:val="single" w:sz="4" w:space="0" w:color="auto"/>
              <w:bottom w:val="single" w:sz="4" w:space="0" w:color="auto"/>
              <w:right w:val="single" w:sz="4" w:space="0" w:color="auto"/>
            </w:tcBorders>
            <w:vAlign w:val="center"/>
          </w:tcPr>
          <w:p w14:paraId="771B0614" w14:textId="77777777" w:rsidR="003223D5" w:rsidRPr="009454B8" w:rsidRDefault="00B076E4">
            <w:pPr>
              <w:jc w:val="center"/>
              <w:rPr>
                <w:sz w:val="22"/>
                <w:szCs w:val="22"/>
                <w:lang w:eastAsia="lt-LT"/>
              </w:rPr>
            </w:pPr>
            <w:r w:rsidRPr="009454B8">
              <w:rPr>
                <w:sz w:val="22"/>
                <w:szCs w:val="22"/>
                <w:lang w:eastAsia="lt-LT"/>
              </w:rPr>
              <w:t>išėjimo angos matmenys, m</w:t>
            </w:r>
          </w:p>
        </w:tc>
        <w:tc>
          <w:tcPr>
            <w:tcW w:w="1728" w:type="dxa"/>
            <w:tcBorders>
              <w:top w:val="single" w:sz="4" w:space="0" w:color="auto"/>
              <w:left w:val="single" w:sz="4" w:space="0" w:color="auto"/>
              <w:bottom w:val="single" w:sz="4" w:space="0" w:color="auto"/>
              <w:right w:val="single" w:sz="4" w:space="0" w:color="auto"/>
            </w:tcBorders>
            <w:vAlign w:val="center"/>
          </w:tcPr>
          <w:p w14:paraId="62C53269" w14:textId="77777777" w:rsidR="003223D5" w:rsidRPr="009454B8" w:rsidRDefault="00B076E4">
            <w:pPr>
              <w:jc w:val="center"/>
              <w:rPr>
                <w:sz w:val="22"/>
                <w:szCs w:val="22"/>
                <w:lang w:eastAsia="lt-LT"/>
              </w:rPr>
            </w:pPr>
            <w:r w:rsidRPr="009454B8">
              <w:rPr>
                <w:sz w:val="22"/>
                <w:szCs w:val="22"/>
                <w:lang w:eastAsia="lt-LT"/>
              </w:rPr>
              <w:t>srauto greitis,</w:t>
            </w:r>
          </w:p>
          <w:p w14:paraId="422BDDCE" w14:textId="77777777" w:rsidR="003223D5" w:rsidRPr="009454B8" w:rsidRDefault="00B076E4">
            <w:pPr>
              <w:jc w:val="center"/>
              <w:rPr>
                <w:sz w:val="22"/>
                <w:szCs w:val="22"/>
                <w:lang w:eastAsia="lt-LT"/>
              </w:rPr>
            </w:pPr>
            <w:r w:rsidRPr="009454B8">
              <w:rPr>
                <w:sz w:val="22"/>
                <w:szCs w:val="22"/>
                <w:lang w:eastAsia="lt-LT"/>
              </w:rPr>
              <w:t>m/s</w:t>
            </w:r>
          </w:p>
        </w:tc>
        <w:tc>
          <w:tcPr>
            <w:tcW w:w="1512" w:type="dxa"/>
            <w:tcBorders>
              <w:top w:val="single" w:sz="4" w:space="0" w:color="auto"/>
              <w:left w:val="single" w:sz="4" w:space="0" w:color="auto"/>
              <w:bottom w:val="single" w:sz="4" w:space="0" w:color="auto"/>
              <w:right w:val="single" w:sz="4" w:space="0" w:color="auto"/>
            </w:tcBorders>
            <w:vAlign w:val="center"/>
          </w:tcPr>
          <w:p w14:paraId="27E904C0" w14:textId="77777777" w:rsidR="003223D5" w:rsidRPr="009454B8" w:rsidRDefault="00B076E4">
            <w:pPr>
              <w:jc w:val="center"/>
              <w:rPr>
                <w:sz w:val="22"/>
                <w:szCs w:val="22"/>
                <w:lang w:eastAsia="lt-LT"/>
              </w:rPr>
            </w:pPr>
            <w:r w:rsidRPr="009454B8">
              <w:rPr>
                <w:sz w:val="22"/>
                <w:szCs w:val="22"/>
                <w:lang w:eastAsia="lt-LT"/>
              </w:rPr>
              <w:t>temperatūra,</w:t>
            </w:r>
          </w:p>
          <w:p w14:paraId="3167F638" w14:textId="77777777" w:rsidR="003223D5" w:rsidRPr="009454B8" w:rsidRDefault="00B076E4">
            <w:pPr>
              <w:jc w:val="center"/>
              <w:rPr>
                <w:sz w:val="22"/>
                <w:szCs w:val="22"/>
                <w:lang w:eastAsia="lt-LT"/>
              </w:rPr>
            </w:pPr>
            <w:r w:rsidRPr="009454B8">
              <w:rPr>
                <w:sz w:val="22"/>
                <w:szCs w:val="22"/>
                <w:lang w:eastAsia="lt-LT"/>
              </w:rPr>
              <w:t>º C</w:t>
            </w:r>
          </w:p>
        </w:tc>
        <w:tc>
          <w:tcPr>
            <w:tcW w:w="1593" w:type="dxa"/>
            <w:tcBorders>
              <w:top w:val="single" w:sz="4" w:space="0" w:color="auto"/>
              <w:left w:val="single" w:sz="4" w:space="0" w:color="auto"/>
              <w:bottom w:val="single" w:sz="4" w:space="0" w:color="auto"/>
              <w:right w:val="single" w:sz="4" w:space="0" w:color="auto"/>
            </w:tcBorders>
            <w:vAlign w:val="center"/>
          </w:tcPr>
          <w:p w14:paraId="7C5D8C38" w14:textId="77777777" w:rsidR="003223D5" w:rsidRPr="009454B8" w:rsidRDefault="00B076E4">
            <w:pPr>
              <w:jc w:val="center"/>
              <w:rPr>
                <w:sz w:val="22"/>
                <w:szCs w:val="22"/>
                <w:lang w:eastAsia="lt-LT"/>
              </w:rPr>
            </w:pPr>
            <w:r w:rsidRPr="009454B8">
              <w:rPr>
                <w:sz w:val="22"/>
                <w:szCs w:val="22"/>
                <w:lang w:eastAsia="lt-LT"/>
              </w:rPr>
              <w:t>tūrio debitas,</w:t>
            </w:r>
          </w:p>
          <w:p w14:paraId="2BD9444B" w14:textId="77777777" w:rsidR="003223D5" w:rsidRPr="009454B8" w:rsidRDefault="00B076E4">
            <w:pPr>
              <w:jc w:val="center"/>
              <w:rPr>
                <w:sz w:val="22"/>
                <w:szCs w:val="22"/>
                <w:lang w:eastAsia="lt-LT"/>
              </w:rPr>
            </w:pPr>
            <w:r w:rsidRPr="009454B8">
              <w:rPr>
                <w:sz w:val="22"/>
                <w:szCs w:val="22"/>
                <w:lang w:eastAsia="lt-LT"/>
              </w:rPr>
              <w:t>Nm</w:t>
            </w:r>
            <w:r w:rsidRPr="009454B8">
              <w:rPr>
                <w:sz w:val="22"/>
                <w:szCs w:val="22"/>
                <w:vertAlign w:val="superscript"/>
                <w:lang w:eastAsia="lt-LT"/>
              </w:rPr>
              <w:t>3</w:t>
            </w:r>
            <w:r w:rsidRPr="009454B8">
              <w:rPr>
                <w:sz w:val="22"/>
                <w:szCs w:val="22"/>
                <w:lang w:eastAsia="lt-LT"/>
              </w:rPr>
              <w:t>/s</w:t>
            </w:r>
          </w:p>
        </w:tc>
        <w:tc>
          <w:tcPr>
            <w:tcW w:w="1851" w:type="dxa"/>
            <w:vMerge/>
            <w:tcBorders>
              <w:top w:val="single" w:sz="4" w:space="0" w:color="auto"/>
              <w:left w:val="single" w:sz="4" w:space="0" w:color="auto"/>
              <w:bottom w:val="single" w:sz="4" w:space="0" w:color="auto"/>
              <w:right w:val="single" w:sz="4" w:space="0" w:color="auto"/>
            </w:tcBorders>
            <w:vAlign w:val="center"/>
          </w:tcPr>
          <w:p w14:paraId="491DC624" w14:textId="77777777" w:rsidR="003223D5" w:rsidRPr="009454B8" w:rsidRDefault="003223D5">
            <w:pPr>
              <w:jc w:val="center"/>
              <w:rPr>
                <w:sz w:val="22"/>
                <w:szCs w:val="22"/>
                <w:lang w:eastAsia="lt-LT"/>
              </w:rPr>
            </w:pPr>
          </w:p>
        </w:tc>
      </w:tr>
      <w:tr w:rsidR="003223D5" w:rsidRPr="009454B8" w14:paraId="55748674" w14:textId="77777777">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426AF25D" w14:textId="77777777" w:rsidR="003223D5" w:rsidRPr="009454B8" w:rsidRDefault="00B076E4">
            <w:pPr>
              <w:jc w:val="center"/>
              <w:rPr>
                <w:sz w:val="22"/>
                <w:szCs w:val="22"/>
                <w:lang w:eastAsia="lt-LT"/>
              </w:rPr>
            </w:pPr>
            <w:r w:rsidRPr="009454B8">
              <w:rPr>
                <w:sz w:val="22"/>
                <w:szCs w:val="22"/>
                <w:lang w:eastAsia="lt-LT"/>
              </w:rPr>
              <w:t>1</w:t>
            </w:r>
          </w:p>
        </w:tc>
        <w:tc>
          <w:tcPr>
            <w:tcW w:w="2127" w:type="dxa"/>
            <w:tcBorders>
              <w:top w:val="single" w:sz="4" w:space="0" w:color="auto"/>
              <w:left w:val="single" w:sz="4" w:space="0" w:color="auto"/>
              <w:bottom w:val="single" w:sz="4" w:space="0" w:color="auto"/>
              <w:right w:val="single" w:sz="4" w:space="0" w:color="auto"/>
            </w:tcBorders>
            <w:vAlign w:val="center"/>
          </w:tcPr>
          <w:p w14:paraId="1BE0B5A6" w14:textId="77777777" w:rsidR="003223D5" w:rsidRPr="009454B8" w:rsidRDefault="00B076E4">
            <w:pPr>
              <w:jc w:val="center"/>
              <w:rPr>
                <w:sz w:val="22"/>
                <w:szCs w:val="22"/>
                <w:lang w:eastAsia="lt-LT"/>
              </w:rPr>
            </w:pPr>
            <w:r w:rsidRPr="009454B8">
              <w:rPr>
                <w:sz w:val="22"/>
                <w:szCs w:val="22"/>
                <w:lang w:eastAsia="lt-LT"/>
              </w:rPr>
              <w:t>2</w:t>
            </w:r>
          </w:p>
        </w:tc>
        <w:tc>
          <w:tcPr>
            <w:tcW w:w="2126" w:type="dxa"/>
            <w:tcBorders>
              <w:top w:val="single" w:sz="4" w:space="0" w:color="auto"/>
              <w:left w:val="single" w:sz="4" w:space="0" w:color="auto"/>
              <w:bottom w:val="single" w:sz="4" w:space="0" w:color="auto"/>
              <w:right w:val="single" w:sz="4" w:space="0" w:color="auto"/>
            </w:tcBorders>
            <w:vAlign w:val="center"/>
          </w:tcPr>
          <w:p w14:paraId="16A56F4F" w14:textId="77777777" w:rsidR="003223D5" w:rsidRPr="009454B8" w:rsidRDefault="00B076E4">
            <w:pPr>
              <w:jc w:val="center"/>
              <w:rPr>
                <w:sz w:val="22"/>
                <w:szCs w:val="22"/>
                <w:lang w:eastAsia="lt-LT"/>
              </w:rPr>
            </w:pPr>
            <w:r w:rsidRPr="009454B8">
              <w:rPr>
                <w:sz w:val="22"/>
                <w:szCs w:val="22"/>
                <w:lang w:eastAsia="lt-LT"/>
              </w:rPr>
              <w:t>3</w:t>
            </w:r>
          </w:p>
        </w:tc>
        <w:tc>
          <w:tcPr>
            <w:tcW w:w="1963" w:type="dxa"/>
            <w:tcBorders>
              <w:top w:val="single" w:sz="4" w:space="0" w:color="auto"/>
              <w:left w:val="single" w:sz="4" w:space="0" w:color="auto"/>
              <w:bottom w:val="single" w:sz="4" w:space="0" w:color="auto"/>
              <w:right w:val="single" w:sz="4" w:space="0" w:color="auto"/>
            </w:tcBorders>
            <w:vAlign w:val="center"/>
          </w:tcPr>
          <w:p w14:paraId="63ABE08B" w14:textId="77777777" w:rsidR="003223D5" w:rsidRPr="009454B8" w:rsidRDefault="00B076E4">
            <w:pPr>
              <w:jc w:val="center"/>
              <w:rPr>
                <w:sz w:val="22"/>
                <w:szCs w:val="22"/>
                <w:lang w:eastAsia="lt-LT"/>
              </w:rPr>
            </w:pPr>
            <w:r w:rsidRPr="009454B8">
              <w:rPr>
                <w:sz w:val="22"/>
                <w:szCs w:val="22"/>
                <w:lang w:eastAsia="lt-LT"/>
              </w:rPr>
              <w:t>4</w:t>
            </w:r>
          </w:p>
        </w:tc>
        <w:tc>
          <w:tcPr>
            <w:tcW w:w="1728" w:type="dxa"/>
            <w:tcBorders>
              <w:top w:val="single" w:sz="4" w:space="0" w:color="auto"/>
              <w:left w:val="single" w:sz="4" w:space="0" w:color="auto"/>
              <w:bottom w:val="single" w:sz="4" w:space="0" w:color="auto"/>
              <w:right w:val="single" w:sz="4" w:space="0" w:color="auto"/>
            </w:tcBorders>
            <w:vAlign w:val="center"/>
          </w:tcPr>
          <w:p w14:paraId="53D23333" w14:textId="77777777" w:rsidR="003223D5" w:rsidRPr="009454B8" w:rsidRDefault="00B076E4">
            <w:pPr>
              <w:jc w:val="center"/>
              <w:rPr>
                <w:sz w:val="22"/>
                <w:szCs w:val="22"/>
                <w:lang w:eastAsia="lt-LT"/>
              </w:rPr>
            </w:pPr>
            <w:r w:rsidRPr="009454B8">
              <w:rPr>
                <w:sz w:val="22"/>
                <w:szCs w:val="22"/>
                <w:lang w:eastAsia="lt-LT"/>
              </w:rPr>
              <w:t>5</w:t>
            </w:r>
          </w:p>
        </w:tc>
        <w:tc>
          <w:tcPr>
            <w:tcW w:w="1512" w:type="dxa"/>
            <w:tcBorders>
              <w:top w:val="single" w:sz="4" w:space="0" w:color="auto"/>
              <w:left w:val="single" w:sz="4" w:space="0" w:color="auto"/>
              <w:bottom w:val="single" w:sz="4" w:space="0" w:color="auto"/>
              <w:right w:val="single" w:sz="4" w:space="0" w:color="auto"/>
            </w:tcBorders>
            <w:vAlign w:val="center"/>
          </w:tcPr>
          <w:p w14:paraId="42030B49" w14:textId="77777777" w:rsidR="003223D5" w:rsidRPr="009454B8" w:rsidRDefault="00B076E4">
            <w:pPr>
              <w:jc w:val="center"/>
              <w:rPr>
                <w:sz w:val="22"/>
                <w:szCs w:val="22"/>
                <w:lang w:eastAsia="lt-LT"/>
              </w:rPr>
            </w:pPr>
            <w:r w:rsidRPr="009454B8">
              <w:rPr>
                <w:sz w:val="22"/>
                <w:szCs w:val="22"/>
                <w:lang w:eastAsia="lt-LT"/>
              </w:rPr>
              <w:t>6</w:t>
            </w:r>
          </w:p>
        </w:tc>
        <w:tc>
          <w:tcPr>
            <w:tcW w:w="1593" w:type="dxa"/>
            <w:tcBorders>
              <w:top w:val="single" w:sz="4" w:space="0" w:color="auto"/>
              <w:left w:val="single" w:sz="4" w:space="0" w:color="auto"/>
              <w:bottom w:val="single" w:sz="4" w:space="0" w:color="auto"/>
              <w:right w:val="single" w:sz="4" w:space="0" w:color="auto"/>
            </w:tcBorders>
            <w:vAlign w:val="center"/>
          </w:tcPr>
          <w:p w14:paraId="09D4CE9B" w14:textId="77777777" w:rsidR="003223D5" w:rsidRPr="009454B8" w:rsidRDefault="00B076E4">
            <w:pPr>
              <w:jc w:val="center"/>
              <w:rPr>
                <w:sz w:val="22"/>
                <w:szCs w:val="22"/>
                <w:lang w:eastAsia="lt-LT"/>
              </w:rPr>
            </w:pPr>
            <w:r w:rsidRPr="009454B8">
              <w:rPr>
                <w:sz w:val="22"/>
                <w:szCs w:val="22"/>
                <w:lang w:eastAsia="lt-LT"/>
              </w:rPr>
              <w:t>7</w:t>
            </w:r>
          </w:p>
        </w:tc>
        <w:tc>
          <w:tcPr>
            <w:tcW w:w="1851" w:type="dxa"/>
            <w:tcBorders>
              <w:top w:val="single" w:sz="4" w:space="0" w:color="auto"/>
              <w:left w:val="single" w:sz="4" w:space="0" w:color="auto"/>
              <w:bottom w:val="single" w:sz="4" w:space="0" w:color="auto"/>
              <w:right w:val="single" w:sz="4" w:space="0" w:color="auto"/>
            </w:tcBorders>
            <w:vAlign w:val="center"/>
          </w:tcPr>
          <w:p w14:paraId="4406D70A" w14:textId="77777777" w:rsidR="003223D5" w:rsidRPr="009454B8" w:rsidRDefault="00B076E4">
            <w:pPr>
              <w:jc w:val="center"/>
              <w:rPr>
                <w:sz w:val="22"/>
                <w:szCs w:val="22"/>
                <w:lang w:eastAsia="lt-LT"/>
              </w:rPr>
            </w:pPr>
            <w:r w:rsidRPr="009454B8">
              <w:rPr>
                <w:sz w:val="22"/>
                <w:szCs w:val="22"/>
                <w:lang w:eastAsia="lt-LT"/>
              </w:rPr>
              <w:t>8</w:t>
            </w:r>
          </w:p>
        </w:tc>
      </w:tr>
      <w:tr w:rsidR="000B68C0" w:rsidRPr="009454B8" w14:paraId="082D193D" w14:textId="77777777">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62F59459" w14:textId="7A06F133" w:rsidR="000B68C0" w:rsidRPr="009454B8" w:rsidRDefault="000B68C0" w:rsidP="000B68C0">
            <w:pPr>
              <w:jc w:val="center"/>
              <w:rPr>
                <w:sz w:val="22"/>
                <w:szCs w:val="22"/>
                <w:lang w:eastAsia="lt-LT"/>
              </w:rPr>
            </w:pPr>
            <w:r w:rsidRPr="009454B8">
              <w:rPr>
                <w:sz w:val="22"/>
                <w:szCs w:val="22"/>
              </w:rPr>
              <w:t>Oro išmetimas iš gamybos salės</w:t>
            </w:r>
          </w:p>
        </w:tc>
        <w:tc>
          <w:tcPr>
            <w:tcW w:w="2127" w:type="dxa"/>
            <w:tcBorders>
              <w:top w:val="single" w:sz="4" w:space="0" w:color="auto"/>
              <w:left w:val="single" w:sz="4" w:space="0" w:color="auto"/>
              <w:bottom w:val="single" w:sz="4" w:space="0" w:color="auto"/>
              <w:right w:val="single" w:sz="4" w:space="0" w:color="auto"/>
            </w:tcBorders>
            <w:vAlign w:val="center"/>
          </w:tcPr>
          <w:p w14:paraId="0248F5F9" w14:textId="619959DC" w:rsidR="000B68C0" w:rsidRPr="009454B8" w:rsidRDefault="000B68C0" w:rsidP="000B68C0">
            <w:pPr>
              <w:jc w:val="center"/>
              <w:rPr>
                <w:sz w:val="22"/>
                <w:szCs w:val="22"/>
                <w:lang w:eastAsia="lt-LT"/>
              </w:rPr>
            </w:pPr>
            <w:r w:rsidRPr="009454B8">
              <w:rPr>
                <w:sz w:val="22"/>
                <w:szCs w:val="22"/>
              </w:rPr>
              <w:t>003</w:t>
            </w:r>
          </w:p>
        </w:tc>
        <w:tc>
          <w:tcPr>
            <w:tcW w:w="2126" w:type="dxa"/>
            <w:tcBorders>
              <w:top w:val="single" w:sz="4" w:space="0" w:color="auto"/>
              <w:left w:val="single" w:sz="4" w:space="0" w:color="auto"/>
              <w:bottom w:val="single" w:sz="4" w:space="0" w:color="auto"/>
              <w:right w:val="single" w:sz="4" w:space="0" w:color="auto"/>
            </w:tcBorders>
            <w:vAlign w:val="center"/>
          </w:tcPr>
          <w:p w14:paraId="44110A8D" w14:textId="635F7139" w:rsidR="000B68C0" w:rsidRPr="009454B8" w:rsidRDefault="000B68C0" w:rsidP="000B68C0">
            <w:pPr>
              <w:jc w:val="center"/>
              <w:rPr>
                <w:sz w:val="22"/>
                <w:szCs w:val="22"/>
                <w:lang w:eastAsia="lt-LT"/>
              </w:rPr>
            </w:pPr>
            <w:r w:rsidRPr="009454B8">
              <w:rPr>
                <w:sz w:val="22"/>
                <w:szCs w:val="22"/>
              </w:rPr>
              <w:t>11,2</w:t>
            </w:r>
          </w:p>
        </w:tc>
        <w:tc>
          <w:tcPr>
            <w:tcW w:w="1963" w:type="dxa"/>
            <w:tcBorders>
              <w:top w:val="single" w:sz="4" w:space="0" w:color="auto"/>
              <w:left w:val="single" w:sz="4" w:space="0" w:color="auto"/>
              <w:bottom w:val="single" w:sz="4" w:space="0" w:color="auto"/>
              <w:right w:val="single" w:sz="4" w:space="0" w:color="auto"/>
            </w:tcBorders>
            <w:vAlign w:val="center"/>
          </w:tcPr>
          <w:p w14:paraId="5CCEACCC" w14:textId="01EDB575" w:rsidR="000B68C0" w:rsidRPr="009454B8" w:rsidRDefault="000B68C0" w:rsidP="000B68C0">
            <w:pPr>
              <w:jc w:val="center"/>
              <w:rPr>
                <w:sz w:val="22"/>
                <w:szCs w:val="22"/>
                <w:lang w:eastAsia="lt-LT"/>
              </w:rPr>
            </w:pPr>
            <w:r w:rsidRPr="009454B8">
              <w:rPr>
                <w:sz w:val="22"/>
                <w:szCs w:val="22"/>
              </w:rPr>
              <w:t>1,15 x 1,4</w:t>
            </w:r>
          </w:p>
        </w:tc>
        <w:tc>
          <w:tcPr>
            <w:tcW w:w="1728" w:type="dxa"/>
            <w:tcBorders>
              <w:top w:val="single" w:sz="4" w:space="0" w:color="auto"/>
              <w:left w:val="single" w:sz="4" w:space="0" w:color="auto"/>
              <w:bottom w:val="single" w:sz="4" w:space="0" w:color="auto"/>
              <w:right w:val="single" w:sz="4" w:space="0" w:color="auto"/>
            </w:tcBorders>
            <w:vAlign w:val="center"/>
          </w:tcPr>
          <w:p w14:paraId="7FC7FC53" w14:textId="44B38E1A" w:rsidR="000B68C0" w:rsidRPr="009454B8" w:rsidRDefault="000B68C0" w:rsidP="000B68C0">
            <w:pPr>
              <w:jc w:val="center"/>
              <w:rPr>
                <w:sz w:val="22"/>
                <w:szCs w:val="22"/>
                <w:lang w:eastAsia="lt-LT"/>
              </w:rPr>
            </w:pPr>
            <w:r w:rsidRPr="009454B8">
              <w:rPr>
                <w:sz w:val="22"/>
                <w:szCs w:val="22"/>
              </w:rPr>
              <w:t>3,27</w:t>
            </w:r>
          </w:p>
        </w:tc>
        <w:tc>
          <w:tcPr>
            <w:tcW w:w="1512" w:type="dxa"/>
            <w:tcBorders>
              <w:top w:val="single" w:sz="4" w:space="0" w:color="auto"/>
              <w:left w:val="single" w:sz="4" w:space="0" w:color="auto"/>
              <w:bottom w:val="single" w:sz="4" w:space="0" w:color="auto"/>
              <w:right w:val="single" w:sz="4" w:space="0" w:color="auto"/>
            </w:tcBorders>
            <w:vAlign w:val="center"/>
          </w:tcPr>
          <w:p w14:paraId="362803C6" w14:textId="16C9EE19" w:rsidR="000B68C0" w:rsidRPr="009454B8" w:rsidRDefault="000B68C0" w:rsidP="000B68C0">
            <w:pPr>
              <w:jc w:val="center"/>
              <w:rPr>
                <w:sz w:val="22"/>
                <w:szCs w:val="22"/>
                <w:lang w:eastAsia="lt-LT"/>
              </w:rPr>
            </w:pPr>
            <w:r w:rsidRPr="009454B8">
              <w:rPr>
                <w:sz w:val="22"/>
                <w:szCs w:val="22"/>
              </w:rPr>
              <w:t>20</w:t>
            </w:r>
          </w:p>
        </w:tc>
        <w:tc>
          <w:tcPr>
            <w:tcW w:w="1593" w:type="dxa"/>
            <w:tcBorders>
              <w:top w:val="single" w:sz="4" w:space="0" w:color="auto"/>
              <w:left w:val="single" w:sz="4" w:space="0" w:color="auto"/>
              <w:bottom w:val="single" w:sz="4" w:space="0" w:color="auto"/>
              <w:right w:val="single" w:sz="4" w:space="0" w:color="auto"/>
            </w:tcBorders>
            <w:vAlign w:val="center"/>
          </w:tcPr>
          <w:p w14:paraId="38259414" w14:textId="2E44ACB6" w:rsidR="000B68C0" w:rsidRPr="009454B8" w:rsidRDefault="000B68C0" w:rsidP="000B68C0">
            <w:pPr>
              <w:jc w:val="center"/>
              <w:rPr>
                <w:sz w:val="22"/>
                <w:szCs w:val="22"/>
                <w:lang w:eastAsia="lt-LT"/>
              </w:rPr>
            </w:pPr>
            <w:r w:rsidRPr="009454B8">
              <w:rPr>
                <w:sz w:val="22"/>
                <w:szCs w:val="22"/>
              </w:rPr>
              <w:t>5,25</w:t>
            </w:r>
          </w:p>
        </w:tc>
        <w:tc>
          <w:tcPr>
            <w:tcW w:w="1851" w:type="dxa"/>
            <w:tcBorders>
              <w:top w:val="single" w:sz="4" w:space="0" w:color="auto"/>
              <w:left w:val="single" w:sz="4" w:space="0" w:color="auto"/>
              <w:bottom w:val="single" w:sz="4" w:space="0" w:color="auto"/>
              <w:right w:val="single" w:sz="4" w:space="0" w:color="auto"/>
            </w:tcBorders>
            <w:vAlign w:val="center"/>
          </w:tcPr>
          <w:p w14:paraId="14AE923E" w14:textId="1EACC10A" w:rsidR="000B68C0" w:rsidRPr="009454B8" w:rsidRDefault="000B68C0" w:rsidP="000B68C0">
            <w:pPr>
              <w:jc w:val="center"/>
              <w:rPr>
                <w:sz w:val="22"/>
                <w:szCs w:val="22"/>
                <w:lang w:eastAsia="lt-LT"/>
              </w:rPr>
            </w:pPr>
            <w:r w:rsidRPr="009454B8">
              <w:rPr>
                <w:sz w:val="22"/>
                <w:szCs w:val="22"/>
              </w:rPr>
              <w:t>8760</w:t>
            </w:r>
          </w:p>
        </w:tc>
      </w:tr>
      <w:tr w:rsidR="000B68C0" w:rsidRPr="009454B8" w14:paraId="2ACBF853" w14:textId="77777777">
        <w:trPr>
          <w:cantSplit/>
        </w:trPr>
        <w:tc>
          <w:tcPr>
            <w:tcW w:w="1809" w:type="dxa"/>
            <w:tcBorders>
              <w:top w:val="single" w:sz="4" w:space="0" w:color="auto"/>
              <w:left w:val="single" w:sz="4" w:space="0" w:color="auto"/>
              <w:bottom w:val="single" w:sz="4" w:space="0" w:color="auto"/>
              <w:right w:val="single" w:sz="4" w:space="0" w:color="auto"/>
            </w:tcBorders>
            <w:vAlign w:val="center"/>
          </w:tcPr>
          <w:p w14:paraId="7208739F" w14:textId="6E02576D" w:rsidR="000B68C0" w:rsidRPr="009454B8" w:rsidRDefault="000B68C0" w:rsidP="000B68C0">
            <w:pPr>
              <w:jc w:val="center"/>
              <w:rPr>
                <w:sz w:val="22"/>
                <w:szCs w:val="22"/>
              </w:rPr>
            </w:pPr>
            <w:r w:rsidRPr="009454B8">
              <w:rPr>
                <w:sz w:val="22"/>
                <w:szCs w:val="22"/>
              </w:rPr>
              <w:t>Oro išmetimas iš gamybos salės</w:t>
            </w:r>
          </w:p>
        </w:tc>
        <w:tc>
          <w:tcPr>
            <w:tcW w:w="2127" w:type="dxa"/>
            <w:tcBorders>
              <w:top w:val="single" w:sz="4" w:space="0" w:color="auto"/>
              <w:left w:val="single" w:sz="4" w:space="0" w:color="auto"/>
              <w:bottom w:val="single" w:sz="4" w:space="0" w:color="auto"/>
              <w:right w:val="single" w:sz="4" w:space="0" w:color="auto"/>
            </w:tcBorders>
            <w:vAlign w:val="center"/>
          </w:tcPr>
          <w:p w14:paraId="49488B74" w14:textId="53193AC4" w:rsidR="000B68C0" w:rsidRPr="009454B8" w:rsidRDefault="000B68C0" w:rsidP="000B68C0">
            <w:pPr>
              <w:jc w:val="center"/>
              <w:rPr>
                <w:sz w:val="22"/>
                <w:szCs w:val="22"/>
                <w:lang w:eastAsia="lt-LT"/>
              </w:rPr>
            </w:pPr>
            <w:r w:rsidRPr="009454B8">
              <w:rPr>
                <w:sz w:val="22"/>
                <w:szCs w:val="22"/>
              </w:rPr>
              <w:t>004</w:t>
            </w:r>
          </w:p>
        </w:tc>
        <w:tc>
          <w:tcPr>
            <w:tcW w:w="2126" w:type="dxa"/>
            <w:tcBorders>
              <w:top w:val="single" w:sz="4" w:space="0" w:color="auto"/>
              <w:left w:val="single" w:sz="4" w:space="0" w:color="auto"/>
              <w:bottom w:val="single" w:sz="4" w:space="0" w:color="auto"/>
              <w:right w:val="single" w:sz="4" w:space="0" w:color="auto"/>
            </w:tcBorders>
            <w:vAlign w:val="center"/>
          </w:tcPr>
          <w:p w14:paraId="7F1AC22B" w14:textId="5F8771FE" w:rsidR="000B68C0" w:rsidRPr="009454B8" w:rsidRDefault="000B68C0" w:rsidP="000B68C0">
            <w:pPr>
              <w:jc w:val="center"/>
              <w:rPr>
                <w:sz w:val="22"/>
                <w:szCs w:val="22"/>
                <w:lang w:eastAsia="lt-LT"/>
              </w:rPr>
            </w:pPr>
            <w:r w:rsidRPr="009454B8">
              <w:rPr>
                <w:sz w:val="22"/>
                <w:szCs w:val="22"/>
              </w:rPr>
              <w:t>11,2</w:t>
            </w:r>
          </w:p>
        </w:tc>
        <w:tc>
          <w:tcPr>
            <w:tcW w:w="1963" w:type="dxa"/>
            <w:tcBorders>
              <w:top w:val="single" w:sz="4" w:space="0" w:color="auto"/>
              <w:left w:val="single" w:sz="4" w:space="0" w:color="auto"/>
              <w:bottom w:val="single" w:sz="4" w:space="0" w:color="auto"/>
              <w:right w:val="single" w:sz="4" w:space="0" w:color="auto"/>
            </w:tcBorders>
            <w:vAlign w:val="center"/>
          </w:tcPr>
          <w:p w14:paraId="4097F471" w14:textId="1756EEAC" w:rsidR="000B68C0" w:rsidRPr="009454B8" w:rsidRDefault="000B68C0" w:rsidP="000B68C0">
            <w:pPr>
              <w:jc w:val="center"/>
              <w:rPr>
                <w:sz w:val="22"/>
                <w:szCs w:val="22"/>
                <w:lang w:eastAsia="lt-LT"/>
              </w:rPr>
            </w:pPr>
            <w:r w:rsidRPr="009454B8">
              <w:rPr>
                <w:sz w:val="22"/>
                <w:szCs w:val="22"/>
              </w:rPr>
              <w:t>1,15 x 1,4</w:t>
            </w:r>
          </w:p>
        </w:tc>
        <w:tc>
          <w:tcPr>
            <w:tcW w:w="1728" w:type="dxa"/>
            <w:tcBorders>
              <w:top w:val="single" w:sz="4" w:space="0" w:color="auto"/>
              <w:left w:val="single" w:sz="4" w:space="0" w:color="auto"/>
              <w:bottom w:val="single" w:sz="4" w:space="0" w:color="auto"/>
              <w:right w:val="single" w:sz="4" w:space="0" w:color="auto"/>
            </w:tcBorders>
            <w:vAlign w:val="center"/>
          </w:tcPr>
          <w:p w14:paraId="2089609B" w14:textId="375F5F7A" w:rsidR="000B68C0" w:rsidRPr="009454B8" w:rsidRDefault="000B68C0" w:rsidP="000B68C0">
            <w:pPr>
              <w:jc w:val="center"/>
              <w:rPr>
                <w:sz w:val="22"/>
                <w:szCs w:val="22"/>
                <w:lang w:eastAsia="lt-LT"/>
              </w:rPr>
            </w:pPr>
            <w:r w:rsidRPr="009454B8">
              <w:rPr>
                <w:sz w:val="22"/>
                <w:szCs w:val="22"/>
              </w:rPr>
              <w:t>3,27</w:t>
            </w:r>
          </w:p>
        </w:tc>
        <w:tc>
          <w:tcPr>
            <w:tcW w:w="1512" w:type="dxa"/>
            <w:tcBorders>
              <w:top w:val="single" w:sz="4" w:space="0" w:color="auto"/>
              <w:left w:val="single" w:sz="4" w:space="0" w:color="auto"/>
              <w:bottom w:val="single" w:sz="4" w:space="0" w:color="auto"/>
              <w:right w:val="single" w:sz="4" w:space="0" w:color="auto"/>
            </w:tcBorders>
            <w:vAlign w:val="center"/>
          </w:tcPr>
          <w:p w14:paraId="514BCDB5" w14:textId="5BBFF418" w:rsidR="000B68C0" w:rsidRPr="009454B8" w:rsidRDefault="000B68C0" w:rsidP="000B68C0">
            <w:pPr>
              <w:jc w:val="center"/>
              <w:rPr>
                <w:sz w:val="22"/>
                <w:szCs w:val="22"/>
                <w:lang w:eastAsia="lt-LT"/>
              </w:rPr>
            </w:pPr>
            <w:r w:rsidRPr="009454B8">
              <w:rPr>
                <w:sz w:val="22"/>
                <w:szCs w:val="22"/>
              </w:rPr>
              <w:t>20</w:t>
            </w:r>
          </w:p>
        </w:tc>
        <w:tc>
          <w:tcPr>
            <w:tcW w:w="1593" w:type="dxa"/>
            <w:tcBorders>
              <w:top w:val="single" w:sz="4" w:space="0" w:color="auto"/>
              <w:left w:val="single" w:sz="4" w:space="0" w:color="auto"/>
              <w:bottom w:val="single" w:sz="4" w:space="0" w:color="auto"/>
              <w:right w:val="single" w:sz="4" w:space="0" w:color="auto"/>
            </w:tcBorders>
            <w:vAlign w:val="center"/>
          </w:tcPr>
          <w:p w14:paraId="641F89D2" w14:textId="1BA28DB9" w:rsidR="000B68C0" w:rsidRPr="009454B8" w:rsidRDefault="000B68C0" w:rsidP="000B68C0">
            <w:pPr>
              <w:jc w:val="center"/>
              <w:rPr>
                <w:sz w:val="22"/>
                <w:szCs w:val="22"/>
                <w:lang w:eastAsia="lt-LT"/>
              </w:rPr>
            </w:pPr>
            <w:r w:rsidRPr="009454B8">
              <w:rPr>
                <w:sz w:val="22"/>
                <w:szCs w:val="22"/>
              </w:rPr>
              <w:t>5,25</w:t>
            </w:r>
          </w:p>
        </w:tc>
        <w:tc>
          <w:tcPr>
            <w:tcW w:w="1851" w:type="dxa"/>
            <w:tcBorders>
              <w:top w:val="single" w:sz="4" w:space="0" w:color="auto"/>
              <w:left w:val="single" w:sz="4" w:space="0" w:color="auto"/>
              <w:bottom w:val="single" w:sz="4" w:space="0" w:color="auto"/>
              <w:right w:val="single" w:sz="4" w:space="0" w:color="auto"/>
            </w:tcBorders>
            <w:vAlign w:val="center"/>
          </w:tcPr>
          <w:p w14:paraId="28F71ACD" w14:textId="647665B0" w:rsidR="000B68C0" w:rsidRPr="009454B8" w:rsidRDefault="000B68C0" w:rsidP="000B68C0">
            <w:pPr>
              <w:jc w:val="center"/>
              <w:rPr>
                <w:sz w:val="22"/>
                <w:szCs w:val="22"/>
                <w:lang w:eastAsia="lt-LT"/>
              </w:rPr>
            </w:pPr>
            <w:r w:rsidRPr="009454B8">
              <w:rPr>
                <w:sz w:val="22"/>
                <w:szCs w:val="22"/>
              </w:rPr>
              <w:t>8760</w:t>
            </w:r>
          </w:p>
        </w:tc>
      </w:tr>
    </w:tbl>
    <w:p w14:paraId="61BC7CDB" w14:textId="77777777" w:rsidR="000B68C0" w:rsidRPr="00B77457" w:rsidRDefault="000B68C0">
      <w:pPr>
        <w:jc w:val="both"/>
        <w:rPr>
          <w:b/>
          <w:szCs w:val="24"/>
          <w:lang w:eastAsia="lt-LT"/>
        </w:rPr>
      </w:pPr>
    </w:p>
    <w:p w14:paraId="37B637CE" w14:textId="77777777" w:rsidR="00467181" w:rsidRPr="00B77457" w:rsidRDefault="00467181">
      <w:pPr>
        <w:jc w:val="both"/>
        <w:rPr>
          <w:b/>
          <w:szCs w:val="24"/>
          <w:lang w:eastAsia="lt-LT"/>
        </w:rPr>
      </w:pPr>
    </w:p>
    <w:p w14:paraId="43A3356D" w14:textId="77777777" w:rsidR="00467181" w:rsidRPr="00B77457" w:rsidRDefault="00467181">
      <w:pPr>
        <w:jc w:val="both"/>
        <w:rPr>
          <w:b/>
          <w:szCs w:val="24"/>
          <w:lang w:eastAsia="lt-LT"/>
        </w:rPr>
      </w:pPr>
    </w:p>
    <w:p w14:paraId="6F1F5D09" w14:textId="77777777" w:rsidR="00467181" w:rsidRPr="00B77457" w:rsidRDefault="00467181">
      <w:pPr>
        <w:jc w:val="both"/>
        <w:rPr>
          <w:b/>
          <w:szCs w:val="24"/>
          <w:lang w:eastAsia="lt-LT"/>
        </w:rPr>
      </w:pPr>
    </w:p>
    <w:p w14:paraId="5A6432AC" w14:textId="77777777" w:rsidR="00467181" w:rsidRPr="00B77457" w:rsidRDefault="00467181">
      <w:pPr>
        <w:jc w:val="both"/>
        <w:rPr>
          <w:b/>
          <w:szCs w:val="24"/>
          <w:lang w:eastAsia="lt-LT"/>
        </w:rPr>
      </w:pPr>
    </w:p>
    <w:p w14:paraId="747C380D" w14:textId="77777777" w:rsidR="00467181" w:rsidRPr="00B77457" w:rsidRDefault="00467181">
      <w:pPr>
        <w:jc w:val="both"/>
        <w:rPr>
          <w:b/>
          <w:szCs w:val="24"/>
          <w:lang w:eastAsia="lt-LT"/>
        </w:rPr>
      </w:pPr>
    </w:p>
    <w:p w14:paraId="1BA389AD" w14:textId="77777777" w:rsidR="00467181" w:rsidRPr="00B77457" w:rsidRDefault="00467181">
      <w:pPr>
        <w:jc w:val="both"/>
        <w:rPr>
          <w:b/>
          <w:szCs w:val="24"/>
          <w:lang w:eastAsia="lt-LT"/>
        </w:rPr>
      </w:pPr>
    </w:p>
    <w:p w14:paraId="5C080054" w14:textId="77777777" w:rsidR="00467181" w:rsidRPr="00B77457" w:rsidRDefault="00467181">
      <w:pPr>
        <w:jc w:val="both"/>
        <w:rPr>
          <w:b/>
          <w:szCs w:val="24"/>
          <w:lang w:eastAsia="lt-LT"/>
        </w:rPr>
      </w:pPr>
    </w:p>
    <w:p w14:paraId="67DDBB16" w14:textId="77777777" w:rsidR="00467181" w:rsidRPr="00B77457" w:rsidRDefault="00467181">
      <w:pPr>
        <w:jc w:val="both"/>
        <w:rPr>
          <w:b/>
          <w:szCs w:val="24"/>
          <w:lang w:eastAsia="lt-LT"/>
        </w:rPr>
      </w:pPr>
    </w:p>
    <w:p w14:paraId="1CF966AC" w14:textId="77777777" w:rsidR="00467181" w:rsidRPr="00B77457" w:rsidRDefault="00467181">
      <w:pPr>
        <w:jc w:val="both"/>
        <w:rPr>
          <w:b/>
          <w:szCs w:val="24"/>
          <w:lang w:eastAsia="lt-LT"/>
        </w:rPr>
      </w:pPr>
    </w:p>
    <w:p w14:paraId="28ADF520" w14:textId="77777777" w:rsidR="00467181" w:rsidRPr="00B77457" w:rsidRDefault="00467181">
      <w:pPr>
        <w:jc w:val="both"/>
        <w:rPr>
          <w:b/>
          <w:szCs w:val="24"/>
          <w:lang w:eastAsia="lt-LT"/>
        </w:rPr>
      </w:pPr>
    </w:p>
    <w:p w14:paraId="37F1FB1C" w14:textId="77777777" w:rsidR="00467181" w:rsidRPr="00B77457" w:rsidRDefault="00467181">
      <w:pPr>
        <w:jc w:val="both"/>
        <w:rPr>
          <w:b/>
          <w:szCs w:val="24"/>
          <w:lang w:eastAsia="lt-LT"/>
        </w:rPr>
      </w:pPr>
    </w:p>
    <w:p w14:paraId="51286A31" w14:textId="33B78589" w:rsidR="00467181" w:rsidRDefault="00467181">
      <w:pPr>
        <w:jc w:val="both"/>
        <w:rPr>
          <w:b/>
          <w:szCs w:val="24"/>
          <w:lang w:eastAsia="lt-LT"/>
        </w:rPr>
      </w:pPr>
    </w:p>
    <w:p w14:paraId="228AA69F" w14:textId="3C26F109" w:rsidR="00572196" w:rsidRDefault="00572196">
      <w:pPr>
        <w:jc w:val="both"/>
        <w:rPr>
          <w:b/>
          <w:szCs w:val="24"/>
          <w:lang w:eastAsia="lt-LT"/>
        </w:rPr>
      </w:pPr>
    </w:p>
    <w:p w14:paraId="3CF9C6DA" w14:textId="77777777" w:rsidR="00572196" w:rsidRPr="00B77457" w:rsidRDefault="00572196">
      <w:pPr>
        <w:jc w:val="both"/>
        <w:rPr>
          <w:b/>
          <w:szCs w:val="24"/>
          <w:lang w:eastAsia="lt-LT"/>
        </w:rPr>
      </w:pPr>
    </w:p>
    <w:p w14:paraId="0DBD67E5" w14:textId="364774EA" w:rsidR="008320D0" w:rsidRPr="00B77457" w:rsidRDefault="008320D0">
      <w:pPr>
        <w:jc w:val="both"/>
        <w:rPr>
          <w:b/>
          <w:szCs w:val="24"/>
          <w:lang w:eastAsia="lt-LT"/>
        </w:rPr>
      </w:pPr>
    </w:p>
    <w:p w14:paraId="6E5CFBBD" w14:textId="77777777" w:rsidR="008320D0" w:rsidRPr="00B77457" w:rsidRDefault="008320D0">
      <w:pPr>
        <w:jc w:val="both"/>
        <w:rPr>
          <w:b/>
          <w:szCs w:val="24"/>
          <w:lang w:eastAsia="lt-LT"/>
        </w:rPr>
      </w:pPr>
    </w:p>
    <w:p w14:paraId="15F7E9AB" w14:textId="77777777" w:rsidR="00467181" w:rsidRPr="00B77457" w:rsidRDefault="00467181">
      <w:pPr>
        <w:jc w:val="both"/>
        <w:rPr>
          <w:b/>
          <w:szCs w:val="24"/>
          <w:lang w:eastAsia="lt-LT"/>
        </w:rPr>
      </w:pPr>
    </w:p>
    <w:p w14:paraId="452121DC" w14:textId="77777777" w:rsidR="00467181" w:rsidRPr="00B77457" w:rsidRDefault="00467181">
      <w:pPr>
        <w:jc w:val="both"/>
        <w:rPr>
          <w:b/>
          <w:szCs w:val="24"/>
          <w:lang w:eastAsia="lt-LT"/>
        </w:rPr>
      </w:pPr>
    </w:p>
    <w:p w14:paraId="2209EDF7" w14:textId="77777777" w:rsidR="00467181" w:rsidRPr="00B77457" w:rsidRDefault="00467181">
      <w:pPr>
        <w:jc w:val="both"/>
        <w:rPr>
          <w:b/>
          <w:szCs w:val="24"/>
          <w:lang w:eastAsia="lt-LT"/>
        </w:rPr>
      </w:pPr>
    </w:p>
    <w:p w14:paraId="0B5AF7BB" w14:textId="231CC6F8" w:rsidR="003223D5" w:rsidRPr="00B77457" w:rsidRDefault="00B076E4">
      <w:pPr>
        <w:jc w:val="both"/>
        <w:rPr>
          <w:szCs w:val="24"/>
          <w:lang w:eastAsia="lt-LT"/>
        </w:rPr>
      </w:pPr>
      <w:r w:rsidRPr="00B77457">
        <w:rPr>
          <w:b/>
          <w:szCs w:val="24"/>
          <w:lang w:eastAsia="lt-LT"/>
        </w:rPr>
        <w:lastRenderedPageBreak/>
        <w:t>3 lentelė</w:t>
      </w:r>
      <w:r w:rsidRPr="00B77457">
        <w:rPr>
          <w:szCs w:val="24"/>
          <w:lang w:eastAsia="lt-LT"/>
        </w:rPr>
        <w:t>. Tarša į aplinkos orą</w:t>
      </w:r>
    </w:p>
    <w:p w14:paraId="3BDE723D" w14:textId="77777777" w:rsidR="003223D5" w:rsidRPr="00B77457" w:rsidRDefault="003223D5">
      <w:pPr>
        <w:jc w:val="both"/>
        <w:rPr>
          <w:szCs w:val="24"/>
          <w:lang w:eastAsia="lt-LT"/>
        </w:rPr>
      </w:pPr>
    </w:p>
    <w:p w14:paraId="7C233C1A" w14:textId="37DAE146" w:rsidR="00467181" w:rsidRPr="00B77457" w:rsidRDefault="00467181" w:rsidP="00467181">
      <w:pPr>
        <w:jc w:val="both"/>
        <w:rPr>
          <w:szCs w:val="24"/>
          <w:lang w:eastAsia="lt-LT"/>
        </w:rPr>
      </w:pPr>
      <w:r w:rsidRPr="00B77457">
        <w:rPr>
          <w:szCs w:val="24"/>
          <w:lang w:eastAsia="lt-LT"/>
        </w:rPr>
        <w:t xml:space="preserve">Įrenginio pavadinimas </w:t>
      </w:r>
      <w:r w:rsidRPr="00B77457">
        <w:rPr>
          <w:szCs w:val="24"/>
          <w:u w:val="single"/>
          <w:lang w:eastAsia="lt-LT"/>
        </w:rPr>
        <w:t>stiklo paketų gamyba</w:t>
      </w:r>
      <w:r w:rsidRPr="00B77457">
        <w:rPr>
          <w:szCs w:val="24"/>
          <w:lang w:eastAsia="lt-LT"/>
        </w:rPr>
        <w:t xml:space="preserve">. </w:t>
      </w:r>
    </w:p>
    <w:p w14:paraId="5FD15591" w14:textId="6EC59F10" w:rsidR="003223D5" w:rsidRPr="00B77457" w:rsidRDefault="00B076E4">
      <w:pPr>
        <w:jc w:val="both"/>
        <w:rPr>
          <w:szCs w:val="24"/>
          <w:lang w:eastAsia="lt-LT"/>
        </w:rPr>
      </w:pP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sym w:font="Symbol" w:char="F05F"/>
      </w:r>
      <w:r w:rsidRPr="00B77457">
        <w:rPr>
          <w:szCs w:val="24"/>
          <w:lang w:eastAsia="lt-LT"/>
        </w:rPr>
        <w:t>____________________________________</w:t>
      </w:r>
    </w:p>
    <w:p w14:paraId="7CCC797C" w14:textId="44DAE698" w:rsidR="003223D5" w:rsidRPr="00B77457" w:rsidRDefault="003223D5">
      <w:pPr>
        <w:jc w:val="both"/>
        <w:rPr>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7"/>
        <w:gridCol w:w="361"/>
        <w:gridCol w:w="3139"/>
        <w:gridCol w:w="1559"/>
        <w:gridCol w:w="1417"/>
        <w:gridCol w:w="1560"/>
        <w:gridCol w:w="3969"/>
      </w:tblGrid>
      <w:tr w:rsidR="003223D5" w:rsidRPr="009454B8" w14:paraId="7121DA73" w14:textId="77777777">
        <w:trPr>
          <w:cantSplit/>
          <w:trHeight w:val="470"/>
        </w:trPr>
        <w:tc>
          <w:tcPr>
            <w:tcW w:w="1557" w:type="dxa"/>
            <w:vMerge w:val="restart"/>
            <w:tcBorders>
              <w:top w:val="single" w:sz="4" w:space="0" w:color="auto"/>
              <w:left w:val="single" w:sz="4" w:space="0" w:color="auto"/>
              <w:bottom w:val="single" w:sz="4" w:space="0" w:color="auto"/>
              <w:right w:val="single" w:sz="4" w:space="0" w:color="auto"/>
            </w:tcBorders>
            <w:vAlign w:val="center"/>
          </w:tcPr>
          <w:p w14:paraId="4B5D73C5" w14:textId="77777777" w:rsidR="003223D5" w:rsidRPr="009454B8" w:rsidRDefault="00B076E4">
            <w:pPr>
              <w:jc w:val="center"/>
              <w:rPr>
                <w:bCs/>
                <w:sz w:val="22"/>
                <w:szCs w:val="22"/>
              </w:rPr>
            </w:pPr>
            <w:r w:rsidRPr="009454B8">
              <w:rPr>
                <w:sz w:val="22"/>
                <w:szCs w:val="22"/>
                <w:lang w:eastAsia="lt-LT"/>
              </w:rPr>
              <w:t>Cecho ar kt. pavadinimas arba Nr.</w:t>
            </w: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5B2F31CB" w14:textId="77777777" w:rsidR="003223D5" w:rsidRPr="009454B8" w:rsidRDefault="00B076E4">
            <w:pPr>
              <w:jc w:val="center"/>
              <w:rPr>
                <w:bCs/>
                <w:sz w:val="22"/>
                <w:szCs w:val="22"/>
              </w:rPr>
            </w:pPr>
            <w:r w:rsidRPr="009454B8">
              <w:rPr>
                <w:sz w:val="22"/>
                <w:szCs w:val="22"/>
                <w:lang w:eastAsia="lt-LT"/>
              </w:rPr>
              <w:t>Taršos šaltiniai</w:t>
            </w:r>
          </w:p>
        </w:tc>
        <w:tc>
          <w:tcPr>
            <w:tcW w:w="4698" w:type="dxa"/>
            <w:gridSpan w:val="2"/>
            <w:tcBorders>
              <w:top w:val="single" w:sz="4" w:space="0" w:color="auto"/>
              <w:left w:val="single" w:sz="4" w:space="0" w:color="auto"/>
              <w:bottom w:val="single" w:sz="4" w:space="0" w:color="auto"/>
              <w:right w:val="single" w:sz="4" w:space="0" w:color="auto"/>
            </w:tcBorders>
            <w:vAlign w:val="center"/>
          </w:tcPr>
          <w:p w14:paraId="3C9621CC" w14:textId="77777777" w:rsidR="003223D5" w:rsidRPr="009454B8" w:rsidRDefault="00B076E4">
            <w:pPr>
              <w:jc w:val="center"/>
              <w:rPr>
                <w:bCs/>
                <w:sz w:val="22"/>
                <w:szCs w:val="22"/>
              </w:rPr>
            </w:pPr>
            <w:r w:rsidRPr="009454B8">
              <w:rPr>
                <w:sz w:val="22"/>
                <w:szCs w:val="22"/>
                <w:lang w:eastAsia="lt-LT"/>
              </w:rPr>
              <w:t>Teršalai</w:t>
            </w:r>
          </w:p>
        </w:tc>
        <w:tc>
          <w:tcPr>
            <w:tcW w:w="6946" w:type="dxa"/>
            <w:gridSpan w:val="3"/>
            <w:tcBorders>
              <w:top w:val="single" w:sz="4" w:space="0" w:color="auto"/>
              <w:left w:val="single" w:sz="4" w:space="0" w:color="auto"/>
              <w:bottom w:val="single" w:sz="4" w:space="0" w:color="auto"/>
              <w:right w:val="single" w:sz="4" w:space="0" w:color="auto"/>
            </w:tcBorders>
            <w:vAlign w:val="center"/>
          </w:tcPr>
          <w:p w14:paraId="669B5BE9" w14:textId="77777777" w:rsidR="003223D5" w:rsidRPr="009454B8" w:rsidRDefault="00B076E4">
            <w:pPr>
              <w:jc w:val="center"/>
              <w:rPr>
                <w:bCs/>
                <w:sz w:val="22"/>
                <w:szCs w:val="22"/>
              </w:rPr>
            </w:pPr>
            <w:r w:rsidRPr="009454B8">
              <w:rPr>
                <w:sz w:val="22"/>
                <w:szCs w:val="22"/>
                <w:lang w:eastAsia="lt-LT"/>
              </w:rPr>
              <w:t>Numatoma (prašoma leisti) tarša</w:t>
            </w:r>
          </w:p>
        </w:tc>
      </w:tr>
      <w:tr w:rsidR="003223D5" w:rsidRPr="009454B8" w14:paraId="10B79741" w14:textId="77777777">
        <w:trPr>
          <w:cantSplit/>
        </w:trPr>
        <w:tc>
          <w:tcPr>
            <w:tcW w:w="1557" w:type="dxa"/>
            <w:vMerge/>
            <w:tcBorders>
              <w:top w:val="single" w:sz="4" w:space="0" w:color="auto"/>
              <w:left w:val="single" w:sz="4" w:space="0" w:color="auto"/>
              <w:bottom w:val="single" w:sz="4" w:space="0" w:color="auto"/>
              <w:right w:val="single" w:sz="4" w:space="0" w:color="auto"/>
            </w:tcBorders>
            <w:vAlign w:val="center"/>
          </w:tcPr>
          <w:p w14:paraId="3AC661B1" w14:textId="77777777" w:rsidR="003223D5" w:rsidRPr="009454B8" w:rsidRDefault="003223D5">
            <w:pPr>
              <w:jc w:val="center"/>
              <w:rPr>
                <w:sz w:val="22"/>
                <w:szCs w:val="22"/>
                <w:lang w:eastAsia="lt-LT"/>
              </w:rPr>
            </w:pPr>
          </w:p>
        </w:tc>
        <w:tc>
          <w:tcPr>
            <w:tcW w:w="1508" w:type="dxa"/>
            <w:gridSpan w:val="2"/>
            <w:vMerge w:val="restart"/>
            <w:tcBorders>
              <w:top w:val="single" w:sz="4" w:space="0" w:color="auto"/>
              <w:left w:val="single" w:sz="4" w:space="0" w:color="auto"/>
              <w:bottom w:val="single" w:sz="4" w:space="0" w:color="auto"/>
              <w:right w:val="single" w:sz="4" w:space="0" w:color="auto"/>
            </w:tcBorders>
            <w:vAlign w:val="center"/>
          </w:tcPr>
          <w:p w14:paraId="679E9D23" w14:textId="77777777" w:rsidR="003223D5" w:rsidRPr="009454B8" w:rsidRDefault="00B076E4">
            <w:pPr>
              <w:jc w:val="center"/>
              <w:rPr>
                <w:sz w:val="22"/>
                <w:szCs w:val="22"/>
                <w:lang w:eastAsia="lt-LT"/>
              </w:rPr>
            </w:pPr>
            <w:r w:rsidRPr="009454B8">
              <w:rPr>
                <w:sz w:val="22"/>
                <w:szCs w:val="22"/>
                <w:lang w:eastAsia="lt-LT"/>
              </w:rPr>
              <w:t>Nr.</w:t>
            </w:r>
          </w:p>
        </w:tc>
        <w:tc>
          <w:tcPr>
            <w:tcW w:w="3139" w:type="dxa"/>
            <w:vMerge w:val="restart"/>
            <w:tcBorders>
              <w:top w:val="single" w:sz="4" w:space="0" w:color="auto"/>
              <w:left w:val="single" w:sz="4" w:space="0" w:color="auto"/>
              <w:bottom w:val="single" w:sz="4" w:space="0" w:color="auto"/>
              <w:right w:val="single" w:sz="4" w:space="0" w:color="auto"/>
            </w:tcBorders>
            <w:vAlign w:val="center"/>
          </w:tcPr>
          <w:p w14:paraId="4AFF3FC0" w14:textId="77777777" w:rsidR="003223D5" w:rsidRPr="009454B8" w:rsidRDefault="00B076E4">
            <w:pPr>
              <w:jc w:val="center"/>
              <w:rPr>
                <w:sz w:val="22"/>
                <w:szCs w:val="22"/>
                <w:lang w:eastAsia="lt-LT"/>
              </w:rPr>
            </w:pPr>
            <w:r w:rsidRPr="009454B8">
              <w:rPr>
                <w:sz w:val="22"/>
                <w:szCs w:val="22"/>
                <w:lang w:eastAsia="lt-LT"/>
              </w:rPr>
              <w:t>pavadinimas</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3D3D8224" w14:textId="77777777" w:rsidR="003223D5" w:rsidRPr="009454B8" w:rsidRDefault="00B076E4">
            <w:pPr>
              <w:jc w:val="center"/>
              <w:rPr>
                <w:sz w:val="22"/>
                <w:szCs w:val="22"/>
                <w:lang w:eastAsia="lt-LT"/>
              </w:rPr>
            </w:pPr>
            <w:r w:rsidRPr="009454B8">
              <w:rPr>
                <w:sz w:val="22"/>
                <w:szCs w:val="22"/>
                <w:lang w:eastAsia="lt-LT"/>
              </w:rPr>
              <w:t>kodas</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BB66D4D" w14:textId="77777777" w:rsidR="003223D5" w:rsidRPr="009454B8" w:rsidRDefault="00B076E4">
            <w:pPr>
              <w:jc w:val="center"/>
              <w:rPr>
                <w:sz w:val="22"/>
                <w:szCs w:val="22"/>
                <w:lang w:eastAsia="lt-LT"/>
              </w:rPr>
            </w:pPr>
            <w:r w:rsidRPr="009454B8">
              <w:rPr>
                <w:sz w:val="22"/>
                <w:szCs w:val="22"/>
                <w:lang w:eastAsia="lt-LT"/>
              </w:rPr>
              <w:t>vienkartinis</w:t>
            </w:r>
          </w:p>
          <w:p w14:paraId="208C1517" w14:textId="77777777" w:rsidR="003223D5" w:rsidRPr="009454B8" w:rsidRDefault="00B076E4">
            <w:pPr>
              <w:jc w:val="center"/>
              <w:rPr>
                <w:sz w:val="22"/>
                <w:szCs w:val="22"/>
                <w:lang w:eastAsia="lt-LT"/>
              </w:rPr>
            </w:pPr>
            <w:r w:rsidRPr="009454B8">
              <w:rPr>
                <w:sz w:val="22"/>
                <w:szCs w:val="22"/>
                <w:lang w:eastAsia="lt-LT"/>
              </w:rPr>
              <w:t>dydis</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14:paraId="3911DF69" w14:textId="77777777" w:rsidR="003223D5" w:rsidRPr="009454B8" w:rsidRDefault="00B076E4">
            <w:pPr>
              <w:jc w:val="center"/>
              <w:rPr>
                <w:sz w:val="22"/>
                <w:szCs w:val="22"/>
                <w:lang w:eastAsia="lt-LT"/>
              </w:rPr>
            </w:pPr>
            <w:r w:rsidRPr="009454B8">
              <w:rPr>
                <w:sz w:val="22"/>
                <w:szCs w:val="22"/>
                <w:lang w:eastAsia="lt-LT"/>
              </w:rPr>
              <w:t>metinė,</w:t>
            </w:r>
          </w:p>
          <w:p w14:paraId="7DB480A1" w14:textId="77777777" w:rsidR="003223D5" w:rsidRPr="009454B8" w:rsidRDefault="00B076E4">
            <w:pPr>
              <w:jc w:val="center"/>
              <w:rPr>
                <w:sz w:val="22"/>
                <w:szCs w:val="22"/>
                <w:lang w:eastAsia="lt-LT"/>
              </w:rPr>
            </w:pPr>
            <w:r w:rsidRPr="009454B8">
              <w:rPr>
                <w:sz w:val="22"/>
                <w:szCs w:val="22"/>
                <w:lang w:eastAsia="lt-LT"/>
              </w:rPr>
              <w:t>t/m.</w:t>
            </w:r>
          </w:p>
        </w:tc>
      </w:tr>
      <w:tr w:rsidR="003223D5" w:rsidRPr="009454B8" w14:paraId="69422807" w14:textId="77777777">
        <w:trPr>
          <w:cantSplit/>
        </w:trPr>
        <w:tc>
          <w:tcPr>
            <w:tcW w:w="1557" w:type="dxa"/>
            <w:vMerge/>
            <w:tcBorders>
              <w:top w:val="single" w:sz="4" w:space="0" w:color="auto"/>
              <w:left w:val="single" w:sz="4" w:space="0" w:color="auto"/>
              <w:bottom w:val="single" w:sz="4" w:space="0" w:color="auto"/>
              <w:right w:val="single" w:sz="4" w:space="0" w:color="auto"/>
            </w:tcBorders>
            <w:vAlign w:val="center"/>
          </w:tcPr>
          <w:p w14:paraId="6E324857" w14:textId="77777777" w:rsidR="003223D5" w:rsidRPr="009454B8" w:rsidRDefault="003223D5">
            <w:pPr>
              <w:jc w:val="center"/>
              <w:rPr>
                <w:sz w:val="22"/>
                <w:szCs w:val="22"/>
                <w:lang w:eastAsia="lt-LT"/>
              </w:rPr>
            </w:pPr>
          </w:p>
        </w:tc>
        <w:tc>
          <w:tcPr>
            <w:tcW w:w="1508" w:type="dxa"/>
            <w:gridSpan w:val="2"/>
            <w:vMerge/>
            <w:tcBorders>
              <w:top w:val="single" w:sz="4" w:space="0" w:color="auto"/>
              <w:left w:val="single" w:sz="4" w:space="0" w:color="auto"/>
              <w:bottom w:val="single" w:sz="4" w:space="0" w:color="auto"/>
              <w:right w:val="single" w:sz="4" w:space="0" w:color="auto"/>
            </w:tcBorders>
            <w:vAlign w:val="center"/>
          </w:tcPr>
          <w:p w14:paraId="1A0E267F" w14:textId="77777777" w:rsidR="003223D5" w:rsidRPr="009454B8" w:rsidRDefault="003223D5">
            <w:pPr>
              <w:jc w:val="center"/>
              <w:rPr>
                <w:sz w:val="22"/>
                <w:szCs w:val="22"/>
                <w:lang w:eastAsia="lt-LT"/>
              </w:rPr>
            </w:pPr>
          </w:p>
        </w:tc>
        <w:tc>
          <w:tcPr>
            <w:tcW w:w="3139" w:type="dxa"/>
            <w:vMerge/>
            <w:tcBorders>
              <w:top w:val="single" w:sz="4" w:space="0" w:color="auto"/>
              <w:left w:val="single" w:sz="4" w:space="0" w:color="auto"/>
              <w:bottom w:val="single" w:sz="4" w:space="0" w:color="auto"/>
              <w:right w:val="single" w:sz="4" w:space="0" w:color="auto"/>
            </w:tcBorders>
            <w:vAlign w:val="center"/>
          </w:tcPr>
          <w:p w14:paraId="2BE79767" w14:textId="77777777" w:rsidR="003223D5" w:rsidRPr="009454B8" w:rsidRDefault="003223D5">
            <w:pPr>
              <w:jc w:val="center"/>
              <w:rPr>
                <w:sz w:val="22"/>
                <w:szCs w:val="22"/>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6EA805E9" w14:textId="77777777" w:rsidR="003223D5" w:rsidRPr="009454B8" w:rsidRDefault="003223D5">
            <w:pPr>
              <w:jc w:val="center"/>
              <w:rPr>
                <w:sz w:val="22"/>
                <w:szCs w:val="22"/>
                <w:lang w:eastAsia="lt-LT"/>
              </w:rPr>
            </w:pPr>
          </w:p>
        </w:tc>
        <w:tc>
          <w:tcPr>
            <w:tcW w:w="1417" w:type="dxa"/>
            <w:tcBorders>
              <w:top w:val="single" w:sz="4" w:space="0" w:color="auto"/>
              <w:left w:val="single" w:sz="4" w:space="0" w:color="auto"/>
              <w:bottom w:val="single" w:sz="4" w:space="0" w:color="auto"/>
              <w:right w:val="single" w:sz="4" w:space="0" w:color="auto"/>
            </w:tcBorders>
            <w:vAlign w:val="center"/>
          </w:tcPr>
          <w:p w14:paraId="3EF79E07" w14:textId="77777777" w:rsidR="003223D5" w:rsidRPr="009454B8" w:rsidRDefault="00B076E4">
            <w:pPr>
              <w:jc w:val="center"/>
              <w:rPr>
                <w:sz w:val="22"/>
                <w:szCs w:val="22"/>
                <w:lang w:eastAsia="lt-LT"/>
              </w:rPr>
            </w:pPr>
            <w:r w:rsidRPr="009454B8">
              <w:rPr>
                <w:sz w:val="22"/>
                <w:szCs w:val="22"/>
                <w:lang w:eastAsia="lt-LT"/>
              </w:rPr>
              <w:t>vnt.</w:t>
            </w:r>
          </w:p>
        </w:tc>
        <w:tc>
          <w:tcPr>
            <w:tcW w:w="1560" w:type="dxa"/>
            <w:tcBorders>
              <w:top w:val="single" w:sz="4" w:space="0" w:color="auto"/>
              <w:left w:val="single" w:sz="4" w:space="0" w:color="auto"/>
              <w:bottom w:val="single" w:sz="4" w:space="0" w:color="auto"/>
              <w:right w:val="single" w:sz="4" w:space="0" w:color="auto"/>
            </w:tcBorders>
            <w:vAlign w:val="center"/>
          </w:tcPr>
          <w:p w14:paraId="3C76390D" w14:textId="77777777" w:rsidR="003223D5" w:rsidRPr="009454B8" w:rsidRDefault="00B076E4">
            <w:pPr>
              <w:jc w:val="center"/>
              <w:rPr>
                <w:sz w:val="22"/>
                <w:szCs w:val="22"/>
                <w:lang w:eastAsia="lt-LT"/>
              </w:rPr>
            </w:pPr>
            <w:r w:rsidRPr="009454B8">
              <w:rPr>
                <w:sz w:val="22"/>
                <w:szCs w:val="22"/>
                <w:lang w:eastAsia="lt-LT"/>
              </w:rPr>
              <w:t>maks.</w:t>
            </w:r>
          </w:p>
        </w:tc>
        <w:tc>
          <w:tcPr>
            <w:tcW w:w="3969" w:type="dxa"/>
            <w:vMerge/>
            <w:tcBorders>
              <w:top w:val="single" w:sz="4" w:space="0" w:color="auto"/>
              <w:left w:val="single" w:sz="4" w:space="0" w:color="auto"/>
              <w:bottom w:val="single" w:sz="4" w:space="0" w:color="auto"/>
              <w:right w:val="single" w:sz="4" w:space="0" w:color="auto"/>
            </w:tcBorders>
            <w:vAlign w:val="center"/>
          </w:tcPr>
          <w:p w14:paraId="1E777EA4" w14:textId="77777777" w:rsidR="003223D5" w:rsidRPr="009454B8" w:rsidRDefault="003223D5">
            <w:pPr>
              <w:jc w:val="center"/>
              <w:rPr>
                <w:sz w:val="22"/>
                <w:szCs w:val="22"/>
                <w:lang w:eastAsia="lt-LT"/>
              </w:rPr>
            </w:pPr>
          </w:p>
        </w:tc>
      </w:tr>
      <w:tr w:rsidR="003223D5" w:rsidRPr="009454B8" w14:paraId="36A6C53B" w14:textId="77777777">
        <w:tc>
          <w:tcPr>
            <w:tcW w:w="1557" w:type="dxa"/>
            <w:tcBorders>
              <w:top w:val="single" w:sz="4" w:space="0" w:color="auto"/>
              <w:left w:val="single" w:sz="4" w:space="0" w:color="auto"/>
              <w:bottom w:val="single" w:sz="4" w:space="0" w:color="auto"/>
              <w:right w:val="single" w:sz="4" w:space="0" w:color="auto"/>
            </w:tcBorders>
            <w:vAlign w:val="center"/>
          </w:tcPr>
          <w:p w14:paraId="2A067534" w14:textId="77777777" w:rsidR="003223D5" w:rsidRPr="009454B8" w:rsidRDefault="00B076E4">
            <w:pPr>
              <w:jc w:val="center"/>
              <w:rPr>
                <w:sz w:val="22"/>
                <w:szCs w:val="22"/>
                <w:lang w:eastAsia="lt-LT"/>
              </w:rPr>
            </w:pPr>
            <w:r w:rsidRPr="009454B8">
              <w:rPr>
                <w:sz w:val="22"/>
                <w:szCs w:val="22"/>
                <w:lang w:eastAsia="lt-LT"/>
              </w:rPr>
              <w:t>1</w:t>
            </w:r>
          </w:p>
        </w:tc>
        <w:tc>
          <w:tcPr>
            <w:tcW w:w="1508" w:type="dxa"/>
            <w:gridSpan w:val="2"/>
            <w:tcBorders>
              <w:top w:val="single" w:sz="4" w:space="0" w:color="auto"/>
              <w:left w:val="single" w:sz="4" w:space="0" w:color="auto"/>
              <w:bottom w:val="single" w:sz="4" w:space="0" w:color="auto"/>
              <w:right w:val="single" w:sz="4" w:space="0" w:color="auto"/>
            </w:tcBorders>
            <w:vAlign w:val="center"/>
          </w:tcPr>
          <w:p w14:paraId="54CB0B81" w14:textId="77777777" w:rsidR="003223D5" w:rsidRPr="009454B8" w:rsidRDefault="00B076E4">
            <w:pPr>
              <w:jc w:val="center"/>
              <w:rPr>
                <w:sz w:val="22"/>
                <w:szCs w:val="22"/>
                <w:lang w:eastAsia="lt-LT"/>
              </w:rPr>
            </w:pPr>
            <w:r w:rsidRPr="009454B8">
              <w:rPr>
                <w:sz w:val="22"/>
                <w:szCs w:val="22"/>
                <w:lang w:eastAsia="lt-LT"/>
              </w:rPr>
              <w:t>2</w:t>
            </w:r>
          </w:p>
        </w:tc>
        <w:tc>
          <w:tcPr>
            <w:tcW w:w="3139" w:type="dxa"/>
            <w:tcBorders>
              <w:top w:val="single" w:sz="4" w:space="0" w:color="auto"/>
              <w:left w:val="single" w:sz="4" w:space="0" w:color="auto"/>
              <w:bottom w:val="single" w:sz="4" w:space="0" w:color="auto"/>
              <w:right w:val="single" w:sz="4" w:space="0" w:color="auto"/>
            </w:tcBorders>
            <w:vAlign w:val="center"/>
          </w:tcPr>
          <w:p w14:paraId="0C8535DF" w14:textId="77777777" w:rsidR="003223D5" w:rsidRPr="009454B8" w:rsidRDefault="00B076E4">
            <w:pPr>
              <w:jc w:val="center"/>
              <w:rPr>
                <w:sz w:val="22"/>
                <w:szCs w:val="22"/>
                <w:lang w:eastAsia="lt-LT"/>
              </w:rPr>
            </w:pPr>
            <w:r w:rsidRPr="009454B8">
              <w:rPr>
                <w:sz w:val="22"/>
                <w:szCs w:val="22"/>
                <w:lang w:eastAsia="lt-LT"/>
              </w:rPr>
              <w:t>3</w:t>
            </w:r>
          </w:p>
        </w:tc>
        <w:tc>
          <w:tcPr>
            <w:tcW w:w="1559" w:type="dxa"/>
            <w:tcBorders>
              <w:top w:val="single" w:sz="4" w:space="0" w:color="auto"/>
              <w:left w:val="single" w:sz="4" w:space="0" w:color="auto"/>
              <w:bottom w:val="single" w:sz="4" w:space="0" w:color="auto"/>
              <w:right w:val="single" w:sz="4" w:space="0" w:color="auto"/>
            </w:tcBorders>
            <w:vAlign w:val="center"/>
          </w:tcPr>
          <w:p w14:paraId="6D7075F7" w14:textId="77777777" w:rsidR="003223D5" w:rsidRPr="009454B8" w:rsidRDefault="00B076E4">
            <w:pPr>
              <w:jc w:val="center"/>
              <w:rPr>
                <w:sz w:val="22"/>
                <w:szCs w:val="22"/>
                <w:lang w:eastAsia="lt-LT"/>
              </w:rPr>
            </w:pPr>
            <w:r w:rsidRPr="009454B8">
              <w:rPr>
                <w:sz w:val="22"/>
                <w:szCs w:val="22"/>
                <w:lang w:eastAsia="lt-LT"/>
              </w:rPr>
              <w:t>4</w:t>
            </w:r>
          </w:p>
        </w:tc>
        <w:tc>
          <w:tcPr>
            <w:tcW w:w="1417" w:type="dxa"/>
            <w:tcBorders>
              <w:top w:val="single" w:sz="4" w:space="0" w:color="auto"/>
              <w:left w:val="single" w:sz="4" w:space="0" w:color="auto"/>
              <w:bottom w:val="single" w:sz="4" w:space="0" w:color="auto"/>
              <w:right w:val="single" w:sz="4" w:space="0" w:color="auto"/>
            </w:tcBorders>
            <w:vAlign w:val="center"/>
          </w:tcPr>
          <w:p w14:paraId="0E6A694A" w14:textId="77777777" w:rsidR="003223D5" w:rsidRPr="009454B8" w:rsidRDefault="00B076E4">
            <w:pPr>
              <w:jc w:val="center"/>
              <w:rPr>
                <w:sz w:val="22"/>
                <w:szCs w:val="22"/>
                <w:lang w:eastAsia="lt-LT"/>
              </w:rPr>
            </w:pPr>
            <w:r w:rsidRPr="009454B8">
              <w:rPr>
                <w:sz w:val="22"/>
                <w:szCs w:val="22"/>
                <w:lang w:eastAsia="lt-LT"/>
              </w:rPr>
              <w:t>5</w:t>
            </w:r>
          </w:p>
        </w:tc>
        <w:tc>
          <w:tcPr>
            <w:tcW w:w="1560" w:type="dxa"/>
            <w:tcBorders>
              <w:top w:val="single" w:sz="4" w:space="0" w:color="auto"/>
              <w:left w:val="single" w:sz="4" w:space="0" w:color="auto"/>
              <w:bottom w:val="single" w:sz="4" w:space="0" w:color="auto"/>
              <w:right w:val="single" w:sz="4" w:space="0" w:color="auto"/>
            </w:tcBorders>
            <w:vAlign w:val="center"/>
          </w:tcPr>
          <w:p w14:paraId="2355E65F" w14:textId="77777777" w:rsidR="003223D5" w:rsidRPr="009454B8" w:rsidRDefault="00B076E4">
            <w:pPr>
              <w:jc w:val="center"/>
              <w:rPr>
                <w:sz w:val="22"/>
                <w:szCs w:val="22"/>
                <w:lang w:eastAsia="lt-LT"/>
              </w:rPr>
            </w:pPr>
            <w:r w:rsidRPr="009454B8">
              <w:rPr>
                <w:sz w:val="22"/>
                <w:szCs w:val="22"/>
                <w:lang w:eastAsia="lt-LT"/>
              </w:rPr>
              <w:t>6</w:t>
            </w:r>
          </w:p>
        </w:tc>
        <w:tc>
          <w:tcPr>
            <w:tcW w:w="3969" w:type="dxa"/>
            <w:tcBorders>
              <w:top w:val="single" w:sz="4" w:space="0" w:color="auto"/>
              <w:left w:val="single" w:sz="4" w:space="0" w:color="auto"/>
              <w:bottom w:val="single" w:sz="4" w:space="0" w:color="auto"/>
              <w:right w:val="single" w:sz="4" w:space="0" w:color="auto"/>
            </w:tcBorders>
            <w:vAlign w:val="center"/>
          </w:tcPr>
          <w:p w14:paraId="31737D9D" w14:textId="77777777" w:rsidR="003223D5" w:rsidRPr="009454B8" w:rsidRDefault="00B076E4">
            <w:pPr>
              <w:jc w:val="center"/>
              <w:rPr>
                <w:sz w:val="22"/>
                <w:szCs w:val="22"/>
                <w:lang w:eastAsia="lt-LT"/>
              </w:rPr>
            </w:pPr>
            <w:r w:rsidRPr="009454B8">
              <w:rPr>
                <w:sz w:val="22"/>
                <w:szCs w:val="22"/>
                <w:lang w:eastAsia="lt-LT"/>
              </w:rPr>
              <w:t>7</w:t>
            </w:r>
          </w:p>
        </w:tc>
      </w:tr>
      <w:tr w:rsidR="00F94888" w:rsidRPr="009454B8" w14:paraId="3C6D8C2D" w14:textId="77777777" w:rsidTr="004210D8">
        <w:tc>
          <w:tcPr>
            <w:tcW w:w="1557" w:type="dxa"/>
            <w:vMerge w:val="restart"/>
            <w:tcBorders>
              <w:top w:val="single" w:sz="4" w:space="0" w:color="auto"/>
              <w:left w:val="single" w:sz="4" w:space="0" w:color="auto"/>
              <w:right w:val="single" w:sz="4" w:space="0" w:color="auto"/>
            </w:tcBorders>
            <w:vAlign w:val="center"/>
          </w:tcPr>
          <w:p w14:paraId="6AB64B53" w14:textId="68ED280F" w:rsidR="00F94888" w:rsidRPr="009454B8" w:rsidRDefault="00F94888" w:rsidP="00F94888">
            <w:pPr>
              <w:jc w:val="center"/>
              <w:rPr>
                <w:sz w:val="22"/>
                <w:szCs w:val="22"/>
                <w:lang w:eastAsia="lt-LT"/>
              </w:rPr>
            </w:pPr>
            <w:r w:rsidRPr="009454B8">
              <w:rPr>
                <w:sz w:val="22"/>
                <w:szCs w:val="22"/>
              </w:rPr>
              <w:t>Oro išmetimas iš gamybos salės</w:t>
            </w:r>
          </w:p>
        </w:tc>
        <w:tc>
          <w:tcPr>
            <w:tcW w:w="1508" w:type="dxa"/>
            <w:gridSpan w:val="2"/>
            <w:vMerge w:val="restart"/>
            <w:tcBorders>
              <w:top w:val="single" w:sz="4" w:space="0" w:color="auto"/>
              <w:left w:val="single" w:sz="4" w:space="0" w:color="auto"/>
              <w:right w:val="single" w:sz="4" w:space="0" w:color="auto"/>
            </w:tcBorders>
            <w:vAlign w:val="center"/>
          </w:tcPr>
          <w:p w14:paraId="6E7492E1" w14:textId="6C87B4E5" w:rsidR="00F94888" w:rsidRPr="009454B8" w:rsidRDefault="00F94888" w:rsidP="00F94888">
            <w:pPr>
              <w:jc w:val="center"/>
              <w:rPr>
                <w:sz w:val="22"/>
                <w:szCs w:val="22"/>
                <w:lang w:eastAsia="lt-LT"/>
              </w:rPr>
            </w:pPr>
            <w:r w:rsidRPr="009454B8">
              <w:rPr>
                <w:sz w:val="22"/>
                <w:szCs w:val="22"/>
              </w:rPr>
              <w:t>003</w:t>
            </w:r>
          </w:p>
        </w:tc>
        <w:tc>
          <w:tcPr>
            <w:tcW w:w="3139" w:type="dxa"/>
            <w:tcBorders>
              <w:top w:val="single" w:sz="4" w:space="0" w:color="auto"/>
              <w:left w:val="single" w:sz="4" w:space="0" w:color="auto"/>
              <w:bottom w:val="single" w:sz="4" w:space="0" w:color="auto"/>
              <w:right w:val="single" w:sz="4" w:space="0" w:color="auto"/>
            </w:tcBorders>
            <w:vAlign w:val="center"/>
          </w:tcPr>
          <w:p w14:paraId="0933B8E1" w14:textId="5FEC4C66" w:rsidR="00F94888" w:rsidRPr="009454B8" w:rsidRDefault="00F94888" w:rsidP="00F94888">
            <w:pPr>
              <w:jc w:val="center"/>
              <w:rPr>
                <w:sz w:val="22"/>
                <w:szCs w:val="22"/>
                <w:lang w:eastAsia="lt-LT"/>
              </w:rPr>
            </w:pPr>
            <w:r w:rsidRPr="009454B8">
              <w:rPr>
                <w:sz w:val="22"/>
                <w:szCs w:val="22"/>
              </w:rPr>
              <w:t>Lakūs organiniai junginiai</w:t>
            </w:r>
          </w:p>
        </w:tc>
        <w:tc>
          <w:tcPr>
            <w:tcW w:w="1559" w:type="dxa"/>
            <w:tcBorders>
              <w:top w:val="single" w:sz="4" w:space="0" w:color="auto"/>
              <w:left w:val="single" w:sz="4" w:space="0" w:color="auto"/>
              <w:bottom w:val="single" w:sz="4" w:space="0" w:color="auto"/>
              <w:right w:val="single" w:sz="4" w:space="0" w:color="auto"/>
            </w:tcBorders>
            <w:vAlign w:val="center"/>
          </w:tcPr>
          <w:p w14:paraId="20483C06" w14:textId="5F79682A" w:rsidR="00F94888" w:rsidRPr="009454B8" w:rsidRDefault="00F94888" w:rsidP="00F94888">
            <w:pPr>
              <w:jc w:val="center"/>
              <w:rPr>
                <w:sz w:val="22"/>
                <w:szCs w:val="22"/>
                <w:lang w:eastAsia="lt-LT"/>
              </w:rPr>
            </w:pPr>
            <w:r w:rsidRPr="009454B8">
              <w:rPr>
                <w:sz w:val="22"/>
                <w:szCs w:val="22"/>
              </w:rPr>
              <w:t>308</w:t>
            </w:r>
          </w:p>
        </w:tc>
        <w:tc>
          <w:tcPr>
            <w:tcW w:w="1417" w:type="dxa"/>
            <w:tcBorders>
              <w:top w:val="single" w:sz="4" w:space="0" w:color="auto"/>
              <w:left w:val="single" w:sz="4" w:space="0" w:color="auto"/>
              <w:bottom w:val="single" w:sz="4" w:space="0" w:color="auto"/>
              <w:right w:val="single" w:sz="4" w:space="0" w:color="auto"/>
            </w:tcBorders>
            <w:vAlign w:val="center"/>
          </w:tcPr>
          <w:p w14:paraId="0E337312" w14:textId="69646DCA" w:rsidR="00F94888" w:rsidRPr="009454B8" w:rsidRDefault="00F94888" w:rsidP="00F94888">
            <w:pPr>
              <w:jc w:val="center"/>
              <w:rPr>
                <w:sz w:val="22"/>
                <w:szCs w:val="22"/>
                <w:lang w:eastAsia="lt-LT"/>
              </w:rPr>
            </w:pPr>
            <w:r w:rsidRPr="009454B8">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6D2388D" w14:textId="747322E0" w:rsidR="00F94888" w:rsidRPr="009454B8" w:rsidRDefault="00F94888" w:rsidP="00F94888">
            <w:pPr>
              <w:jc w:val="center"/>
              <w:rPr>
                <w:sz w:val="22"/>
                <w:szCs w:val="22"/>
                <w:lang w:eastAsia="lt-LT"/>
              </w:rPr>
            </w:pPr>
            <w:r w:rsidRPr="009454B8">
              <w:rPr>
                <w:sz w:val="22"/>
                <w:szCs w:val="22"/>
              </w:rPr>
              <w:t>0,5911</w:t>
            </w:r>
          </w:p>
        </w:tc>
        <w:tc>
          <w:tcPr>
            <w:tcW w:w="3969" w:type="dxa"/>
            <w:tcBorders>
              <w:top w:val="single" w:sz="4" w:space="0" w:color="auto"/>
              <w:left w:val="single" w:sz="4" w:space="0" w:color="auto"/>
              <w:bottom w:val="single" w:sz="4" w:space="0" w:color="auto"/>
              <w:right w:val="single" w:sz="4" w:space="0" w:color="auto"/>
            </w:tcBorders>
            <w:vAlign w:val="center"/>
          </w:tcPr>
          <w:p w14:paraId="29D07036" w14:textId="4D62CDFB" w:rsidR="00F94888" w:rsidRPr="009454B8" w:rsidRDefault="00F94888" w:rsidP="00F94888">
            <w:pPr>
              <w:jc w:val="center"/>
              <w:rPr>
                <w:sz w:val="22"/>
                <w:szCs w:val="22"/>
                <w:lang w:eastAsia="lt-LT"/>
              </w:rPr>
            </w:pPr>
            <w:r w:rsidRPr="009454B8">
              <w:rPr>
                <w:sz w:val="22"/>
                <w:szCs w:val="22"/>
              </w:rPr>
              <w:t>18,642</w:t>
            </w:r>
          </w:p>
        </w:tc>
      </w:tr>
      <w:tr w:rsidR="00F94888" w:rsidRPr="009454B8" w14:paraId="34D8F84B" w14:textId="77777777" w:rsidTr="004210D8">
        <w:tc>
          <w:tcPr>
            <w:tcW w:w="1557" w:type="dxa"/>
            <w:vMerge/>
            <w:tcBorders>
              <w:left w:val="single" w:sz="4" w:space="0" w:color="auto"/>
              <w:right w:val="single" w:sz="4" w:space="0" w:color="auto"/>
            </w:tcBorders>
            <w:vAlign w:val="center"/>
          </w:tcPr>
          <w:p w14:paraId="51A77BE7" w14:textId="77777777" w:rsidR="00F94888" w:rsidRPr="009454B8" w:rsidRDefault="00F94888" w:rsidP="00F94888">
            <w:pPr>
              <w:jc w:val="center"/>
              <w:rPr>
                <w:sz w:val="22"/>
                <w:szCs w:val="22"/>
                <w:lang w:eastAsia="lt-LT"/>
              </w:rPr>
            </w:pPr>
          </w:p>
        </w:tc>
        <w:tc>
          <w:tcPr>
            <w:tcW w:w="1508" w:type="dxa"/>
            <w:gridSpan w:val="2"/>
            <w:vMerge/>
            <w:tcBorders>
              <w:left w:val="single" w:sz="4" w:space="0" w:color="auto"/>
              <w:right w:val="single" w:sz="4" w:space="0" w:color="auto"/>
            </w:tcBorders>
            <w:vAlign w:val="center"/>
          </w:tcPr>
          <w:p w14:paraId="214939CA" w14:textId="77777777" w:rsidR="00F94888" w:rsidRPr="009454B8" w:rsidRDefault="00F94888" w:rsidP="00F94888">
            <w:pPr>
              <w:jc w:val="center"/>
              <w:rPr>
                <w:sz w:val="22"/>
                <w:szCs w:val="22"/>
                <w:lang w:eastAsia="lt-LT"/>
              </w:rPr>
            </w:pPr>
          </w:p>
        </w:tc>
        <w:tc>
          <w:tcPr>
            <w:tcW w:w="3139" w:type="dxa"/>
            <w:tcBorders>
              <w:top w:val="single" w:sz="4" w:space="0" w:color="auto"/>
              <w:left w:val="single" w:sz="4" w:space="0" w:color="auto"/>
              <w:bottom w:val="single" w:sz="4" w:space="0" w:color="auto"/>
              <w:right w:val="single" w:sz="4" w:space="0" w:color="auto"/>
            </w:tcBorders>
            <w:vAlign w:val="center"/>
          </w:tcPr>
          <w:p w14:paraId="113AD14E" w14:textId="073BD12E" w:rsidR="00F94888" w:rsidRPr="009454B8" w:rsidRDefault="00F94888" w:rsidP="00F94888">
            <w:pPr>
              <w:jc w:val="center"/>
              <w:rPr>
                <w:sz w:val="22"/>
                <w:szCs w:val="22"/>
                <w:lang w:eastAsia="lt-LT"/>
              </w:rPr>
            </w:pPr>
            <w:r w:rsidRPr="009454B8">
              <w:rPr>
                <w:sz w:val="22"/>
                <w:szCs w:val="22"/>
              </w:rPr>
              <w:t>Etanolis (etilo alkoholis)</w:t>
            </w:r>
          </w:p>
        </w:tc>
        <w:tc>
          <w:tcPr>
            <w:tcW w:w="1559" w:type="dxa"/>
            <w:tcBorders>
              <w:top w:val="single" w:sz="4" w:space="0" w:color="auto"/>
              <w:left w:val="single" w:sz="4" w:space="0" w:color="auto"/>
              <w:bottom w:val="single" w:sz="4" w:space="0" w:color="auto"/>
              <w:right w:val="single" w:sz="4" w:space="0" w:color="auto"/>
            </w:tcBorders>
            <w:vAlign w:val="center"/>
          </w:tcPr>
          <w:p w14:paraId="187C456D" w14:textId="4F9DEC46" w:rsidR="00F94888" w:rsidRPr="009454B8" w:rsidRDefault="00F94888" w:rsidP="00F94888">
            <w:pPr>
              <w:jc w:val="center"/>
              <w:rPr>
                <w:sz w:val="22"/>
                <w:szCs w:val="22"/>
                <w:lang w:eastAsia="lt-LT"/>
              </w:rPr>
            </w:pPr>
            <w:r w:rsidRPr="009454B8">
              <w:rPr>
                <w:sz w:val="22"/>
                <w:szCs w:val="22"/>
              </w:rPr>
              <w:t>739</w:t>
            </w:r>
          </w:p>
        </w:tc>
        <w:tc>
          <w:tcPr>
            <w:tcW w:w="1417" w:type="dxa"/>
            <w:tcBorders>
              <w:top w:val="single" w:sz="4" w:space="0" w:color="auto"/>
              <w:left w:val="single" w:sz="4" w:space="0" w:color="auto"/>
              <w:bottom w:val="single" w:sz="4" w:space="0" w:color="auto"/>
              <w:right w:val="single" w:sz="4" w:space="0" w:color="auto"/>
            </w:tcBorders>
            <w:vAlign w:val="center"/>
          </w:tcPr>
          <w:p w14:paraId="728020E4" w14:textId="4CD4C4F6" w:rsidR="00F94888" w:rsidRPr="009454B8" w:rsidRDefault="00F94888" w:rsidP="00F94888">
            <w:pPr>
              <w:jc w:val="center"/>
              <w:rPr>
                <w:sz w:val="22"/>
                <w:szCs w:val="22"/>
                <w:lang w:eastAsia="lt-LT"/>
              </w:rPr>
            </w:pPr>
            <w:r w:rsidRPr="009454B8">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387AB0CE" w14:textId="000DDBFF" w:rsidR="00F94888" w:rsidRPr="009454B8" w:rsidRDefault="00F94888" w:rsidP="00F94888">
            <w:pPr>
              <w:jc w:val="center"/>
              <w:rPr>
                <w:sz w:val="22"/>
                <w:szCs w:val="22"/>
                <w:lang w:eastAsia="lt-LT"/>
              </w:rPr>
            </w:pPr>
            <w:r w:rsidRPr="009454B8">
              <w:rPr>
                <w:sz w:val="22"/>
                <w:szCs w:val="22"/>
              </w:rPr>
              <w:t>0,0921</w:t>
            </w:r>
          </w:p>
        </w:tc>
        <w:tc>
          <w:tcPr>
            <w:tcW w:w="3969" w:type="dxa"/>
            <w:tcBorders>
              <w:top w:val="single" w:sz="4" w:space="0" w:color="auto"/>
              <w:left w:val="single" w:sz="4" w:space="0" w:color="auto"/>
              <w:bottom w:val="single" w:sz="4" w:space="0" w:color="auto"/>
              <w:right w:val="single" w:sz="4" w:space="0" w:color="auto"/>
            </w:tcBorders>
            <w:vAlign w:val="center"/>
          </w:tcPr>
          <w:p w14:paraId="55DDB0EB" w14:textId="6284F0D8" w:rsidR="00F94888" w:rsidRPr="009454B8" w:rsidRDefault="00F94888" w:rsidP="00F94888">
            <w:pPr>
              <w:jc w:val="center"/>
              <w:rPr>
                <w:sz w:val="22"/>
                <w:szCs w:val="22"/>
                <w:lang w:eastAsia="lt-LT"/>
              </w:rPr>
            </w:pPr>
            <w:r w:rsidRPr="009454B8">
              <w:rPr>
                <w:sz w:val="22"/>
                <w:szCs w:val="22"/>
              </w:rPr>
              <w:t>2,905</w:t>
            </w:r>
          </w:p>
        </w:tc>
      </w:tr>
      <w:tr w:rsidR="00E50144" w:rsidRPr="009454B8" w14:paraId="5EFF5002" w14:textId="77777777" w:rsidTr="00A068FE">
        <w:tc>
          <w:tcPr>
            <w:tcW w:w="1557" w:type="dxa"/>
            <w:vMerge w:val="restart"/>
            <w:tcBorders>
              <w:top w:val="single" w:sz="4" w:space="0" w:color="auto"/>
              <w:left w:val="single" w:sz="4" w:space="0" w:color="auto"/>
              <w:right w:val="single" w:sz="4" w:space="0" w:color="auto"/>
            </w:tcBorders>
            <w:vAlign w:val="center"/>
          </w:tcPr>
          <w:p w14:paraId="39208BCA" w14:textId="04A2AA72" w:rsidR="00E50144" w:rsidRPr="009454B8" w:rsidRDefault="00E50144" w:rsidP="00F94888">
            <w:pPr>
              <w:jc w:val="center"/>
              <w:rPr>
                <w:sz w:val="22"/>
                <w:szCs w:val="22"/>
                <w:lang w:eastAsia="lt-LT"/>
              </w:rPr>
            </w:pPr>
            <w:r w:rsidRPr="009454B8">
              <w:rPr>
                <w:sz w:val="22"/>
                <w:szCs w:val="22"/>
              </w:rPr>
              <w:t>Oro išmetimas iš gamybos salės</w:t>
            </w:r>
          </w:p>
        </w:tc>
        <w:tc>
          <w:tcPr>
            <w:tcW w:w="1508" w:type="dxa"/>
            <w:gridSpan w:val="2"/>
            <w:vMerge w:val="restart"/>
            <w:tcBorders>
              <w:top w:val="single" w:sz="4" w:space="0" w:color="auto"/>
              <w:left w:val="single" w:sz="4" w:space="0" w:color="auto"/>
              <w:right w:val="single" w:sz="4" w:space="0" w:color="auto"/>
            </w:tcBorders>
            <w:vAlign w:val="center"/>
          </w:tcPr>
          <w:p w14:paraId="309F8BDE" w14:textId="2D339FAA" w:rsidR="00E50144" w:rsidRPr="009454B8" w:rsidRDefault="00E50144" w:rsidP="00F94888">
            <w:pPr>
              <w:jc w:val="center"/>
              <w:rPr>
                <w:sz w:val="22"/>
                <w:szCs w:val="22"/>
                <w:lang w:eastAsia="lt-LT"/>
              </w:rPr>
            </w:pPr>
            <w:r w:rsidRPr="009454B8">
              <w:rPr>
                <w:sz w:val="22"/>
                <w:szCs w:val="22"/>
              </w:rPr>
              <w:t>004</w:t>
            </w:r>
          </w:p>
        </w:tc>
        <w:tc>
          <w:tcPr>
            <w:tcW w:w="3139" w:type="dxa"/>
            <w:tcBorders>
              <w:top w:val="single" w:sz="4" w:space="0" w:color="auto"/>
              <w:left w:val="single" w:sz="4" w:space="0" w:color="auto"/>
              <w:bottom w:val="single" w:sz="4" w:space="0" w:color="auto"/>
              <w:right w:val="single" w:sz="4" w:space="0" w:color="auto"/>
            </w:tcBorders>
            <w:vAlign w:val="center"/>
          </w:tcPr>
          <w:p w14:paraId="73C58210" w14:textId="54B79190" w:rsidR="00E50144" w:rsidRPr="009454B8" w:rsidRDefault="00E50144" w:rsidP="00F94888">
            <w:pPr>
              <w:jc w:val="center"/>
              <w:rPr>
                <w:sz w:val="22"/>
                <w:szCs w:val="22"/>
                <w:lang w:eastAsia="lt-LT"/>
              </w:rPr>
            </w:pPr>
            <w:r w:rsidRPr="009454B8">
              <w:rPr>
                <w:sz w:val="22"/>
                <w:szCs w:val="22"/>
              </w:rPr>
              <w:t>Lakūs organiniai junginiai</w:t>
            </w:r>
          </w:p>
        </w:tc>
        <w:tc>
          <w:tcPr>
            <w:tcW w:w="1559" w:type="dxa"/>
            <w:tcBorders>
              <w:top w:val="single" w:sz="4" w:space="0" w:color="auto"/>
              <w:left w:val="single" w:sz="4" w:space="0" w:color="auto"/>
              <w:bottom w:val="single" w:sz="4" w:space="0" w:color="auto"/>
              <w:right w:val="single" w:sz="4" w:space="0" w:color="auto"/>
            </w:tcBorders>
            <w:vAlign w:val="center"/>
          </w:tcPr>
          <w:p w14:paraId="7B1B8569" w14:textId="12733C86" w:rsidR="00E50144" w:rsidRPr="009454B8" w:rsidRDefault="00E50144" w:rsidP="00F94888">
            <w:pPr>
              <w:jc w:val="center"/>
              <w:rPr>
                <w:sz w:val="22"/>
                <w:szCs w:val="22"/>
                <w:lang w:eastAsia="lt-LT"/>
              </w:rPr>
            </w:pPr>
            <w:r w:rsidRPr="009454B8">
              <w:rPr>
                <w:sz w:val="22"/>
                <w:szCs w:val="22"/>
              </w:rPr>
              <w:t>308</w:t>
            </w:r>
          </w:p>
        </w:tc>
        <w:tc>
          <w:tcPr>
            <w:tcW w:w="1417" w:type="dxa"/>
            <w:tcBorders>
              <w:top w:val="single" w:sz="4" w:space="0" w:color="auto"/>
              <w:left w:val="single" w:sz="4" w:space="0" w:color="auto"/>
              <w:bottom w:val="single" w:sz="4" w:space="0" w:color="auto"/>
              <w:right w:val="single" w:sz="4" w:space="0" w:color="auto"/>
            </w:tcBorders>
            <w:vAlign w:val="center"/>
          </w:tcPr>
          <w:p w14:paraId="69DA1909" w14:textId="3CBFD23F" w:rsidR="00E50144" w:rsidRPr="009454B8" w:rsidRDefault="00E50144" w:rsidP="00F94888">
            <w:pPr>
              <w:jc w:val="center"/>
              <w:rPr>
                <w:sz w:val="22"/>
                <w:szCs w:val="22"/>
                <w:lang w:eastAsia="lt-LT"/>
              </w:rPr>
            </w:pPr>
            <w:r w:rsidRPr="009454B8">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EFF4CE7" w14:textId="0F829FE8" w:rsidR="00E50144" w:rsidRPr="009454B8" w:rsidRDefault="00E50144" w:rsidP="00F94888">
            <w:pPr>
              <w:jc w:val="center"/>
              <w:rPr>
                <w:sz w:val="22"/>
                <w:szCs w:val="22"/>
                <w:lang w:eastAsia="lt-LT"/>
              </w:rPr>
            </w:pPr>
            <w:r w:rsidRPr="009454B8">
              <w:rPr>
                <w:sz w:val="22"/>
                <w:szCs w:val="22"/>
              </w:rPr>
              <w:t>0,5911</w:t>
            </w:r>
          </w:p>
        </w:tc>
        <w:tc>
          <w:tcPr>
            <w:tcW w:w="3969" w:type="dxa"/>
            <w:tcBorders>
              <w:top w:val="single" w:sz="4" w:space="0" w:color="auto"/>
              <w:left w:val="single" w:sz="4" w:space="0" w:color="auto"/>
              <w:bottom w:val="single" w:sz="4" w:space="0" w:color="auto"/>
              <w:right w:val="single" w:sz="4" w:space="0" w:color="auto"/>
            </w:tcBorders>
            <w:vAlign w:val="center"/>
          </w:tcPr>
          <w:p w14:paraId="53362391" w14:textId="22F9FDEE" w:rsidR="00E50144" w:rsidRPr="009454B8" w:rsidRDefault="00E50144" w:rsidP="00F94888">
            <w:pPr>
              <w:jc w:val="center"/>
              <w:rPr>
                <w:sz w:val="22"/>
                <w:szCs w:val="22"/>
                <w:lang w:eastAsia="lt-LT"/>
              </w:rPr>
            </w:pPr>
            <w:r w:rsidRPr="009454B8">
              <w:rPr>
                <w:sz w:val="22"/>
                <w:szCs w:val="22"/>
              </w:rPr>
              <w:t>18,642</w:t>
            </w:r>
          </w:p>
        </w:tc>
      </w:tr>
      <w:tr w:rsidR="00E50144" w:rsidRPr="009454B8" w14:paraId="2A1C1CB6" w14:textId="77777777" w:rsidTr="00A068FE">
        <w:tc>
          <w:tcPr>
            <w:tcW w:w="1557" w:type="dxa"/>
            <w:vMerge/>
            <w:tcBorders>
              <w:left w:val="single" w:sz="4" w:space="0" w:color="auto"/>
              <w:right w:val="single" w:sz="4" w:space="0" w:color="auto"/>
            </w:tcBorders>
            <w:vAlign w:val="center"/>
          </w:tcPr>
          <w:p w14:paraId="7900BCDB" w14:textId="77777777" w:rsidR="00E50144" w:rsidRPr="009454B8" w:rsidRDefault="00E50144" w:rsidP="00F94888">
            <w:pPr>
              <w:jc w:val="center"/>
              <w:rPr>
                <w:sz w:val="22"/>
                <w:szCs w:val="22"/>
                <w:lang w:eastAsia="lt-LT"/>
              </w:rPr>
            </w:pPr>
          </w:p>
        </w:tc>
        <w:tc>
          <w:tcPr>
            <w:tcW w:w="1508" w:type="dxa"/>
            <w:gridSpan w:val="2"/>
            <w:vMerge/>
            <w:tcBorders>
              <w:left w:val="single" w:sz="4" w:space="0" w:color="auto"/>
              <w:right w:val="single" w:sz="4" w:space="0" w:color="auto"/>
            </w:tcBorders>
            <w:vAlign w:val="center"/>
          </w:tcPr>
          <w:p w14:paraId="2C5A1A9E" w14:textId="77777777" w:rsidR="00E50144" w:rsidRPr="009454B8" w:rsidRDefault="00E50144" w:rsidP="00F94888">
            <w:pPr>
              <w:jc w:val="center"/>
              <w:rPr>
                <w:sz w:val="22"/>
                <w:szCs w:val="22"/>
                <w:lang w:eastAsia="lt-LT"/>
              </w:rPr>
            </w:pPr>
          </w:p>
        </w:tc>
        <w:tc>
          <w:tcPr>
            <w:tcW w:w="3139" w:type="dxa"/>
            <w:tcBorders>
              <w:top w:val="single" w:sz="4" w:space="0" w:color="auto"/>
              <w:left w:val="single" w:sz="4" w:space="0" w:color="auto"/>
              <w:bottom w:val="single" w:sz="4" w:space="0" w:color="auto"/>
              <w:right w:val="single" w:sz="4" w:space="0" w:color="auto"/>
            </w:tcBorders>
            <w:vAlign w:val="center"/>
          </w:tcPr>
          <w:p w14:paraId="17BBD905" w14:textId="21583767" w:rsidR="00E50144" w:rsidRPr="009454B8" w:rsidRDefault="00E50144" w:rsidP="00F94888">
            <w:pPr>
              <w:jc w:val="center"/>
              <w:rPr>
                <w:sz w:val="22"/>
                <w:szCs w:val="22"/>
                <w:lang w:eastAsia="lt-LT"/>
              </w:rPr>
            </w:pPr>
            <w:r w:rsidRPr="009454B8">
              <w:rPr>
                <w:sz w:val="22"/>
                <w:szCs w:val="22"/>
              </w:rPr>
              <w:t>Etanolis (etilo alkoholis)</w:t>
            </w:r>
          </w:p>
        </w:tc>
        <w:tc>
          <w:tcPr>
            <w:tcW w:w="1559" w:type="dxa"/>
            <w:tcBorders>
              <w:top w:val="single" w:sz="4" w:space="0" w:color="auto"/>
              <w:left w:val="single" w:sz="4" w:space="0" w:color="auto"/>
              <w:bottom w:val="single" w:sz="4" w:space="0" w:color="auto"/>
              <w:right w:val="single" w:sz="4" w:space="0" w:color="auto"/>
            </w:tcBorders>
            <w:vAlign w:val="center"/>
          </w:tcPr>
          <w:p w14:paraId="1C816272" w14:textId="69E5A83C" w:rsidR="00E50144" w:rsidRPr="009454B8" w:rsidRDefault="00E50144" w:rsidP="00F94888">
            <w:pPr>
              <w:jc w:val="center"/>
              <w:rPr>
                <w:sz w:val="22"/>
                <w:szCs w:val="22"/>
                <w:lang w:eastAsia="lt-LT"/>
              </w:rPr>
            </w:pPr>
            <w:r w:rsidRPr="009454B8">
              <w:rPr>
                <w:sz w:val="22"/>
                <w:szCs w:val="22"/>
              </w:rPr>
              <w:t>739</w:t>
            </w:r>
          </w:p>
        </w:tc>
        <w:tc>
          <w:tcPr>
            <w:tcW w:w="1417" w:type="dxa"/>
            <w:tcBorders>
              <w:top w:val="single" w:sz="4" w:space="0" w:color="auto"/>
              <w:left w:val="single" w:sz="4" w:space="0" w:color="auto"/>
              <w:bottom w:val="single" w:sz="4" w:space="0" w:color="auto"/>
              <w:right w:val="single" w:sz="4" w:space="0" w:color="auto"/>
            </w:tcBorders>
            <w:vAlign w:val="center"/>
          </w:tcPr>
          <w:p w14:paraId="2AAA69C9" w14:textId="25F188F7" w:rsidR="00E50144" w:rsidRPr="009454B8" w:rsidRDefault="00E50144" w:rsidP="00F94888">
            <w:pPr>
              <w:jc w:val="center"/>
              <w:rPr>
                <w:sz w:val="22"/>
                <w:szCs w:val="22"/>
                <w:lang w:eastAsia="lt-LT"/>
              </w:rPr>
            </w:pPr>
            <w:r w:rsidRPr="009454B8">
              <w:rPr>
                <w:sz w:val="22"/>
                <w:szCs w:val="22"/>
              </w:rPr>
              <w:t>g/s</w:t>
            </w:r>
          </w:p>
        </w:tc>
        <w:tc>
          <w:tcPr>
            <w:tcW w:w="1560" w:type="dxa"/>
            <w:tcBorders>
              <w:top w:val="single" w:sz="4" w:space="0" w:color="auto"/>
              <w:left w:val="single" w:sz="4" w:space="0" w:color="auto"/>
              <w:bottom w:val="single" w:sz="4" w:space="0" w:color="auto"/>
              <w:right w:val="single" w:sz="4" w:space="0" w:color="auto"/>
            </w:tcBorders>
            <w:vAlign w:val="center"/>
          </w:tcPr>
          <w:p w14:paraId="66A90A9A" w14:textId="213D324B" w:rsidR="00E50144" w:rsidRPr="009454B8" w:rsidRDefault="00E50144" w:rsidP="00F94888">
            <w:pPr>
              <w:jc w:val="center"/>
              <w:rPr>
                <w:sz w:val="22"/>
                <w:szCs w:val="22"/>
                <w:lang w:eastAsia="lt-LT"/>
              </w:rPr>
            </w:pPr>
            <w:r w:rsidRPr="009454B8">
              <w:rPr>
                <w:sz w:val="22"/>
                <w:szCs w:val="22"/>
              </w:rPr>
              <w:t>0,0921</w:t>
            </w:r>
          </w:p>
        </w:tc>
        <w:tc>
          <w:tcPr>
            <w:tcW w:w="3969" w:type="dxa"/>
            <w:tcBorders>
              <w:top w:val="single" w:sz="4" w:space="0" w:color="auto"/>
              <w:left w:val="single" w:sz="4" w:space="0" w:color="auto"/>
              <w:bottom w:val="single" w:sz="4" w:space="0" w:color="auto"/>
              <w:right w:val="single" w:sz="4" w:space="0" w:color="auto"/>
            </w:tcBorders>
            <w:vAlign w:val="center"/>
          </w:tcPr>
          <w:p w14:paraId="7E0893D4" w14:textId="6B8F6AE6" w:rsidR="00E50144" w:rsidRPr="009454B8" w:rsidRDefault="00E50144" w:rsidP="00F94888">
            <w:pPr>
              <w:jc w:val="center"/>
              <w:rPr>
                <w:sz w:val="22"/>
                <w:szCs w:val="22"/>
                <w:lang w:eastAsia="lt-LT"/>
              </w:rPr>
            </w:pPr>
            <w:r w:rsidRPr="009454B8">
              <w:rPr>
                <w:sz w:val="22"/>
                <w:szCs w:val="22"/>
              </w:rPr>
              <w:t>2,905</w:t>
            </w:r>
          </w:p>
        </w:tc>
      </w:tr>
      <w:tr w:rsidR="00F94888" w:rsidRPr="009454B8" w14:paraId="3439EE48" w14:textId="77777777">
        <w:tc>
          <w:tcPr>
            <w:tcW w:w="1557" w:type="dxa"/>
            <w:tcBorders>
              <w:top w:val="nil"/>
              <w:left w:val="nil"/>
              <w:bottom w:val="nil"/>
              <w:right w:val="nil"/>
            </w:tcBorders>
            <w:vAlign w:val="center"/>
          </w:tcPr>
          <w:p w14:paraId="0549DB3F" w14:textId="77777777" w:rsidR="00F94888" w:rsidRPr="009454B8" w:rsidRDefault="00F94888" w:rsidP="00F94888">
            <w:pPr>
              <w:jc w:val="center"/>
              <w:rPr>
                <w:sz w:val="22"/>
                <w:szCs w:val="22"/>
                <w:lang w:eastAsia="lt-LT"/>
              </w:rPr>
            </w:pPr>
          </w:p>
        </w:tc>
        <w:tc>
          <w:tcPr>
            <w:tcW w:w="1147" w:type="dxa"/>
            <w:tcBorders>
              <w:top w:val="nil"/>
              <w:left w:val="nil"/>
              <w:bottom w:val="nil"/>
              <w:right w:val="nil"/>
            </w:tcBorders>
            <w:vAlign w:val="center"/>
          </w:tcPr>
          <w:p w14:paraId="7D6CC471" w14:textId="77777777" w:rsidR="00F94888" w:rsidRPr="009454B8" w:rsidRDefault="00F94888" w:rsidP="00F94888">
            <w:pPr>
              <w:jc w:val="center"/>
              <w:rPr>
                <w:sz w:val="22"/>
                <w:szCs w:val="22"/>
                <w:lang w:eastAsia="lt-LT"/>
              </w:rPr>
            </w:pPr>
          </w:p>
        </w:tc>
        <w:tc>
          <w:tcPr>
            <w:tcW w:w="361" w:type="dxa"/>
            <w:tcBorders>
              <w:top w:val="nil"/>
              <w:left w:val="nil"/>
              <w:bottom w:val="nil"/>
              <w:right w:val="nil"/>
            </w:tcBorders>
            <w:vAlign w:val="center"/>
          </w:tcPr>
          <w:p w14:paraId="50B92AF8" w14:textId="77777777" w:rsidR="00F94888" w:rsidRPr="009454B8" w:rsidRDefault="00F94888" w:rsidP="00F94888">
            <w:pPr>
              <w:jc w:val="center"/>
              <w:rPr>
                <w:sz w:val="22"/>
                <w:szCs w:val="22"/>
                <w:lang w:eastAsia="lt-LT"/>
              </w:rPr>
            </w:pPr>
          </w:p>
        </w:tc>
        <w:tc>
          <w:tcPr>
            <w:tcW w:w="3139" w:type="dxa"/>
            <w:tcBorders>
              <w:top w:val="nil"/>
              <w:left w:val="nil"/>
              <w:bottom w:val="nil"/>
              <w:right w:val="nil"/>
            </w:tcBorders>
            <w:vAlign w:val="center"/>
          </w:tcPr>
          <w:p w14:paraId="6AB2591D" w14:textId="77777777" w:rsidR="00F94888" w:rsidRPr="009454B8" w:rsidRDefault="00F94888" w:rsidP="00F94888">
            <w:pPr>
              <w:jc w:val="center"/>
              <w:rPr>
                <w:sz w:val="22"/>
                <w:szCs w:val="22"/>
                <w:lang w:eastAsia="lt-LT"/>
              </w:rPr>
            </w:pPr>
          </w:p>
        </w:tc>
        <w:tc>
          <w:tcPr>
            <w:tcW w:w="1559" w:type="dxa"/>
            <w:tcBorders>
              <w:top w:val="nil"/>
              <w:left w:val="nil"/>
              <w:bottom w:val="nil"/>
              <w:right w:val="nil"/>
            </w:tcBorders>
            <w:vAlign w:val="center"/>
          </w:tcPr>
          <w:p w14:paraId="57119263" w14:textId="77777777" w:rsidR="00F94888" w:rsidRPr="009454B8" w:rsidRDefault="00F94888" w:rsidP="00F94888">
            <w:pPr>
              <w:jc w:val="center"/>
              <w:rPr>
                <w:sz w:val="22"/>
                <w:szCs w:val="22"/>
                <w:lang w:eastAsia="lt-LT"/>
              </w:rPr>
            </w:pP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29CC89" w14:textId="77777777" w:rsidR="00F94888" w:rsidRPr="009454B8" w:rsidRDefault="00F94888" w:rsidP="00F94888">
            <w:pPr>
              <w:jc w:val="right"/>
              <w:rPr>
                <w:sz w:val="22"/>
                <w:szCs w:val="22"/>
                <w:lang w:eastAsia="lt-LT"/>
              </w:rPr>
            </w:pPr>
            <w:r w:rsidRPr="009454B8">
              <w:rPr>
                <w:sz w:val="22"/>
                <w:szCs w:val="22"/>
                <w:lang w:eastAsia="lt-LT"/>
              </w:rPr>
              <w:t>Iš viso įrenginiui:</w:t>
            </w:r>
          </w:p>
        </w:tc>
        <w:tc>
          <w:tcPr>
            <w:tcW w:w="3969" w:type="dxa"/>
            <w:tcBorders>
              <w:top w:val="single" w:sz="4" w:space="0" w:color="auto"/>
              <w:left w:val="single" w:sz="4" w:space="0" w:color="auto"/>
              <w:bottom w:val="single" w:sz="4" w:space="0" w:color="auto"/>
              <w:right w:val="single" w:sz="4" w:space="0" w:color="auto"/>
            </w:tcBorders>
            <w:vAlign w:val="center"/>
          </w:tcPr>
          <w:p w14:paraId="5698852D" w14:textId="2C6288A9" w:rsidR="00F94888" w:rsidRPr="009454B8" w:rsidRDefault="008320D0" w:rsidP="00F94888">
            <w:pPr>
              <w:jc w:val="center"/>
              <w:rPr>
                <w:sz w:val="22"/>
                <w:szCs w:val="22"/>
                <w:lang w:eastAsia="lt-LT"/>
              </w:rPr>
            </w:pPr>
            <w:r w:rsidRPr="009454B8">
              <w:rPr>
                <w:sz w:val="22"/>
                <w:szCs w:val="22"/>
                <w:lang w:eastAsia="lt-LT"/>
              </w:rPr>
              <w:t>43,094</w:t>
            </w:r>
          </w:p>
        </w:tc>
      </w:tr>
    </w:tbl>
    <w:p w14:paraId="2D771F51" w14:textId="1CD8C688" w:rsidR="003223D5" w:rsidRPr="00B77457" w:rsidRDefault="00B076E4">
      <w:pPr>
        <w:rPr>
          <w:b/>
          <w:bCs/>
          <w:szCs w:val="24"/>
          <w:lang w:eastAsia="lt-LT"/>
        </w:rPr>
      </w:pPr>
      <w:r w:rsidRPr="00B77457">
        <w:rPr>
          <w:b/>
          <w:bCs/>
          <w:szCs w:val="24"/>
          <w:lang w:eastAsia="lt-LT"/>
        </w:rPr>
        <w:br w:type="page"/>
      </w:r>
    </w:p>
    <w:p w14:paraId="4DF93420" w14:textId="77777777" w:rsidR="003223D5" w:rsidRPr="00B77457" w:rsidRDefault="00B076E4">
      <w:pPr>
        <w:jc w:val="both"/>
        <w:rPr>
          <w:bCs/>
          <w:szCs w:val="24"/>
          <w:lang w:eastAsia="lt-LT"/>
        </w:rPr>
      </w:pPr>
      <w:r w:rsidRPr="00B77457">
        <w:rPr>
          <w:b/>
          <w:bCs/>
          <w:szCs w:val="24"/>
          <w:lang w:eastAsia="lt-LT"/>
        </w:rPr>
        <w:lastRenderedPageBreak/>
        <w:t xml:space="preserve">4 lentelė. </w:t>
      </w:r>
      <w:r w:rsidRPr="00B77457">
        <w:rPr>
          <w:bCs/>
          <w:szCs w:val="24"/>
          <w:lang w:eastAsia="lt-LT"/>
        </w:rPr>
        <w:t>Aplinkos oro teršalų valymo įrenginiai ir taršos prevencijos priemonės</w:t>
      </w:r>
    </w:p>
    <w:p w14:paraId="242F1D52" w14:textId="0C662569" w:rsidR="003223D5" w:rsidRPr="00B77457" w:rsidRDefault="00467181">
      <w:pPr>
        <w:jc w:val="both"/>
        <w:rPr>
          <w:szCs w:val="24"/>
        </w:rPr>
      </w:pPr>
      <w:r w:rsidRPr="00B77457">
        <w:rPr>
          <w:szCs w:val="24"/>
        </w:rPr>
        <w:t>Oro valymo įrenginiai nebus naudojami.</w:t>
      </w:r>
    </w:p>
    <w:p w14:paraId="3E84934E" w14:textId="77777777" w:rsidR="003223D5" w:rsidRPr="00B77457" w:rsidRDefault="003223D5">
      <w:pPr>
        <w:jc w:val="both"/>
        <w:rPr>
          <w:szCs w:val="24"/>
        </w:rPr>
      </w:pPr>
    </w:p>
    <w:p w14:paraId="7F13D9DE" w14:textId="77777777" w:rsidR="003223D5" w:rsidRPr="00B77457" w:rsidRDefault="00B076E4">
      <w:pPr>
        <w:jc w:val="both"/>
        <w:rPr>
          <w:szCs w:val="24"/>
          <w:lang w:eastAsia="lt-LT"/>
        </w:rPr>
      </w:pPr>
      <w:r w:rsidRPr="00B77457">
        <w:rPr>
          <w:b/>
          <w:szCs w:val="24"/>
          <w:lang w:eastAsia="lt-LT"/>
        </w:rPr>
        <w:t>5 lentelė.</w:t>
      </w:r>
      <w:r w:rsidRPr="00B77457">
        <w:rPr>
          <w:szCs w:val="24"/>
          <w:lang w:eastAsia="lt-LT"/>
        </w:rPr>
        <w:t xml:space="preserve"> Tarša į aplinkos orą esant neįprastoms (neatitiktinėms) veiklos sąlygoms</w:t>
      </w:r>
    </w:p>
    <w:p w14:paraId="3652EA56" w14:textId="2398D48A" w:rsidR="00E865CD" w:rsidRPr="00B77457" w:rsidRDefault="009532C5" w:rsidP="00E865CD">
      <w:r w:rsidRPr="00B77457">
        <w:t>Tarša į aplinkos orą esant neįprastoms (neatitiktinėms) veiklos sąlygoms nenumatoma. Esant tokiomis sąlygoms, veikla būtų stabdoma ir teršalai į aplinkos orą nebus išmetami.</w:t>
      </w:r>
    </w:p>
    <w:p w14:paraId="374551F8" w14:textId="77777777" w:rsidR="00E865CD" w:rsidRPr="00B77457" w:rsidRDefault="00E865CD" w:rsidP="00E865CD"/>
    <w:p w14:paraId="67FF09E7" w14:textId="77777777" w:rsidR="00E865CD" w:rsidRPr="00B77457" w:rsidRDefault="00E865CD" w:rsidP="00E865CD"/>
    <w:p w14:paraId="31735370" w14:textId="77777777" w:rsidR="00E865CD" w:rsidRPr="00B77457" w:rsidRDefault="00E865CD" w:rsidP="00E865CD"/>
    <w:p w14:paraId="40930867" w14:textId="77777777" w:rsidR="00E865CD" w:rsidRPr="00B77457" w:rsidRDefault="00E865CD" w:rsidP="00E865CD"/>
    <w:p w14:paraId="610231D6" w14:textId="77777777" w:rsidR="00E865CD" w:rsidRPr="00B77457" w:rsidRDefault="00E865CD" w:rsidP="00E865CD"/>
    <w:p w14:paraId="2079EBA5" w14:textId="77777777" w:rsidR="00E865CD" w:rsidRPr="00B77457" w:rsidRDefault="00E865CD" w:rsidP="00E865CD">
      <w:pPr>
        <w:sectPr w:rsidR="00E865CD" w:rsidRPr="00B77457" w:rsidSect="00E865CD">
          <w:headerReference w:type="default" r:id="rId19"/>
          <w:footerReference w:type="default" r:id="rId20"/>
          <w:pgSz w:w="16838" w:h="11906" w:orient="landscape"/>
          <w:pgMar w:top="992" w:right="1701" w:bottom="567" w:left="1134" w:header="567" w:footer="567" w:gutter="0"/>
          <w:pgNumType w:start="1"/>
          <w:cols w:space="1296"/>
          <w:titlePg/>
          <w:docGrid w:linePitch="360"/>
        </w:sectPr>
      </w:pPr>
    </w:p>
    <w:p w14:paraId="4E41E980" w14:textId="77777777" w:rsidR="003223D5" w:rsidRPr="00B77457" w:rsidRDefault="00B076E4">
      <w:pPr>
        <w:ind w:firstLine="5954"/>
        <w:rPr>
          <w:szCs w:val="24"/>
          <w:lang w:eastAsia="lt-LT"/>
        </w:rPr>
      </w:pPr>
      <w:r w:rsidRPr="00B77457">
        <w:rPr>
          <w:szCs w:val="24"/>
          <w:lang w:eastAsia="lt-LT"/>
        </w:rPr>
        <w:lastRenderedPageBreak/>
        <w:t xml:space="preserve">Taršos leidimų išdavimo, pakeitimo </w:t>
      </w:r>
    </w:p>
    <w:p w14:paraId="51A7B222" w14:textId="77777777" w:rsidR="003223D5" w:rsidRPr="00B77457" w:rsidRDefault="00B076E4">
      <w:pPr>
        <w:ind w:firstLine="5954"/>
        <w:rPr>
          <w:szCs w:val="24"/>
          <w:lang w:eastAsia="lt-LT"/>
        </w:rPr>
      </w:pPr>
      <w:r w:rsidRPr="00B77457">
        <w:rPr>
          <w:szCs w:val="24"/>
          <w:lang w:eastAsia="lt-LT"/>
        </w:rPr>
        <w:t xml:space="preserve">ir galiojimo panaikinimo taisyklių </w:t>
      </w:r>
    </w:p>
    <w:p w14:paraId="2969AC01" w14:textId="77777777" w:rsidR="003223D5" w:rsidRPr="00B77457" w:rsidRDefault="00B076E4">
      <w:pPr>
        <w:ind w:firstLine="5954"/>
        <w:jc w:val="both"/>
        <w:rPr>
          <w:szCs w:val="24"/>
        </w:rPr>
      </w:pPr>
      <w:r w:rsidRPr="00B77457">
        <w:rPr>
          <w:szCs w:val="24"/>
        </w:rPr>
        <w:t xml:space="preserve">2 priedo </w:t>
      </w:r>
    </w:p>
    <w:p w14:paraId="55F85A2F" w14:textId="77777777" w:rsidR="003223D5" w:rsidRPr="00B77457" w:rsidRDefault="00B076E4">
      <w:pPr>
        <w:ind w:firstLine="5954"/>
        <w:jc w:val="both"/>
        <w:rPr>
          <w:szCs w:val="24"/>
        </w:rPr>
      </w:pPr>
      <w:r w:rsidRPr="00B77457">
        <w:rPr>
          <w:szCs w:val="24"/>
          <w:lang w:eastAsia="lt-LT"/>
        </w:rPr>
        <w:t>8 priedėlis</w:t>
      </w:r>
    </w:p>
    <w:p w14:paraId="33A8A347" w14:textId="77777777" w:rsidR="003223D5" w:rsidRPr="00B77457" w:rsidRDefault="003223D5">
      <w:pPr>
        <w:ind w:firstLine="6946"/>
        <w:jc w:val="both"/>
        <w:rPr>
          <w:szCs w:val="24"/>
        </w:rPr>
      </w:pPr>
    </w:p>
    <w:p w14:paraId="678CAB57" w14:textId="77777777" w:rsidR="003223D5" w:rsidRPr="00B77457" w:rsidRDefault="00B076E4">
      <w:pPr>
        <w:jc w:val="center"/>
        <w:rPr>
          <w:szCs w:val="24"/>
        </w:rPr>
      </w:pPr>
      <w:r w:rsidRPr="00B77457">
        <w:rPr>
          <w:szCs w:val="24"/>
        </w:rPr>
        <w:t>(Deklaracijos pavyzdys)</w:t>
      </w:r>
    </w:p>
    <w:p w14:paraId="1A960C90" w14:textId="77777777" w:rsidR="003223D5" w:rsidRPr="00B77457" w:rsidRDefault="003223D5">
      <w:pPr>
        <w:jc w:val="both"/>
        <w:rPr>
          <w:szCs w:val="24"/>
        </w:rPr>
      </w:pPr>
    </w:p>
    <w:p w14:paraId="096CAFA1" w14:textId="77777777" w:rsidR="003223D5" w:rsidRPr="00B77457" w:rsidRDefault="003223D5">
      <w:pPr>
        <w:jc w:val="both"/>
        <w:rPr>
          <w:szCs w:val="24"/>
        </w:rPr>
      </w:pPr>
    </w:p>
    <w:p w14:paraId="299A799F" w14:textId="77777777" w:rsidR="003223D5" w:rsidRPr="00B77457" w:rsidRDefault="00B076E4">
      <w:pPr>
        <w:jc w:val="center"/>
        <w:rPr>
          <w:b/>
          <w:caps/>
          <w:spacing w:val="20"/>
          <w:szCs w:val="24"/>
        </w:rPr>
      </w:pPr>
      <w:r w:rsidRPr="00B77457">
        <w:rPr>
          <w:b/>
          <w:caps/>
          <w:spacing w:val="20"/>
          <w:szCs w:val="24"/>
        </w:rPr>
        <w:t>deklaracija</w:t>
      </w:r>
    </w:p>
    <w:p w14:paraId="2638A334" w14:textId="77777777" w:rsidR="003223D5" w:rsidRPr="00B77457" w:rsidRDefault="003223D5">
      <w:pPr>
        <w:jc w:val="both"/>
        <w:rPr>
          <w:szCs w:val="24"/>
        </w:rPr>
      </w:pPr>
    </w:p>
    <w:p w14:paraId="65D9BE95" w14:textId="77777777" w:rsidR="003223D5" w:rsidRPr="00B77457" w:rsidRDefault="00B076E4">
      <w:pPr>
        <w:jc w:val="both"/>
        <w:rPr>
          <w:szCs w:val="24"/>
        </w:rPr>
      </w:pPr>
      <w:r w:rsidRPr="00B77457">
        <w:rPr>
          <w:szCs w:val="24"/>
        </w:rPr>
        <w:t>Teikiu paraišką gauti / pakeisti Taršos leidimą.</w:t>
      </w:r>
    </w:p>
    <w:p w14:paraId="6D7138E9" w14:textId="77777777" w:rsidR="003223D5" w:rsidRPr="00B77457" w:rsidRDefault="003223D5">
      <w:pPr>
        <w:jc w:val="both"/>
        <w:rPr>
          <w:szCs w:val="24"/>
        </w:rPr>
      </w:pPr>
    </w:p>
    <w:p w14:paraId="2BA13A3B" w14:textId="77777777" w:rsidR="003223D5" w:rsidRPr="00B77457" w:rsidRDefault="00B076E4">
      <w:pPr>
        <w:jc w:val="both"/>
        <w:rPr>
          <w:szCs w:val="24"/>
        </w:rPr>
      </w:pPr>
      <w:r w:rsidRPr="00B77457">
        <w:rPr>
          <w:szCs w:val="24"/>
        </w:rPr>
        <w:t>Patvirtinu, kad šioje paraiškoje pateikta informacija yra teisinga, pilna ir tiksli.</w:t>
      </w:r>
    </w:p>
    <w:p w14:paraId="6343BF60" w14:textId="77777777" w:rsidR="003223D5" w:rsidRPr="00B77457" w:rsidRDefault="003223D5">
      <w:pPr>
        <w:jc w:val="both"/>
        <w:rPr>
          <w:szCs w:val="24"/>
        </w:rPr>
      </w:pPr>
    </w:p>
    <w:p w14:paraId="3911ACD4" w14:textId="77777777" w:rsidR="003223D5" w:rsidRPr="00B77457" w:rsidRDefault="00B076E4">
      <w:pPr>
        <w:jc w:val="both"/>
        <w:rPr>
          <w:szCs w:val="24"/>
        </w:rPr>
      </w:pPr>
      <w:r w:rsidRPr="00B77457">
        <w:rPr>
          <w:szCs w:val="24"/>
        </w:rPr>
        <w:t>Neprieštarauju, kad leidimą išduodanti institucija paraiškos arba jos dalies kopiją, išskyrus informaciją, kuri šioje paraiškoje nurodyta kaip komercinė (gamybinė) paslaptis, pateiktų tretiesiems asmenims.</w:t>
      </w:r>
    </w:p>
    <w:p w14:paraId="76200A84" w14:textId="77777777" w:rsidR="003223D5" w:rsidRPr="00B77457" w:rsidRDefault="003223D5">
      <w:pPr>
        <w:jc w:val="both"/>
        <w:rPr>
          <w:szCs w:val="24"/>
        </w:rPr>
      </w:pPr>
    </w:p>
    <w:p w14:paraId="4640716C" w14:textId="77777777" w:rsidR="003223D5" w:rsidRPr="00B77457" w:rsidRDefault="003223D5">
      <w:pPr>
        <w:jc w:val="both"/>
        <w:rPr>
          <w:szCs w:val="24"/>
        </w:rPr>
      </w:pPr>
    </w:p>
    <w:p w14:paraId="314C25A9" w14:textId="77777777" w:rsidR="003223D5" w:rsidRPr="00B77457" w:rsidRDefault="00B076E4">
      <w:pPr>
        <w:jc w:val="both"/>
        <w:rPr>
          <w:szCs w:val="24"/>
        </w:rPr>
      </w:pPr>
      <w:r w:rsidRPr="00B77457">
        <w:rPr>
          <w:szCs w:val="24"/>
        </w:rPr>
        <w:t>Parašas: _____________________________________</w:t>
      </w:r>
      <w:r w:rsidRPr="00B77457">
        <w:rPr>
          <w:szCs w:val="24"/>
        </w:rPr>
        <w:tab/>
        <w:t>Data: ____________</w:t>
      </w:r>
    </w:p>
    <w:p w14:paraId="514D8DAC" w14:textId="77777777" w:rsidR="003223D5" w:rsidRPr="00B77457" w:rsidRDefault="00B076E4">
      <w:pPr>
        <w:jc w:val="both"/>
        <w:rPr>
          <w:sz w:val="20"/>
        </w:rPr>
      </w:pPr>
      <w:r w:rsidRPr="00B77457">
        <w:rPr>
          <w:sz w:val="20"/>
        </w:rPr>
        <w:t>(veiklos vykdytojo arba jo įgalioto asmens)</w:t>
      </w:r>
    </w:p>
    <w:p w14:paraId="2740F20D" w14:textId="77777777" w:rsidR="003223D5" w:rsidRPr="00B77457" w:rsidRDefault="003223D5">
      <w:pPr>
        <w:jc w:val="both"/>
        <w:rPr>
          <w:szCs w:val="24"/>
        </w:rPr>
      </w:pPr>
    </w:p>
    <w:p w14:paraId="0192AC27" w14:textId="77777777" w:rsidR="003223D5" w:rsidRPr="00B77457" w:rsidRDefault="003223D5">
      <w:pPr>
        <w:jc w:val="both"/>
        <w:rPr>
          <w:szCs w:val="24"/>
        </w:rPr>
      </w:pPr>
    </w:p>
    <w:p w14:paraId="72E2F5F5" w14:textId="77777777" w:rsidR="003223D5" w:rsidRPr="00B77457" w:rsidRDefault="00B076E4">
      <w:pPr>
        <w:jc w:val="both"/>
        <w:rPr>
          <w:szCs w:val="24"/>
        </w:rPr>
      </w:pPr>
      <w:r w:rsidRPr="00B77457">
        <w:rPr>
          <w:szCs w:val="24"/>
        </w:rPr>
        <w:t>___________________________________________________________________________</w:t>
      </w:r>
      <w:r w:rsidRPr="00B77457">
        <w:rPr>
          <w:szCs w:val="24"/>
        </w:rPr>
        <w:br/>
      </w:r>
      <w:r w:rsidRPr="00B77457">
        <w:rPr>
          <w:szCs w:val="24"/>
        </w:rPr>
        <w:br/>
        <w:t>___________________________________________________________________________</w:t>
      </w:r>
    </w:p>
    <w:p w14:paraId="0802B524" w14:textId="77777777" w:rsidR="003223D5" w:rsidRPr="00B77457" w:rsidRDefault="00B076E4">
      <w:pPr>
        <w:jc w:val="both"/>
        <w:rPr>
          <w:i/>
          <w:sz w:val="20"/>
        </w:rPr>
      </w:pPr>
      <w:r w:rsidRPr="00B77457">
        <w:rPr>
          <w:sz w:val="20"/>
        </w:rPr>
        <w:t>(pasirašančiojo vardas, pavardė, pareigos</w:t>
      </w:r>
      <w:r w:rsidRPr="00B77457">
        <w:rPr>
          <w:i/>
          <w:sz w:val="20"/>
        </w:rPr>
        <w:t>)</w:t>
      </w:r>
    </w:p>
    <w:p w14:paraId="6AEBCBC4" w14:textId="77777777" w:rsidR="003223D5" w:rsidRPr="00B77457" w:rsidRDefault="003223D5">
      <w:pPr>
        <w:jc w:val="both"/>
        <w:rPr>
          <w:szCs w:val="24"/>
        </w:rPr>
      </w:pPr>
    </w:p>
    <w:p w14:paraId="72F5060D" w14:textId="77777777" w:rsidR="003223D5" w:rsidRPr="00B77457" w:rsidRDefault="003223D5">
      <w:pPr>
        <w:jc w:val="both"/>
        <w:rPr>
          <w:szCs w:val="24"/>
        </w:rPr>
      </w:pPr>
    </w:p>
    <w:p w14:paraId="3CF617A2" w14:textId="77777777" w:rsidR="003223D5" w:rsidRPr="00B77457" w:rsidRDefault="00B076E4">
      <w:pPr>
        <w:jc w:val="center"/>
      </w:pPr>
      <w:r w:rsidRPr="00B77457">
        <w:rPr>
          <w:szCs w:val="24"/>
        </w:rPr>
        <w:t>___________________</w:t>
      </w:r>
    </w:p>
    <w:p w14:paraId="6BF397B2" w14:textId="067E5928" w:rsidR="003223D5" w:rsidRPr="00B77457" w:rsidRDefault="003223D5" w:rsidP="00E865CD">
      <w:pPr>
        <w:rPr>
          <w:snapToGrid w:val="0"/>
        </w:rPr>
      </w:pPr>
    </w:p>
    <w:sectPr w:rsidR="003223D5" w:rsidRPr="00B77457" w:rsidSect="00E865CD">
      <w:headerReference w:type="default" r:id="rId21"/>
      <w:pgSz w:w="11906" w:h="16838"/>
      <w:pgMar w:top="1701" w:right="567" w:bottom="1134" w:left="992"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627E4" w14:textId="77777777" w:rsidR="00B37E78" w:rsidRDefault="00B37E78">
      <w:pPr>
        <w:rPr>
          <w:szCs w:val="24"/>
          <w:lang w:eastAsia="lt-LT"/>
        </w:rPr>
      </w:pPr>
      <w:r>
        <w:rPr>
          <w:szCs w:val="24"/>
          <w:lang w:eastAsia="lt-LT"/>
        </w:rPr>
        <w:separator/>
      </w:r>
    </w:p>
  </w:endnote>
  <w:endnote w:type="continuationSeparator" w:id="0">
    <w:p w14:paraId="5265902C" w14:textId="77777777" w:rsidR="00B37E78" w:rsidRDefault="00B37E78">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7782" w14:textId="77777777" w:rsidR="003223D5" w:rsidRDefault="003223D5">
    <w:pPr>
      <w:tabs>
        <w:tab w:val="center" w:pos="4153"/>
        <w:tab w:val="right" w:pos="8306"/>
      </w:tabs>
      <w:suppressAutoHyphens/>
      <w:rPr>
        <w:rFonts w:ascii="Tahoma" w:hAnsi="Tahoma"/>
        <w:spacing w:val="10"/>
        <w:sz w:val="16"/>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C3BE" w14:textId="77777777" w:rsidR="003223D5" w:rsidRDefault="003223D5">
    <w:pPr>
      <w:tabs>
        <w:tab w:val="center" w:pos="4153"/>
        <w:tab w:val="right" w:pos="8306"/>
      </w:tabs>
      <w:suppressAutoHyphens/>
      <w:rPr>
        <w:rFonts w:ascii="Tahoma" w:hAnsi="Tahoma"/>
        <w:spacing w:val="10"/>
        <w:sz w:val="16"/>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65EB" w14:textId="77777777" w:rsidR="003223D5" w:rsidRDefault="003223D5">
    <w:pPr>
      <w:tabs>
        <w:tab w:val="center" w:pos="4153"/>
        <w:tab w:val="right" w:pos="8306"/>
      </w:tabs>
      <w:suppressAutoHyphens/>
      <w:rPr>
        <w:rFonts w:ascii="Tahoma" w:hAnsi="Tahoma"/>
        <w:spacing w:val="10"/>
        <w:sz w:val="16"/>
        <w:lang w:eastAsia="lt-L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1ABA0" w14:textId="77777777" w:rsidR="003223D5" w:rsidRDefault="003223D5">
    <w:pPr>
      <w:tabs>
        <w:tab w:val="center" w:pos="4819"/>
        <w:tab w:val="right" w:pos="9638"/>
      </w:tabs>
      <w:suppressAutoHyphens/>
      <w:jc w:val="center"/>
      <w:rPr>
        <w:rFonts w:eastAsia="Calibri"/>
        <w:szCs w:val="24"/>
        <w:lang w:eastAsia="lt-LT"/>
      </w:rPr>
    </w:pPr>
  </w:p>
  <w:p w14:paraId="75E2088A" w14:textId="77777777" w:rsidR="003223D5" w:rsidRDefault="003223D5">
    <w:pPr>
      <w:tabs>
        <w:tab w:val="center" w:pos="4819"/>
        <w:tab w:val="right" w:pos="9638"/>
      </w:tabs>
      <w:suppressAutoHyphens/>
      <w:rPr>
        <w:rFonts w:ascii="Calibri" w:eastAsia="Calibri" w:hAnsi="Calibri"/>
        <w:sz w:val="22"/>
        <w:szCs w:val="22"/>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F1605" w14:textId="77777777" w:rsidR="00B37E78" w:rsidRDefault="00B37E78">
      <w:pPr>
        <w:rPr>
          <w:szCs w:val="24"/>
          <w:lang w:eastAsia="lt-LT"/>
        </w:rPr>
      </w:pPr>
      <w:r>
        <w:rPr>
          <w:szCs w:val="24"/>
          <w:lang w:eastAsia="lt-LT"/>
        </w:rPr>
        <w:separator/>
      </w:r>
    </w:p>
  </w:footnote>
  <w:footnote w:type="continuationSeparator" w:id="0">
    <w:p w14:paraId="49F8DFE9" w14:textId="77777777" w:rsidR="00B37E78" w:rsidRDefault="00B37E78">
      <w:pPr>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46E3" w14:textId="77777777" w:rsidR="003223D5" w:rsidRDefault="003223D5">
    <w:pPr>
      <w:tabs>
        <w:tab w:val="center" w:pos="4153"/>
        <w:tab w:val="right" w:pos="9100"/>
      </w:tabs>
      <w:suppressAutoHyphens/>
      <w:rPr>
        <w:rFonts w:ascii="Tahoma" w:hAnsi="Tahoma"/>
        <w:spacing w:val="10"/>
        <w:sz w:val="20"/>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86CE" w14:textId="77777777" w:rsidR="003223D5" w:rsidRDefault="00B076E4">
    <w:pPr>
      <w:tabs>
        <w:tab w:val="center" w:pos="4153"/>
        <w:tab w:val="right" w:pos="9100"/>
      </w:tabs>
      <w:suppressAutoHyphens/>
      <w:jc w:val="center"/>
      <w:rPr>
        <w:spacing w:val="10"/>
        <w:sz w:val="20"/>
        <w:lang w:eastAsia="lt-LT"/>
      </w:rPr>
    </w:pPr>
    <w:r>
      <w:rPr>
        <w:spacing w:val="10"/>
        <w:sz w:val="20"/>
        <w:lang w:eastAsia="lt-LT"/>
      </w:rPr>
      <w:fldChar w:fldCharType="begin"/>
    </w:r>
    <w:r>
      <w:rPr>
        <w:spacing w:val="10"/>
        <w:sz w:val="20"/>
        <w:lang w:eastAsia="lt-LT"/>
      </w:rPr>
      <w:instrText xml:space="preserve"> PAGE   \* MERGEFORMAT </w:instrText>
    </w:r>
    <w:r>
      <w:rPr>
        <w:spacing w:val="10"/>
        <w:sz w:val="20"/>
        <w:lang w:eastAsia="lt-LT"/>
      </w:rPr>
      <w:fldChar w:fldCharType="separate"/>
    </w:r>
    <w:r>
      <w:rPr>
        <w:spacing w:val="10"/>
        <w:sz w:val="20"/>
        <w:lang w:eastAsia="lt-LT"/>
      </w:rPr>
      <w:t>4</w:t>
    </w:r>
    <w:r>
      <w:rPr>
        <w:spacing w:val="10"/>
        <w:sz w:val="20"/>
        <w:lang w:eastAsia="lt-LT"/>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D845" w14:textId="77777777" w:rsidR="003223D5" w:rsidRDefault="003223D5">
    <w:pPr>
      <w:tabs>
        <w:tab w:val="center" w:pos="4153"/>
        <w:tab w:val="right" w:pos="9100"/>
      </w:tabs>
      <w:suppressAutoHyphens/>
      <w:rPr>
        <w:rFonts w:ascii="Tahoma" w:hAnsi="Tahoma"/>
        <w:spacing w:val="10"/>
        <w:sz w:val="20"/>
        <w:lang w:eastAsia="lt-L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71C4" w14:textId="77777777" w:rsidR="003223D5" w:rsidRDefault="00B076E4">
    <w:pPr>
      <w:tabs>
        <w:tab w:val="center" w:pos="4819"/>
        <w:tab w:val="right" w:pos="9638"/>
      </w:tabs>
      <w:suppressAutoHyphens/>
      <w:jc w:val="center"/>
      <w:rPr>
        <w:rFonts w:ascii="Calibri" w:eastAsia="Calibri" w:hAnsi="Calibri"/>
        <w:sz w:val="22"/>
        <w:szCs w:val="22"/>
        <w:lang w:eastAsia="lt-LT"/>
      </w:rPr>
    </w:pPr>
    <w:r>
      <w:rPr>
        <w:rFonts w:eastAsia="Calibri"/>
        <w:sz w:val="22"/>
        <w:szCs w:val="22"/>
        <w:lang w:eastAsia="lt-LT"/>
      </w:rPr>
      <w:fldChar w:fldCharType="begin"/>
    </w:r>
    <w:r>
      <w:rPr>
        <w:rFonts w:eastAsia="Calibri"/>
        <w:sz w:val="22"/>
        <w:szCs w:val="22"/>
        <w:lang w:eastAsia="lt-LT"/>
      </w:rPr>
      <w:instrText xml:space="preserve"> PAGE   \* MERGEFORMAT </w:instrText>
    </w:r>
    <w:r>
      <w:rPr>
        <w:rFonts w:eastAsia="Calibri"/>
        <w:sz w:val="22"/>
        <w:szCs w:val="22"/>
        <w:lang w:eastAsia="lt-LT"/>
      </w:rPr>
      <w:fldChar w:fldCharType="separate"/>
    </w:r>
    <w:r>
      <w:rPr>
        <w:rFonts w:eastAsia="Calibri"/>
        <w:sz w:val="22"/>
        <w:szCs w:val="22"/>
        <w:lang w:eastAsia="lt-LT"/>
      </w:rPr>
      <w:t>2</w:t>
    </w:r>
    <w:r>
      <w:rPr>
        <w:rFonts w:eastAsia="Calibri"/>
        <w:sz w:val="22"/>
        <w:szCs w:val="22"/>
        <w:lang w:eastAsia="lt-LT"/>
      </w:rPr>
      <w:fldChar w:fldCharType="end"/>
    </w:r>
  </w:p>
  <w:p w14:paraId="0732545B" w14:textId="77777777" w:rsidR="003223D5" w:rsidRDefault="003223D5">
    <w:pPr>
      <w:tabs>
        <w:tab w:val="center" w:pos="4819"/>
        <w:tab w:val="right" w:pos="9638"/>
      </w:tabs>
      <w:suppressAutoHyphens/>
      <w:rPr>
        <w:rFonts w:ascii="Calibri" w:eastAsia="Calibri" w:hAnsi="Calibri"/>
        <w:sz w:val="22"/>
        <w:szCs w:val="22"/>
        <w:lang w:eastAsia="lt-L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9706" w14:textId="77777777" w:rsidR="003223D5" w:rsidRDefault="00B076E4">
    <w:pPr>
      <w:pStyle w:val="Antrats"/>
      <w:jc w:val="center"/>
    </w:pPr>
    <w:r>
      <w:fldChar w:fldCharType="begin"/>
    </w:r>
    <w:r>
      <w:instrText>PAGE   \* MERGEFORMAT</w:instrText>
    </w:r>
    <w:r>
      <w:fldChar w:fldCharType="separate"/>
    </w:r>
    <w:r>
      <w:t>3</w:t>
    </w:r>
    <w:r>
      <w:fldChar w:fldCharType="end"/>
    </w:r>
  </w:p>
  <w:p w14:paraId="5A859DCA" w14:textId="77777777" w:rsidR="003223D5" w:rsidRDefault="003223D5">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71" type="#_x0000_t75" style="width:5.5pt;height:6pt" o:bullet="t">
        <v:imagedata r:id="rId1" o:title="zenkliukas1"/>
      </v:shape>
    </w:pict>
  </w:numPicBullet>
  <w:abstractNum w:abstractNumId="0" w15:restartNumberingAfterBreak="0">
    <w:nsid w:val="187B656A"/>
    <w:multiLevelType w:val="hybridMultilevel"/>
    <w:tmpl w:val="7194B018"/>
    <w:lvl w:ilvl="0" w:tplc="3184F1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1EAD7F52"/>
    <w:multiLevelType w:val="hybridMultilevel"/>
    <w:tmpl w:val="7EFE54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3038D5"/>
    <w:multiLevelType w:val="hybridMultilevel"/>
    <w:tmpl w:val="19AEAF42"/>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3" w15:restartNumberingAfterBreak="0">
    <w:nsid w:val="2BAD4CFF"/>
    <w:multiLevelType w:val="multilevel"/>
    <w:tmpl w:val="C138045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0332BD0"/>
    <w:multiLevelType w:val="hybridMultilevel"/>
    <w:tmpl w:val="7EFE545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9C00A26"/>
    <w:multiLevelType w:val="hybridMultilevel"/>
    <w:tmpl w:val="ED9C18C6"/>
    <w:lvl w:ilvl="0" w:tplc="AC4C6DB4">
      <w:start w:val="1"/>
      <w:numFmt w:val="bullet"/>
      <w:lvlText w:val=""/>
      <w:lvlPicBulletId w:val="0"/>
      <w:lvlJc w:val="left"/>
      <w:pPr>
        <w:ind w:left="1004" w:hanging="360"/>
      </w:pPr>
      <w:rPr>
        <w:rFonts w:ascii="Symbol" w:hAnsi="Symbol" w:hint="default"/>
        <w:color w:val="auto"/>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 w15:restartNumberingAfterBreak="0">
    <w:nsid w:val="5B006ABF"/>
    <w:multiLevelType w:val="hybridMultilevel"/>
    <w:tmpl w:val="7EFE54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C3C3154"/>
    <w:multiLevelType w:val="hybridMultilevel"/>
    <w:tmpl w:val="66763302"/>
    <w:lvl w:ilvl="0" w:tplc="267E0686">
      <w:start w:val="1"/>
      <w:numFmt w:val="bullet"/>
      <w:lvlText w:val=""/>
      <w:lvlPicBulletId w:val="0"/>
      <w:lvlJc w:val="left"/>
      <w:pPr>
        <w:ind w:left="1495" w:hanging="360"/>
      </w:pPr>
      <w:rPr>
        <w:rFonts w:ascii="Symbol" w:hAnsi="Symbol" w:hint="default"/>
        <w:color w:val="auto"/>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8" w15:restartNumberingAfterBreak="0">
    <w:nsid w:val="5D681C36"/>
    <w:multiLevelType w:val="hybridMultilevel"/>
    <w:tmpl w:val="96C48104"/>
    <w:lvl w:ilvl="0" w:tplc="9182C0E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94B275B"/>
    <w:multiLevelType w:val="hybridMultilevel"/>
    <w:tmpl w:val="F1141EF8"/>
    <w:lvl w:ilvl="0" w:tplc="AC4C6DB4">
      <w:start w:val="1"/>
      <w:numFmt w:val="bullet"/>
      <w:lvlText w:val=""/>
      <w:lvlPicBulletId w:val="0"/>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92018918">
    <w:abstractNumId w:val="9"/>
  </w:num>
  <w:num w:numId="2" w16cid:durableId="187915112">
    <w:abstractNumId w:val="3"/>
  </w:num>
  <w:num w:numId="3" w16cid:durableId="1800873860">
    <w:abstractNumId w:val="4"/>
  </w:num>
  <w:num w:numId="4" w16cid:durableId="187762413">
    <w:abstractNumId w:val="7"/>
  </w:num>
  <w:num w:numId="5" w16cid:durableId="2002268606">
    <w:abstractNumId w:val="5"/>
  </w:num>
  <w:num w:numId="6" w16cid:durableId="2021002364">
    <w:abstractNumId w:val="0"/>
  </w:num>
  <w:num w:numId="7" w16cid:durableId="13909575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1561180">
    <w:abstractNumId w:val="2"/>
  </w:num>
  <w:num w:numId="9" w16cid:durableId="1624193893">
    <w:abstractNumId w:val="6"/>
  </w:num>
  <w:num w:numId="10" w16cid:durableId="1029528266">
    <w:abstractNumId w:val="1"/>
  </w:num>
  <w:num w:numId="11" w16cid:durableId="20379271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296"/>
  <w:hyphenationZone w:val="396"/>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41C"/>
    <w:rsid w:val="0004407B"/>
    <w:rsid w:val="00082502"/>
    <w:rsid w:val="000B68C0"/>
    <w:rsid w:val="000C02A0"/>
    <w:rsid w:val="000C27EC"/>
    <w:rsid w:val="000C5725"/>
    <w:rsid w:val="000F6D80"/>
    <w:rsid w:val="00177D03"/>
    <w:rsid w:val="001C3C3F"/>
    <w:rsid w:val="001F6D9D"/>
    <w:rsid w:val="00215D51"/>
    <w:rsid w:val="0028240B"/>
    <w:rsid w:val="00284943"/>
    <w:rsid w:val="002D1D87"/>
    <w:rsid w:val="003223D5"/>
    <w:rsid w:val="0035535D"/>
    <w:rsid w:val="003E14D2"/>
    <w:rsid w:val="0041248B"/>
    <w:rsid w:val="00423C5F"/>
    <w:rsid w:val="0042614D"/>
    <w:rsid w:val="0042734A"/>
    <w:rsid w:val="00437D16"/>
    <w:rsid w:val="00467181"/>
    <w:rsid w:val="004D298A"/>
    <w:rsid w:val="00502E65"/>
    <w:rsid w:val="005346DA"/>
    <w:rsid w:val="00563207"/>
    <w:rsid w:val="00571281"/>
    <w:rsid w:val="00572196"/>
    <w:rsid w:val="005B1076"/>
    <w:rsid w:val="006043F0"/>
    <w:rsid w:val="006818C2"/>
    <w:rsid w:val="006B7C3D"/>
    <w:rsid w:val="00720E71"/>
    <w:rsid w:val="0077189F"/>
    <w:rsid w:val="007A5168"/>
    <w:rsid w:val="008146AD"/>
    <w:rsid w:val="008320D0"/>
    <w:rsid w:val="008333FA"/>
    <w:rsid w:val="00834CE2"/>
    <w:rsid w:val="00893CFB"/>
    <w:rsid w:val="008A7F43"/>
    <w:rsid w:val="008C4C59"/>
    <w:rsid w:val="008F03ED"/>
    <w:rsid w:val="008F71D7"/>
    <w:rsid w:val="008F7FF3"/>
    <w:rsid w:val="009454B8"/>
    <w:rsid w:val="009532C5"/>
    <w:rsid w:val="00962500"/>
    <w:rsid w:val="009C541C"/>
    <w:rsid w:val="009F6224"/>
    <w:rsid w:val="00A8162F"/>
    <w:rsid w:val="00AD2004"/>
    <w:rsid w:val="00AE2F9D"/>
    <w:rsid w:val="00B076E4"/>
    <w:rsid w:val="00B37E78"/>
    <w:rsid w:val="00B77457"/>
    <w:rsid w:val="00BB65A9"/>
    <w:rsid w:val="00C07307"/>
    <w:rsid w:val="00D71F81"/>
    <w:rsid w:val="00DA149D"/>
    <w:rsid w:val="00DC16A9"/>
    <w:rsid w:val="00DC51B8"/>
    <w:rsid w:val="00E50144"/>
    <w:rsid w:val="00E81ECE"/>
    <w:rsid w:val="00E865CD"/>
    <w:rsid w:val="00E86A77"/>
    <w:rsid w:val="00F41840"/>
    <w:rsid w:val="00F4215F"/>
    <w:rsid w:val="00F75A2A"/>
    <w:rsid w:val="00F94888"/>
    <w:rsid w:val="00FC349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6016F"/>
  <w15:docId w15:val="{9EAC11D0-3C4E-4214-8BCA-1BAB40253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customStyle="1" w:styleId="BULLETSINF">
    <w:name w:val="BULLETS INF"/>
    <w:link w:val="BULLETSINFChar"/>
    <w:qFormat/>
    <w:rsid w:val="00E81ECE"/>
    <w:pPr>
      <w:spacing w:before="40" w:after="40"/>
      <w:jc w:val="both"/>
    </w:pPr>
    <w:rPr>
      <w:rFonts w:ascii="Calibri" w:hAnsi="Calibri"/>
      <w:szCs w:val="24"/>
      <w:lang w:eastAsia="lt-LT"/>
    </w:rPr>
  </w:style>
  <w:style w:type="character" w:customStyle="1" w:styleId="BULLETSINFChar">
    <w:name w:val="BULLETS INF Char"/>
    <w:link w:val="BULLETSINF"/>
    <w:qFormat/>
    <w:rsid w:val="00E81ECE"/>
    <w:rPr>
      <w:rFonts w:ascii="Calibri" w:hAnsi="Calibri"/>
      <w:szCs w:val="24"/>
      <w:lang w:eastAsia="lt-LT"/>
    </w:rPr>
  </w:style>
  <w:style w:type="character" w:styleId="Hipersaitas">
    <w:name w:val="Hyperlink"/>
    <w:basedOn w:val="Numatytasispastraiposriftas"/>
    <w:uiPriority w:val="99"/>
    <w:unhideWhenUsed/>
    <w:rsid w:val="00F75A2A"/>
    <w:rPr>
      <w:color w:val="0563C1"/>
      <w:u w:val="single"/>
    </w:rPr>
  </w:style>
  <w:style w:type="character" w:styleId="Neapdorotaspaminjimas">
    <w:name w:val="Unresolved Mention"/>
    <w:basedOn w:val="Numatytasispastraiposriftas"/>
    <w:uiPriority w:val="99"/>
    <w:semiHidden/>
    <w:unhideWhenUsed/>
    <w:rsid w:val="00F75A2A"/>
    <w:rPr>
      <w:color w:val="605E5C"/>
      <w:shd w:val="clear" w:color="auto" w:fill="E1DFDD"/>
    </w:rPr>
  </w:style>
  <w:style w:type="paragraph" w:customStyle="1" w:styleId="NORMALINF">
    <w:name w:val="NORMAL INF"/>
    <w:link w:val="NORMALINFChar"/>
    <w:qFormat/>
    <w:rsid w:val="0004407B"/>
    <w:pPr>
      <w:spacing w:line="276" w:lineRule="auto"/>
      <w:ind w:firstLine="284"/>
      <w:jc w:val="both"/>
    </w:pPr>
    <w:rPr>
      <w:rFonts w:ascii="Calibri" w:hAnsi="Calibri"/>
      <w:szCs w:val="24"/>
      <w:lang w:eastAsia="lt-LT"/>
    </w:rPr>
  </w:style>
  <w:style w:type="character" w:customStyle="1" w:styleId="NORMALINFChar">
    <w:name w:val="NORMAL INF Char"/>
    <w:link w:val="NORMALINF"/>
    <w:qFormat/>
    <w:rsid w:val="0004407B"/>
    <w:rPr>
      <w:rFonts w:ascii="Calibri" w:hAnsi="Calibri"/>
      <w:szCs w:val="24"/>
      <w:lang w:eastAsia="lt-LT"/>
    </w:rPr>
  </w:style>
  <w:style w:type="paragraph" w:customStyle="1" w:styleId="lenteleINF">
    <w:name w:val="lentele INF"/>
    <w:basedOn w:val="prastasis"/>
    <w:link w:val="lenteleINFChar"/>
    <w:qFormat/>
    <w:rsid w:val="00C07307"/>
    <w:pPr>
      <w:keepNext/>
      <w:spacing w:before="120" w:after="120"/>
      <w:jc w:val="center"/>
    </w:pPr>
    <w:rPr>
      <w:rFonts w:ascii="Calibri" w:hAnsi="Calibri"/>
      <w:b/>
      <w:color w:val="808080"/>
      <w:sz w:val="20"/>
      <w:lang w:val="x-none" w:eastAsia="x-none"/>
    </w:rPr>
  </w:style>
  <w:style w:type="character" w:customStyle="1" w:styleId="lenteleINFChar">
    <w:name w:val="lentele INF Char"/>
    <w:link w:val="lenteleINF"/>
    <w:rsid w:val="00C07307"/>
    <w:rPr>
      <w:rFonts w:ascii="Calibri" w:hAnsi="Calibri"/>
      <w:b/>
      <w:color w:val="808080"/>
      <w:sz w:val="20"/>
      <w:lang w:val="x-none" w:eastAsia="x-none"/>
    </w:rPr>
  </w:style>
  <w:style w:type="paragraph" w:customStyle="1" w:styleId="pavINF">
    <w:name w:val="pav INF"/>
    <w:basedOn w:val="Antrat"/>
    <w:link w:val="pavINFChar"/>
    <w:autoRedefine/>
    <w:qFormat/>
    <w:rsid w:val="00AD2004"/>
    <w:pPr>
      <w:spacing w:after="120"/>
      <w:jc w:val="center"/>
    </w:pPr>
    <w:rPr>
      <w:b/>
      <w:bCs/>
      <w:i w:val="0"/>
      <w:iCs w:val="0"/>
      <w:color w:val="auto"/>
      <w:sz w:val="20"/>
      <w:szCs w:val="20"/>
      <w:lang w:eastAsia="lt-LT"/>
    </w:rPr>
  </w:style>
  <w:style w:type="character" w:customStyle="1" w:styleId="pavINFChar">
    <w:name w:val="pav INF Char"/>
    <w:link w:val="pavINF"/>
    <w:rsid w:val="00AD2004"/>
    <w:rPr>
      <w:b/>
      <w:bCs/>
      <w:sz w:val="20"/>
      <w:lang w:eastAsia="lt-LT"/>
    </w:rPr>
  </w:style>
  <w:style w:type="paragraph" w:styleId="Antrat">
    <w:name w:val="caption"/>
    <w:basedOn w:val="prastasis"/>
    <w:next w:val="prastasis"/>
    <w:semiHidden/>
    <w:unhideWhenUsed/>
    <w:rsid w:val="00C07307"/>
    <w:pPr>
      <w:spacing w:after="200"/>
    </w:pPr>
    <w:rPr>
      <w:i/>
      <w:iCs/>
      <w:color w:val="1F497D" w:themeColor="text2"/>
      <w:sz w:val="18"/>
      <w:szCs w:val="18"/>
    </w:rPr>
  </w:style>
  <w:style w:type="paragraph" w:styleId="Sraopastraipa">
    <w:name w:val="List Paragraph"/>
    <w:basedOn w:val="prastasis"/>
    <w:rsid w:val="00A8162F"/>
    <w:pPr>
      <w:ind w:left="720"/>
      <w:contextualSpacing/>
    </w:pPr>
  </w:style>
  <w:style w:type="paragraph" w:customStyle="1" w:styleId="LENTELSTEKSTASINF">
    <w:name w:val="LENTELĖS TEKSTAS INF"/>
    <w:basedOn w:val="prastasis"/>
    <w:link w:val="LENTELSTEKSTASINFChar"/>
    <w:uiPriority w:val="99"/>
    <w:qFormat/>
    <w:rsid w:val="007A5168"/>
    <w:pPr>
      <w:jc w:val="both"/>
    </w:pPr>
    <w:rPr>
      <w:rFonts w:ascii="Calibri" w:hAnsi="Calibri" w:cs="Calibri"/>
      <w:sz w:val="20"/>
      <w:lang w:val="x-none" w:eastAsia="x-none"/>
    </w:rPr>
  </w:style>
  <w:style w:type="character" w:customStyle="1" w:styleId="LENTELSTEKSTASINFChar">
    <w:name w:val="LENTELĖS TEKSTAS INF Char"/>
    <w:link w:val="LENTELSTEKSTASINF"/>
    <w:uiPriority w:val="99"/>
    <w:rsid w:val="007A5168"/>
    <w:rPr>
      <w:rFonts w:ascii="Calibri" w:hAnsi="Calibri" w:cs="Calibri"/>
      <w:sz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58699">
      <w:bodyDiv w:val="1"/>
      <w:marLeft w:val="0"/>
      <w:marRight w:val="0"/>
      <w:marTop w:val="0"/>
      <w:marBottom w:val="0"/>
      <w:divBdr>
        <w:top w:val="none" w:sz="0" w:space="0" w:color="auto"/>
        <w:left w:val="none" w:sz="0" w:space="0" w:color="auto"/>
        <w:bottom w:val="none" w:sz="0" w:space="0" w:color="auto"/>
        <w:right w:val="none" w:sz="0" w:space="0" w:color="auto"/>
      </w:divBdr>
    </w:div>
    <w:div w:id="224068666">
      <w:bodyDiv w:val="1"/>
      <w:marLeft w:val="0"/>
      <w:marRight w:val="0"/>
      <w:marTop w:val="0"/>
      <w:marBottom w:val="0"/>
      <w:divBdr>
        <w:top w:val="none" w:sz="0" w:space="0" w:color="auto"/>
        <w:left w:val="none" w:sz="0" w:space="0" w:color="auto"/>
        <w:bottom w:val="none" w:sz="0" w:space="0" w:color="auto"/>
        <w:right w:val="none" w:sz="0" w:space="0" w:color="auto"/>
      </w:divBdr>
    </w:div>
    <w:div w:id="275214542">
      <w:bodyDiv w:val="1"/>
      <w:marLeft w:val="225"/>
      <w:marRight w:val="225"/>
      <w:marTop w:val="0"/>
      <w:marBottom w:val="0"/>
      <w:divBdr>
        <w:top w:val="none" w:sz="0" w:space="0" w:color="auto"/>
        <w:left w:val="none" w:sz="0" w:space="0" w:color="auto"/>
        <w:bottom w:val="none" w:sz="0" w:space="0" w:color="auto"/>
        <w:right w:val="none" w:sz="0" w:space="0" w:color="auto"/>
      </w:divBdr>
      <w:divsChild>
        <w:div w:id="1699618929">
          <w:marLeft w:val="0"/>
          <w:marRight w:val="0"/>
          <w:marTop w:val="0"/>
          <w:marBottom w:val="0"/>
          <w:divBdr>
            <w:top w:val="none" w:sz="0" w:space="0" w:color="auto"/>
            <w:left w:val="none" w:sz="0" w:space="0" w:color="auto"/>
            <w:bottom w:val="none" w:sz="0" w:space="0" w:color="auto"/>
            <w:right w:val="none" w:sz="0" w:space="0" w:color="auto"/>
          </w:divBdr>
        </w:div>
      </w:divsChild>
    </w:div>
    <w:div w:id="512767961">
      <w:bodyDiv w:val="1"/>
      <w:marLeft w:val="0"/>
      <w:marRight w:val="0"/>
      <w:marTop w:val="0"/>
      <w:marBottom w:val="0"/>
      <w:divBdr>
        <w:top w:val="none" w:sz="0" w:space="0" w:color="auto"/>
        <w:left w:val="none" w:sz="0" w:space="0" w:color="auto"/>
        <w:bottom w:val="none" w:sz="0" w:space="0" w:color="auto"/>
        <w:right w:val="none" w:sz="0" w:space="0" w:color="auto"/>
      </w:divBdr>
    </w:div>
    <w:div w:id="588807303">
      <w:bodyDiv w:val="1"/>
      <w:marLeft w:val="0"/>
      <w:marRight w:val="0"/>
      <w:marTop w:val="0"/>
      <w:marBottom w:val="0"/>
      <w:divBdr>
        <w:top w:val="none" w:sz="0" w:space="0" w:color="auto"/>
        <w:left w:val="none" w:sz="0" w:space="0" w:color="auto"/>
        <w:bottom w:val="none" w:sz="0" w:space="0" w:color="auto"/>
        <w:right w:val="none" w:sz="0" w:space="0" w:color="auto"/>
      </w:divBdr>
    </w:div>
    <w:div w:id="660546452">
      <w:bodyDiv w:val="1"/>
      <w:marLeft w:val="0"/>
      <w:marRight w:val="0"/>
      <w:marTop w:val="0"/>
      <w:marBottom w:val="0"/>
      <w:divBdr>
        <w:top w:val="none" w:sz="0" w:space="0" w:color="auto"/>
        <w:left w:val="none" w:sz="0" w:space="0" w:color="auto"/>
        <w:bottom w:val="none" w:sz="0" w:space="0" w:color="auto"/>
        <w:right w:val="none" w:sz="0" w:space="0" w:color="auto"/>
      </w:divBdr>
    </w:div>
    <w:div w:id="674041052">
      <w:bodyDiv w:val="1"/>
      <w:marLeft w:val="0"/>
      <w:marRight w:val="0"/>
      <w:marTop w:val="0"/>
      <w:marBottom w:val="0"/>
      <w:divBdr>
        <w:top w:val="none" w:sz="0" w:space="0" w:color="auto"/>
        <w:left w:val="none" w:sz="0" w:space="0" w:color="auto"/>
        <w:bottom w:val="none" w:sz="0" w:space="0" w:color="auto"/>
        <w:right w:val="none" w:sz="0" w:space="0" w:color="auto"/>
      </w:divBdr>
    </w:div>
    <w:div w:id="757209879">
      <w:bodyDiv w:val="1"/>
      <w:marLeft w:val="0"/>
      <w:marRight w:val="0"/>
      <w:marTop w:val="0"/>
      <w:marBottom w:val="0"/>
      <w:divBdr>
        <w:top w:val="none" w:sz="0" w:space="0" w:color="auto"/>
        <w:left w:val="none" w:sz="0" w:space="0" w:color="auto"/>
        <w:bottom w:val="none" w:sz="0" w:space="0" w:color="auto"/>
        <w:right w:val="none" w:sz="0" w:space="0" w:color="auto"/>
      </w:divBdr>
    </w:div>
    <w:div w:id="947659024">
      <w:bodyDiv w:val="1"/>
      <w:marLeft w:val="0"/>
      <w:marRight w:val="0"/>
      <w:marTop w:val="0"/>
      <w:marBottom w:val="0"/>
      <w:divBdr>
        <w:top w:val="none" w:sz="0" w:space="0" w:color="auto"/>
        <w:left w:val="none" w:sz="0" w:space="0" w:color="auto"/>
        <w:bottom w:val="none" w:sz="0" w:space="0" w:color="auto"/>
        <w:right w:val="none" w:sz="0" w:space="0" w:color="auto"/>
      </w:divBdr>
    </w:div>
    <w:div w:id="950287696">
      <w:bodyDiv w:val="1"/>
      <w:marLeft w:val="0"/>
      <w:marRight w:val="0"/>
      <w:marTop w:val="0"/>
      <w:marBottom w:val="0"/>
      <w:divBdr>
        <w:top w:val="none" w:sz="0" w:space="0" w:color="auto"/>
        <w:left w:val="none" w:sz="0" w:space="0" w:color="auto"/>
        <w:bottom w:val="none" w:sz="0" w:space="0" w:color="auto"/>
        <w:right w:val="none" w:sz="0" w:space="0" w:color="auto"/>
      </w:divBdr>
    </w:div>
    <w:div w:id="972295500">
      <w:bodyDiv w:val="1"/>
      <w:marLeft w:val="0"/>
      <w:marRight w:val="0"/>
      <w:marTop w:val="0"/>
      <w:marBottom w:val="0"/>
      <w:divBdr>
        <w:top w:val="none" w:sz="0" w:space="0" w:color="auto"/>
        <w:left w:val="none" w:sz="0" w:space="0" w:color="auto"/>
        <w:bottom w:val="none" w:sz="0" w:space="0" w:color="auto"/>
        <w:right w:val="none" w:sz="0" w:space="0" w:color="auto"/>
      </w:divBdr>
    </w:div>
    <w:div w:id="993526574">
      <w:bodyDiv w:val="1"/>
      <w:marLeft w:val="0"/>
      <w:marRight w:val="0"/>
      <w:marTop w:val="0"/>
      <w:marBottom w:val="0"/>
      <w:divBdr>
        <w:top w:val="none" w:sz="0" w:space="0" w:color="auto"/>
        <w:left w:val="none" w:sz="0" w:space="0" w:color="auto"/>
        <w:bottom w:val="none" w:sz="0" w:space="0" w:color="auto"/>
        <w:right w:val="none" w:sz="0" w:space="0" w:color="auto"/>
      </w:divBdr>
    </w:div>
    <w:div w:id="1022707887">
      <w:bodyDiv w:val="1"/>
      <w:marLeft w:val="0"/>
      <w:marRight w:val="0"/>
      <w:marTop w:val="0"/>
      <w:marBottom w:val="0"/>
      <w:divBdr>
        <w:top w:val="none" w:sz="0" w:space="0" w:color="auto"/>
        <w:left w:val="none" w:sz="0" w:space="0" w:color="auto"/>
        <w:bottom w:val="none" w:sz="0" w:space="0" w:color="auto"/>
        <w:right w:val="none" w:sz="0" w:space="0" w:color="auto"/>
      </w:divBdr>
    </w:div>
    <w:div w:id="1078743922">
      <w:bodyDiv w:val="1"/>
      <w:marLeft w:val="0"/>
      <w:marRight w:val="0"/>
      <w:marTop w:val="0"/>
      <w:marBottom w:val="0"/>
      <w:divBdr>
        <w:top w:val="none" w:sz="0" w:space="0" w:color="auto"/>
        <w:left w:val="none" w:sz="0" w:space="0" w:color="auto"/>
        <w:bottom w:val="none" w:sz="0" w:space="0" w:color="auto"/>
        <w:right w:val="none" w:sz="0" w:space="0" w:color="auto"/>
      </w:divBdr>
    </w:div>
    <w:div w:id="1109930748">
      <w:bodyDiv w:val="1"/>
      <w:marLeft w:val="0"/>
      <w:marRight w:val="0"/>
      <w:marTop w:val="0"/>
      <w:marBottom w:val="0"/>
      <w:divBdr>
        <w:top w:val="none" w:sz="0" w:space="0" w:color="auto"/>
        <w:left w:val="none" w:sz="0" w:space="0" w:color="auto"/>
        <w:bottom w:val="none" w:sz="0" w:space="0" w:color="auto"/>
        <w:right w:val="none" w:sz="0" w:space="0" w:color="auto"/>
      </w:divBdr>
    </w:div>
    <w:div w:id="1241061103">
      <w:bodyDiv w:val="1"/>
      <w:marLeft w:val="0"/>
      <w:marRight w:val="0"/>
      <w:marTop w:val="0"/>
      <w:marBottom w:val="0"/>
      <w:divBdr>
        <w:top w:val="none" w:sz="0" w:space="0" w:color="auto"/>
        <w:left w:val="none" w:sz="0" w:space="0" w:color="auto"/>
        <w:bottom w:val="none" w:sz="0" w:space="0" w:color="auto"/>
        <w:right w:val="none" w:sz="0" w:space="0" w:color="auto"/>
      </w:divBdr>
    </w:div>
    <w:div w:id="1390835300">
      <w:bodyDiv w:val="1"/>
      <w:marLeft w:val="0"/>
      <w:marRight w:val="0"/>
      <w:marTop w:val="0"/>
      <w:marBottom w:val="0"/>
      <w:divBdr>
        <w:top w:val="none" w:sz="0" w:space="0" w:color="auto"/>
        <w:left w:val="none" w:sz="0" w:space="0" w:color="auto"/>
        <w:bottom w:val="none" w:sz="0" w:space="0" w:color="auto"/>
        <w:right w:val="none" w:sz="0" w:space="0" w:color="auto"/>
      </w:divBdr>
    </w:div>
    <w:div w:id="1392730357">
      <w:bodyDiv w:val="1"/>
      <w:marLeft w:val="0"/>
      <w:marRight w:val="0"/>
      <w:marTop w:val="0"/>
      <w:marBottom w:val="0"/>
      <w:divBdr>
        <w:top w:val="none" w:sz="0" w:space="0" w:color="auto"/>
        <w:left w:val="none" w:sz="0" w:space="0" w:color="auto"/>
        <w:bottom w:val="none" w:sz="0" w:space="0" w:color="auto"/>
        <w:right w:val="none" w:sz="0" w:space="0" w:color="auto"/>
      </w:divBdr>
    </w:div>
    <w:div w:id="1422331291">
      <w:bodyDiv w:val="1"/>
      <w:marLeft w:val="225"/>
      <w:marRight w:val="225"/>
      <w:marTop w:val="0"/>
      <w:marBottom w:val="0"/>
      <w:divBdr>
        <w:top w:val="none" w:sz="0" w:space="0" w:color="auto"/>
        <w:left w:val="none" w:sz="0" w:space="0" w:color="auto"/>
        <w:bottom w:val="none" w:sz="0" w:space="0" w:color="auto"/>
        <w:right w:val="none" w:sz="0" w:space="0" w:color="auto"/>
      </w:divBdr>
      <w:divsChild>
        <w:div w:id="862670178">
          <w:marLeft w:val="0"/>
          <w:marRight w:val="0"/>
          <w:marTop w:val="0"/>
          <w:marBottom w:val="0"/>
          <w:divBdr>
            <w:top w:val="none" w:sz="0" w:space="0" w:color="auto"/>
            <w:left w:val="none" w:sz="0" w:space="0" w:color="auto"/>
            <w:bottom w:val="none" w:sz="0" w:space="0" w:color="auto"/>
            <w:right w:val="none" w:sz="0" w:space="0" w:color="auto"/>
          </w:divBdr>
        </w:div>
      </w:divsChild>
    </w:div>
    <w:div w:id="1488978394">
      <w:bodyDiv w:val="1"/>
      <w:marLeft w:val="0"/>
      <w:marRight w:val="0"/>
      <w:marTop w:val="0"/>
      <w:marBottom w:val="0"/>
      <w:divBdr>
        <w:top w:val="none" w:sz="0" w:space="0" w:color="auto"/>
        <w:left w:val="none" w:sz="0" w:space="0" w:color="auto"/>
        <w:bottom w:val="none" w:sz="0" w:space="0" w:color="auto"/>
        <w:right w:val="none" w:sz="0" w:space="0" w:color="auto"/>
      </w:divBdr>
    </w:div>
    <w:div w:id="1498308585">
      <w:bodyDiv w:val="1"/>
      <w:marLeft w:val="0"/>
      <w:marRight w:val="0"/>
      <w:marTop w:val="0"/>
      <w:marBottom w:val="0"/>
      <w:divBdr>
        <w:top w:val="none" w:sz="0" w:space="0" w:color="auto"/>
        <w:left w:val="none" w:sz="0" w:space="0" w:color="auto"/>
        <w:bottom w:val="none" w:sz="0" w:space="0" w:color="auto"/>
        <w:right w:val="none" w:sz="0" w:space="0" w:color="auto"/>
      </w:divBdr>
    </w:div>
    <w:div w:id="1564098402">
      <w:bodyDiv w:val="1"/>
      <w:marLeft w:val="0"/>
      <w:marRight w:val="0"/>
      <w:marTop w:val="0"/>
      <w:marBottom w:val="0"/>
      <w:divBdr>
        <w:top w:val="none" w:sz="0" w:space="0" w:color="auto"/>
        <w:left w:val="none" w:sz="0" w:space="0" w:color="auto"/>
        <w:bottom w:val="none" w:sz="0" w:space="0" w:color="auto"/>
        <w:right w:val="none" w:sz="0" w:space="0" w:color="auto"/>
      </w:divBdr>
    </w:div>
    <w:div w:id="1654750738">
      <w:bodyDiv w:val="1"/>
      <w:marLeft w:val="0"/>
      <w:marRight w:val="0"/>
      <w:marTop w:val="0"/>
      <w:marBottom w:val="0"/>
      <w:divBdr>
        <w:top w:val="none" w:sz="0" w:space="0" w:color="auto"/>
        <w:left w:val="none" w:sz="0" w:space="0" w:color="auto"/>
        <w:bottom w:val="none" w:sz="0" w:space="0" w:color="auto"/>
        <w:right w:val="none" w:sz="0" w:space="0" w:color="auto"/>
      </w:divBdr>
    </w:div>
    <w:div w:id="1783987161">
      <w:bodyDiv w:val="1"/>
      <w:marLeft w:val="0"/>
      <w:marRight w:val="0"/>
      <w:marTop w:val="0"/>
      <w:marBottom w:val="0"/>
      <w:divBdr>
        <w:top w:val="none" w:sz="0" w:space="0" w:color="auto"/>
        <w:left w:val="none" w:sz="0" w:space="0" w:color="auto"/>
        <w:bottom w:val="none" w:sz="0" w:space="0" w:color="auto"/>
        <w:right w:val="none" w:sz="0" w:space="0" w:color="auto"/>
      </w:divBdr>
      <w:divsChild>
        <w:div w:id="1785728369">
          <w:marLeft w:val="0"/>
          <w:marRight w:val="0"/>
          <w:marTop w:val="0"/>
          <w:marBottom w:val="0"/>
          <w:divBdr>
            <w:top w:val="none" w:sz="0" w:space="0" w:color="auto"/>
            <w:left w:val="none" w:sz="0" w:space="0" w:color="auto"/>
            <w:bottom w:val="none" w:sz="0" w:space="0" w:color="auto"/>
            <w:right w:val="none" w:sz="0" w:space="0" w:color="auto"/>
          </w:divBdr>
        </w:div>
        <w:div w:id="785274525">
          <w:marLeft w:val="0"/>
          <w:marRight w:val="0"/>
          <w:marTop w:val="0"/>
          <w:marBottom w:val="0"/>
          <w:divBdr>
            <w:top w:val="none" w:sz="0" w:space="0" w:color="auto"/>
            <w:left w:val="none" w:sz="0" w:space="0" w:color="auto"/>
            <w:bottom w:val="none" w:sz="0" w:space="0" w:color="auto"/>
            <w:right w:val="none" w:sz="0" w:space="0" w:color="auto"/>
          </w:divBdr>
        </w:div>
      </w:divsChild>
    </w:div>
    <w:div w:id="1903176596">
      <w:bodyDiv w:val="1"/>
      <w:marLeft w:val="225"/>
      <w:marRight w:val="225"/>
      <w:marTop w:val="0"/>
      <w:marBottom w:val="0"/>
      <w:divBdr>
        <w:top w:val="none" w:sz="0" w:space="0" w:color="auto"/>
        <w:left w:val="none" w:sz="0" w:space="0" w:color="auto"/>
        <w:bottom w:val="none" w:sz="0" w:space="0" w:color="auto"/>
        <w:right w:val="none" w:sz="0" w:space="0" w:color="auto"/>
      </w:divBdr>
      <w:divsChild>
        <w:div w:id="1403872082">
          <w:marLeft w:val="0"/>
          <w:marRight w:val="0"/>
          <w:marTop w:val="0"/>
          <w:marBottom w:val="0"/>
          <w:divBdr>
            <w:top w:val="none" w:sz="0" w:space="0" w:color="auto"/>
            <w:left w:val="none" w:sz="0" w:space="0" w:color="auto"/>
            <w:bottom w:val="none" w:sz="0" w:space="0" w:color="auto"/>
            <w:right w:val="none" w:sz="0" w:space="0" w:color="auto"/>
          </w:divBdr>
        </w:div>
      </w:divsChild>
    </w:div>
    <w:div w:id="1949697554">
      <w:bodyDiv w:val="1"/>
      <w:marLeft w:val="225"/>
      <w:marRight w:val="225"/>
      <w:marTop w:val="0"/>
      <w:marBottom w:val="0"/>
      <w:divBdr>
        <w:top w:val="none" w:sz="0" w:space="0" w:color="auto"/>
        <w:left w:val="none" w:sz="0" w:space="0" w:color="auto"/>
        <w:bottom w:val="none" w:sz="0" w:space="0" w:color="auto"/>
        <w:right w:val="none" w:sz="0" w:space="0" w:color="auto"/>
      </w:divBdr>
      <w:divsChild>
        <w:div w:id="1180387162">
          <w:marLeft w:val="0"/>
          <w:marRight w:val="0"/>
          <w:marTop w:val="0"/>
          <w:marBottom w:val="0"/>
          <w:divBdr>
            <w:top w:val="none" w:sz="0" w:space="0" w:color="auto"/>
            <w:left w:val="none" w:sz="0" w:space="0" w:color="auto"/>
            <w:bottom w:val="none" w:sz="0" w:space="0" w:color="auto"/>
            <w:right w:val="none" w:sz="0" w:space="0" w:color="auto"/>
          </w:divBdr>
        </w:div>
      </w:divsChild>
    </w:div>
    <w:div w:id="2085106917">
      <w:bodyDiv w:val="1"/>
      <w:marLeft w:val="0"/>
      <w:marRight w:val="0"/>
      <w:marTop w:val="0"/>
      <w:marBottom w:val="0"/>
      <w:divBdr>
        <w:top w:val="none" w:sz="0" w:space="0" w:color="auto"/>
        <w:left w:val="none" w:sz="0" w:space="0" w:color="auto"/>
        <w:bottom w:val="none" w:sz="0" w:space="0" w:color="auto"/>
        <w:right w:val="none" w:sz="0" w:space="0" w:color="auto"/>
      </w:divBdr>
    </w:div>
    <w:div w:id="212862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in.szcze25panski@pressglass.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marius.dovydas@pressglass.co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tel:+48695113813" TargetMode="External"/><Relationship Id="rId14" Type="http://schemas.openxmlformats.org/officeDocument/2006/relationships/header" Target="header2.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fth Edition"/>
</file>

<file path=customXml/itemProps1.xml><?xml version="1.0" encoding="utf-8"?>
<ds:datastoreItem xmlns:ds="http://schemas.openxmlformats.org/officeDocument/2006/customXml" ds:itemID="{47CA574D-06E4-47A4-B771-534A817CD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23</Pages>
  <Words>34208</Words>
  <Characters>19499</Characters>
  <Application>Microsoft Office Word</Application>
  <DocSecurity>0</DocSecurity>
  <Lines>162</Lines>
  <Paragraphs>107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AAA</Company>
  <LinksUpToDate>false</LinksUpToDate>
  <CharactersWithSpaces>53600</CharactersWithSpaces>
  <SharedDoc>false</SharedDoc>
  <HyperlinkBase/>
  <HLinks>
    <vt:vector size="24" baseType="variant">
      <vt:variant>
        <vt:i4>1835079</vt:i4>
      </vt:variant>
      <vt:variant>
        <vt:i4>12</vt:i4>
      </vt:variant>
      <vt:variant>
        <vt:i4>0</vt:i4>
      </vt:variant>
      <vt:variant>
        <vt:i4>5</vt:i4>
      </vt:variant>
      <vt:variant>
        <vt:lpwstr>http://www3.lrs.lt/pls/inter/dokpaieska.showdoc_l?p_id=171182</vt:lpwstr>
      </vt:variant>
      <vt:variant>
        <vt:lpwstr/>
      </vt:variant>
      <vt:variant>
        <vt:i4>1704000</vt:i4>
      </vt:variant>
      <vt:variant>
        <vt:i4>9</vt:i4>
      </vt:variant>
      <vt:variant>
        <vt:i4>0</vt:i4>
      </vt:variant>
      <vt:variant>
        <vt:i4>5</vt:i4>
      </vt:variant>
      <vt:variant>
        <vt:lpwstr>http://www3.lrs.lt/pls/inter/dokpaieska.showdoc_l?p_id=264786</vt:lpwstr>
      </vt:variant>
      <vt:variant>
        <vt:lpwstr/>
      </vt:variant>
      <vt:variant>
        <vt:i4>1572934</vt:i4>
      </vt:variant>
      <vt:variant>
        <vt:i4>6</vt:i4>
      </vt:variant>
      <vt:variant>
        <vt:i4>0</vt:i4>
      </vt:variant>
      <vt:variant>
        <vt:i4>5</vt:i4>
      </vt:variant>
      <vt:variant>
        <vt:lpwstr>http://www3.lrs.lt/pls/inter/dokpaieska.showdoc_l?p_id=239478</vt:lpwstr>
      </vt:variant>
      <vt:variant>
        <vt:lpwstr/>
      </vt:variant>
      <vt:variant>
        <vt:i4>3801210</vt:i4>
      </vt:variant>
      <vt:variant>
        <vt:i4>0</vt:i4>
      </vt:variant>
      <vt:variant>
        <vt:i4>0</vt:i4>
      </vt:variant>
      <vt:variant>
        <vt:i4>5</vt:i4>
      </vt:variant>
      <vt:variant>
        <vt:lpwstr>http://litlex.am.lt/LL.DLL?Tekstas=1?Id=165727&amp;Zd=Lietuvos%2BRespublikos%2Baplinkos%2Bministro%2B2004%2Bm.%2Bbaland%FEio%2B29%2Bd.%2B%E1sakymo%2BNr.%2BD1-231%2B%22D%EBl%2B%F0iltnamio%2Bduj%F8%2Bapyvartini%F8%2Btar%F0os%2Bleidim%F8%2Bskyrimo%2Bir%2Bprekybos%2Bjais%2Btvarkos%2Bapra%F0o%2Bpatvirtinimo%22%2Bpakeitimo&amp;BF=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Vaclovas Beržinskas</dc:creator>
  <cp:lastModifiedBy>Aplinkosauga</cp:lastModifiedBy>
  <cp:revision>4</cp:revision>
  <cp:lastPrinted>2014-03-05T09:28:00Z</cp:lastPrinted>
  <dcterms:created xsi:type="dcterms:W3CDTF">2022-05-09T12:48:00Z</dcterms:created>
  <dcterms:modified xsi:type="dcterms:W3CDTF">2022-05-11T13:05:00Z</dcterms:modified>
</cp:coreProperties>
</file>